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3C26" w14:textId="77777777" w:rsidR="00AD70BF" w:rsidRPr="00DC33D9" w:rsidRDefault="00AD70BF" w:rsidP="00AD70BF">
      <w:pPr>
        <w:pStyle w:val="CenterHeading"/>
        <w:tabs>
          <w:tab w:val="left" w:pos="720"/>
          <w:tab w:val="left" w:pos="1440"/>
          <w:tab w:val="left" w:pos="2160"/>
          <w:tab w:val="left" w:pos="2880"/>
          <w:tab w:val="left" w:pos="3600"/>
          <w:tab w:val="left" w:pos="4320"/>
          <w:tab w:val="left" w:pos="5040"/>
          <w:tab w:val="right" w:pos="9029"/>
        </w:tabs>
        <w:spacing w:after="0" w:line="276" w:lineRule="auto"/>
        <w:jc w:val="left"/>
        <w:rPr>
          <w:rFonts w:ascii="Georgia" w:hAnsi="Georgia"/>
          <w:sz w:val="20"/>
        </w:rPr>
      </w:pPr>
    </w:p>
    <w:p w14:paraId="156D5FAA" w14:textId="77777777" w:rsidR="0005073E" w:rsidRPr="00DC33D9" w:rsidRDefault="0005073E" w:rsidP="00297216">
      <w:pPr>
        <w:pStyle w:val="CenterHeading"/>
        <w:tabs>
          <w:tab w:val="left" w:pos="720"/>
          <w:tab w:val="left" w:pos="1440"/>
          <w:tab w:val="left" w:pos="2160"/>
          <w:tab w:val="left" w:pos="2880"/>
          <w:tab w:val="left" w:pos="3600"/>
          <w:tab w:val="left" w:pos="4320"/>
          <w:tab w:val="left" w:pos="5040"/>
          <w:tab w:val="right" w:pos="9029"/>
        </w:tabs>
        <w:spacing w:after="0" w:line="276" w:lineRule="auto"/>
        <w:rPr>
          <w:rFonts w:ascii="Georgia" w:hAnsi="Georgia"/>
          <w:sz w:val="20"/>
          <w:lang w:val="en-GB"/>
        </w:rPr>
      </w:pPr>
      <w:r w:rsidRPr="00DC33D9">
        <w:rPr>
          <w:rFonts w:ascii="Georgia" w:hAnsi="Georgia"/>
          <w:sz w:val="20"/>
        </w:rPr>
        <w:t xml:space="preserve">TRUST </w:t>
      </w:r>
      <w:smartTag w:uri="urn:schemas-microsoft-com:office:smarttags" w:element="stockticker">
        <w:r w:rsidRPr="00DC33D9">
          <w:rPr>
            <w:rFonts w:ascii="Georgia" w:hAnsi="Georgia"/>
            <w:sz w:val="20"/>
          </w:rPr>
          <w:t>AND</w:t>
        </w:r>
      </w:smartTag>
      <w:r w:rsidRPr="00DC33D9">
        <w:rPr>
          <w:rFonts w:ascii="Georgia" w:hAnsi="Georgia"/>
          <w:sz w:val="20"/>
        </w:rPr>
        <w:t xml:space="preserve"> RETENTION </w:t>
      </w:r>
      <w:r w:rsidRPr="00DC33D9">
        <w:rPr>
          <w:rFonts w:ascii="Georgia" w:hAnsi="Georgia"/>
          <w:sz w:val="20"/>
          <w:lang w:val="en-GB"/>
        </w:rPr>
        <w:t>ACCOUNT AGREEMENT</w:t>
      </w:r>
    </w:p>
    <w:p w14:paraId="1FFBB8C7" w14:textId="77777777" w:rsidR="0005073E" w:rsidRPr="00DC33D9" w:rsidRDefault="0005073E" w:rsidP="00297216">
      <w:pPr>
        <w:pStyle w:val="CenterHeading"/>
        <w:keepNext w:val="0"/>
        <w:tabs>
          <w:tab w:val="left" w:pos="720"/>
          <w:tab w:val="left" w:pos="1440"/>
          <w:tab w:val="left" w:pos="2160"/>
          <w:tab w:val="left" w:pos="2880"/>
          <w:tab w:val="left" w:pos="3600"/>
          <w:tab w:val="left" w:pos="4320"/>
          <w:tab w:val="left" w:pos="5040"/>
          <w:tab w:val="right" w:pos="9029"/>
        </w:tabs>
        <w:spacing w:after="0" w:line="276" w:lineRule="auto"/>
        <w:rPr>
          <w:rFonts w:ascii="Georgia" w:hAnsi="Georgia"/>
          <w:sz w:val="20"/>
          <w:lang w:val="en-GB"/>
        </w:rPr>
      </w:pPr>
    </w:p>
    <w:p w14:paraId="16EC70BA" w14:textId="77777777" w:rsidR="0005073E" w:rsidRPr="00DC33D9" w:rsidRDefault="0005073E" w:rsidP="00297216">
      <w:pPr>
        <w:pStyle w:val="CenterHeading"/>
        <w:keepNext w:val="0"/>
        <w:tabs>
          <w:tab w:val="left" w:pos="720"/>
          <w:tab w:val="left" w:pos="1440"/>
          <w:tab w:val="left" w:pos="2160"/>
          <w:tab w:val="left" w:pos="2880"/>
          <w:tab w:val="left" w:pos="3600"/>
          <w:tab w:val="left" w:pos="4320"/>
          <w:tab w:val="left" w:pos="5040"/>
          <w:tab w:val="right" w:pos="9029"/>
        </w:tabs>
        <w:spacing w:after="0" w:line="276" w:lineRule="auto"/>
        <w:rPr>
          <w:rFonts w:ascii="Georgia" w:hAnsi="Georgia"/>
          <w:sz w:val="20"/>
          <w:lang w:val="en-GB"/>
        </w:rPr>
      </w:pPr>
    </w:p>
    <w:p w14:paraId="07AD5F86" w14:textId="77777777" w:rsidR="0005073E" w:rsidRPr="00DC33D9" w:rsidRDefault="0005073E" w:rsidP="00297216">
      <w:pPr>
        <w:spacing w:line="276" w:lineRule="auto"/>
        <w:jc w:val="center"/>
        <w:rPr>
          <w:rFonts w:ascii="Georgia" w:hAnsi="Georgia"/>
          <w:b/>
          <w:sz w:val="20"/>
          <w:szCs w:val="20"/>
        </w:rPr>
      </w:pPr>
      <w:r w:rsidRPr="00DC33D9">
        <w:rPr>
          <w:rFonts w:ascii="Georgia" w:hAnsi="Georgia"/>
          <w:b/>
          <w:color w:val="000000"/>
          <w:sz w:val="20"/>
          <w:szCs w:val="20"/>
        </w:rPr>
        <w:t>AMONG</w:t>
      </w:r>
      <w:r w:rsidRPr="00DC33D9">
        <w:rPr>
          <w:rFonts w:ascii="Georgia" w:hAnsi="Georgia"/>
          <w:b/>
          <w:sz w:val="20"/>
          <w:szCs w:val="20"/>
        </w:rPr>
        <w:t>ST</w:t>
      </w:r>
    </w:p>
    <w:p w14:paraId="213643E4" w14:textId="77777777" w:rsidR="0005073E" w:rsidRPr="00DC33D9" w:rsidRDefault="0005073E" w:rsidP="00297216">
      <w:pPr>
        <w:spacing w:line="276" w:lineRule="auto"/>
        <w:jc w:val="center"/>
        <w:rPr>
          <w:rFonts w:ascii="Georgia" w:hAnsi="Georgia"/>
          <w:b/>
          <w:sz w:val="20"/>
          <w:szCs w:val="20"/>
        </w:rPr>
      </w:pPr>
    </w:p>
    <w:p w14:paraId="39D73BC0" w14:textId="77777777" w:rsidR="0005073E" w:rsidRPr="00DC33D9" w:rsidRDefault="0005073E" w:rsidP="00297216">
      <w:pPr>
        <w:spacing w:line="276" w:lineRule="auto"/>
        <w:jc w:val="center"/>
        <w:rPr>
          <w:rFonts w:ascii="Georgia" w:hAnsi="Georgia"/>
          <w:b/>
          <w:sz w:val="20"/>
          <w:szCs w:val="20"/>
        </w:rPr>
      </w:pPr>
    </w:p>
    <w:p w14:paraId="111BF7E4" w14:textId="77777777" w:rsidR="0005073E" w:rsidRPr="00DC33D9" w:rsidRDefault="0005073E" w:rsidP="00297216">
      <w:pPr>
        <w:spacing w:line="276" w:lineRule="auto"/>
        <w:jc w:val="center"/>
        <w:outlineLvl w:val="0"/>
        <w:rPr>
          <w:rFonts w:ascii="Georgia" w:hAnsi="Georgia"/>
          <w:b/>
          <w:sz w:val="20"/>
          <w:szCs w:val="20"/>
        </w:rPr>
      </w:pPr>
      <w:r w:rsidRPr="00DC33D9">
        <w:rPr>
          <w:rFonts w:ascii="Georgia" w:hAnsi="Georgia"/>
          <w:b/>
          <w:sz w:val="20"/>
          <w:szCs w:val="20"/>
        </w:rPr>
        <w:t>SCHEDULE</w:t>
      </w:r>
      <w:r w:rsidR="00696748" w:rsidRPr="00DC33D9">
        <w:rPr>
          <w:rFonts w:ascii="Georgia" w:hAnsi="Georgia"/>
          <w:b/>
          <w:sz w:val="20"/>
          <w:szCs w:val="20"/>
        </w:rPr>
        <w:t>D</w:t>
      </w:r>
      <w:r w:rsidRPr="00DC33D9">
        <w:rPr>
          <w:rFonts w:ascii="Georgia" w:hAnsi="Georgia"/>
          <w:b/>
          <w:sz w:val="20"/>
          <w:szCs w:val="20"/>
        </w:rPr>
        <w:t xml:space="preserve"> </w:t>
      </w:r>
      <w:r w:rsidR="00696748" w:rsidRPr="00DC33D9">
        <w:rPr>
          <w:rFonts w:ascii="Georgia" w:hAnsi="Georgia"/>
          <w:b/>
          <w:sz w:val="20"/>
          <w:szCs w:val="20"/>
        </w:rPr>
        <w:t xml:space="preserve">COMMERCIAL </w:t>
      </w:r>
      <w:r w:rsidRPr="00DC33D9">
        <w:rPr>
          <w:rFonts w:ascii="Georgia" w:hAnsi="Georgia"/>
          <w:b/>
          <w:sz w:val="20"/>
          <w:szCs w:val="20"/>
        </w:rPr>
        <w:t>BANK/NBFC</w:t>
      </w:r>
      <w:r w:rsidR="008E6485" w:rsidRPr="00DC33D9">
        <w:rPr>
          <w:rFonts w:ascii="Georgia" w:hAnsi="Georgia"/>
          <w:b/>
          <w:sz w:val="20"/>
          <w:szCs w:val="20"/>
        </w:rPr>
        <w:t xml:space="preserve"> / SIDBI</w:t>
      </w:r>
    </w:p>
    <w:p w14:paraId="79018FB6" w14:textId="77777777" w:rsidR="001D697D" w:rsidRPr="00DC33D9" w:rsidRDefault="001D697D" w:rsidP="00297216">
      <w:pPr>
        <w:spacing w:line="276" w:lineRule="auto"/>
        <w:jc w:val="center"/>
        <w:outlineLvl w:val="0"/>
        <w:rPr>
          <w:rFonts w:ascii="Georgia" w:hAnsi="Georgia"/>
          <w:b/>
          <w:color w:val="000000"/>
          <w:sz w:val="20"/>
          <w:szCs w:val="20"/>
        </w:rPr>
      </w:pPr>
      <w:r w:rsidRPr="00DC33D9">
        <w:rPr>
          <w:rFonts w:ascii="Georgia" w:hAnsi="Georgia"/>
          <w:b/>
          <w:sz w:val="20"/>
          <w:szCs w:val="20"/>
        </w:rPr>
        <w:t>(As Lender)</w:t>
      </w:r>
    </w:p>
    <w:p w14:paraId="4BF32790" w14:textId="77777777" w:rsidR="0005073E" w:rsidRPr="00DC33D9" w:rsidRDefault="0005073E" w:rsidP="00297216">
      <w:pPr>
        <w:spacing w:line="276" w:lineRule="auto"/>
        <w:jc w:val="center"/>
        <w:rPr>
          <w:rFonts w:ascii="Georgia" w:hAnsi="Georgia"/>
          <w:b/>
          <w:sz w:val="20"/>
          <w:szCs w:val="20"/>
        </w:rPr>
      </w:pPr>
    </w:p>
    <w:p w14:paraId="4A418F43" w14:textId="77777777" w:rsidR="0005073E" w:rsidRPr="00DC33D9" w:rsidRDefault="0005073E" w:rsidP="00297216">
      <w:pPr>
        <w:spacing w:line="276" w:lineRule="auto"/>
        <w:jc w:val="center"/>
        <w:rPr>
          <w:rFonts w:ascii="Georgia" w:hAnsi="Georgia"/>
          <w:b/>
          <w:color w:val="000000"/>
          <w:sz w:val="20"/>
          <w:szCs w:val="20"/>
        </w:rPr>
      </w:pPr>
    </w:p>
    <w:p w14:paraId="5021CFE9" w14:textId="77777777" w:rsidR="0005073E" w:rsidRPr="00DC33D9" w:rsidRDefault="0005073E" w:rsidP="00297216">
      <w:pPr>
        <w:spacing w:line="276" w:lineRule="auto"/>
        <w:jc w:val="center"/>
        <w:rPr>
          <w:rFonts w:ascii="Georgia" w:hAnsi="Georgia"/>
          <w:b/>
          <w:color w:val="000000"/>
          <w:sz w:val="20"/>
          <w:szCs w:val="20"/>
        </w:rPr>
      </w:pPr>
    </w:p>
    <w:p w14:paraId="3C31FDEE" w14:textId="77777777" w:rsidR="0005073E" w:rsidRPr="00DC33D9" w:rsidRDefault="0005073E" w:rsidP="00297216">
      <w:pPr>
        <w:spacing w:line="276" w:lineRule="auto"/>
        <w:jc w:val="center"/>
        <w:rPr>
          <w:rFonts w:ascii="Georgia" w:hAnsi="Georgia"/>
          <w:b/>
          <w:color w:val="000000"/>
          <w:sz w:val="20"/>
          <w:szCs w:val="20"/>
        </w:rPr>
      </w:pPr>
      <w:smartTag w:uri="urn:schemas-microsoft-com:office:smarttags" w:element="stockticker">
        <w:r w:rsidRPr="00DC33D9">
          <w:rPr>
            <w:rFonts w:ascii="Georgia" w:hAnsi="Georgia"/>
            <w:b/>
            <w:color w:val="000000"/>
            <w:sz w:val="20"/>
            <w:szCs w:val="20"/>
          </w:rPr>
          <w:t>AND</w:t>
        </w:r>
      </w:smartTag>
    </w:p>
    <w:p w14:paraId="64E75698" w14:textId="77777777" w:rsidR="0005073E" w:rsidRPr="00DC33D9" w:rsidRDefault="0005073E" w:rsidP="00297216">
      <w:pPr>
        <w:spacing w:line="276" w:lineRule="auto"/>
        <w:jc w:val="center"/>
        <w:rPr>
          <w:rFonts w:ascii="Georgia" w:hAnsi="Georgia"/>
          <w:b/>
          <w:color w:val="000000"/>
          <w:sz w:val="20"/>
          <w:szCs w:val="20"/>
        </w:rPr>
      </w:pPr>
    </w:p>
    <w:p w14:paraId="19F1FBD5" w14:textId="77777777" w:rsidR="00987652" w:rsidRPr="00DC33D9" w:rsidRDefault="00987652" w:rsidP="00297216">
      <w:pPr>
        <w:spacing w:line="276" w:lineRule="auto"/>
        <w:jc w:val="center"/>
        <w:rPr>
          <w:rFonts w:ascii="Georgia" w:hAnsi="Georgia"/>
          <w:b/>
          <w:color w:val="000000"/>
          <w:sz w:val="20"/>
          <w:szCs w:val="20"/>
        </w:rPr>
      </w:pPr>
    </w:p>
    <w:p w14:paraId="7356E275" w14:textId="77777777" w:rsidR="0005073E" w:rsidRPr="00DC33D9" w:rsidRDefault="001D697D" w:rsidP="00297216">
      <w:pPr>
        <w:spacing w:line="276" w:lineRule="auto"/>
        <w:jc w:val="center"/>
        <w:rPr>
          <w:rFonts w:ascii="Georgia" w:hAnsi="Georgia"/>
          <w:b/>
          <w:color w:val="000000"/>
          <w:sz w:val="20"/>
          <w:szCs w:val="20"/>
        </w:rPr>
      </w:pPr>
      <w:r w:rsidRPr="00DC33D9">
        <w:rPr>
          <w:rFonts w:ascii="Georgia" w:hAnsi="Georgia"/>
          <w:b/>
          <w:color w:val="000000"/>
          <w:sz w:val="20"/>
          <w:szCs w:val="20"/>
        </w:rPr>
        <w:t>[•]</w:t>
      </w:r>
    </w:p>
    <w:p w14:paraId="673A98AA" w14:textId="77777777" w:rsidR="0005073E" w:rsidRPr="00DC33D9" w:rsidRDefault="001D697D" w:rsidP="00297216">
      <w:pPr>
        <w:spacing w:line="276" w:lineRule="auto"/>
        <w:jc w:val="center"/>
        <w:rPr>
          <w:rFonts w:ascii="Georgia" w:hAnsi="Georgia"/>
          <w:b/>
          <w:color w:val="000000"/>
          <w:sz w:val="20"/>
          <w:szCs w:val="20"/>
        </w:rPr>
      </w:pPr>
      <w:r w:rsidRPr="00DC33D9">
        <w:rPr>
          <w:rFonts w:ascii="Georgia" w:hAnsi="Georgia"/>
          <w:b/>
          <w:color w:val="000000"/>
          <w:sz w:val="20"/>
          <w:szCs w:val="20"/>
        </w:rPr>
        <w:t xml:space="preserve">(As </w:t>
      </w:r>
      <w:r w:rsidR="0005073E" w:rsidRPr="00DC33D9">
        <w:rPr>
          <w:rFonts w:ascii="Georgia" w:hAnsi="Georgia"/>
          <w:b/>
          <w:color w:val="000000"/>
          <w:sz w:val="20"/>
          <w:szCs w:val="20"/>
        </w:rPr>
        <w:t>E</w:t>
      </w:r>
      <w:r w:rsidRPr="00DC33D9">
        <w:rPr>
          <w:rFonts w:ascii="Georgia" w:hAnsi="Georgia"/>
          <w:b/>
          <w:color w:val="000000"/>
          <w:sz w:val="20"/>
          <w:szCs w:val="20"/>
        </w:rPr>
        <w:t xml:space="preserve">nergy </w:t>
      </w:r>
      <w:r w:rsidR="0005073E" w:rsidRPr="00DC33D9">
        <w:rPr>
          <w:rFonts w:ascii="Georgia" w:hAnsi="Georgia"/>
          <w:b/>
          <w:color w:val="000000"/>
          <w:sz w:val="20"/>
          <w:szCs w:val="20"/>
        </w:rPr>
        <w:t>S</w:t>
      </w:r>
      <w:r w:rsidRPr="00DC33D9">
        <w:rPr>
          <w:rFonts w:ascii="Georgia" w:hAnsi="Georgia"/>
          <w:b/>
          <w:color w:val="000000"/>
          <w:sz w:val="20"/>
          <w:szCs w:val="20"/>
        </w:rPr>
        <w:t xml:space="preserve">ervice </w:t>
      </w:r>
      <w:r w:rsidR="0005073E" w:rsidRPr="00DC33D9">
        <w:rPr>
          <w:rFonts w:ascii="Georgia" w:hAnsi="Georgia"/>
          <w:b/>
          <w:color w:val="000000"/>
          <w:sz w:val="20"/>
          <w:szCs w:val="20"/>
        </w:rPr>
        <w:t>C</w:t>
      </w:r>
      <w:r w:rsidRPr="00DC33D9">
        <w:rPr>
          <w:rFonts w:ascii="Georgia" w:hAnsi="Georgia"/>
          <w:b/>
          <w:color w:val="000000"/>
          <w:sz w:val="20"/>
          <w:szCs w:val="20"/>
        </w:rPr>
        <w:t xml:space="preserve">ompany) </w:t>
      </w:r>
    </w:p>
    <w:p w14:paraId="4DFF9CD4" w14:textId="77777777" w:rsidR="0005073E" w:rsidRPr="00DC33D9" w:rsidRDefault="0005073E" w:rsidP="00297216">
      <w:pPr>
        <w:spacing w:line="276" w:lineRule="auto"/>
        <w:jc w:val="center"/>
        <w:rPr>
          <w:rFonts w:ascii="Georgia" w:hAnsi="Georgia"/>
          <w:b/>
          <w:color w:val="000000"/>
          <w:sz w:val="20"/>
          <w:szCs w:val="20"/>
        </w:rPr>
      </w:pPr>
    </w:p>
    <w:p w14:paraId="62306082" w14:textId="77777777" w:rsidR="0005073E" w:rsidRPr="00DC33D9" w:rsidRDefault="0005073E" w:rsidP="00297216">
      <w:pPr>
        <w:spacing w:line="276" w:lineRule="auto"/>
        <w:jc w:val="center"/>
        <w:rPr>
          <w:rFonts w:ascii="Georgia" w:hAnsi="Georgia"/>
          <w:b/>
          <w:color w:val="000000"/>
          <w:sz w:val="20"/>
          <w:szCs w:val="20"/>
        </w:rPr>
      </w:pPr>
    </w:p>
    <w:p w14:paraId="74F33FDA" w14:textId="77777777" w:rsidR="0005073E" w:rsidRPr="00DC33D9" w:rsidRDefault="0005073E" w:rsidP="00297216">
      <w:pPr>
        <w:spacing w:line="276" w:lineRule="auto"/>
        <w:jc w:val="center"/>
        <w:rPr>
          <w:rFonts w:ascii="Georgia" w:hAnsi="Georgia"/>
          <w:b/>
          <w:color w:val="000000"/>
          <w:sz w:val="20"/>
          <w:szCs w:val="20"/>
        </w:rPr>
      </w:pPr>
      <w:r w:rsidRPr="00DC33D9">
        <w:rPr>
          <w:rFonts w:ascii="Georgia" w:hAnsi="Georgia"/>
          <w:b/>
          <w:color w:val="000000"/>
          <w:sz w:val="20"/>
          <w:szCs w:val="20"/>
        </w:rPr>
        <w:t>AND</w:t>
      </w:r>
    </w:p>
    <w:p w14:paraId="32E58C3A" w14:textId="77777777" w:rsidR="0005073E" w:rsidRPr="00DC33D9" w:rsidRDefault="0005073E" w:rsidP="00297216">
      <w:pPr>
        <w:spacing w:line="276" w:lineRule="auto"/>
        <w:jc w:val="center"/>
        <w:rPr>
          <w:rFonts w:ascii="Georgia" w:hAnsi="Georgia"/>
          <w:b/>
          <w:color w:val="000000"/>
          <w:sz w:val="20"/>
          <w:szCs w:val="20"/>
        </w:rPr>
      </w:pPr>
    </w:p>
    <w:p w14:paraId="2B4154A1" w14:textId="77777777" w:rsidR="00987652" w:rsidRPr="00DC33D9" w:rsidRDefault="00987652" w:rsidP="00297216">
      <w:pPr>
        <w:spacing w:line="276" w:lineRule="auto"/>
        <w:jc w:val="center"/>
        <w:rPr>
          <w:rFonts w:ascii="Georgia" w:hAnsi="Georgia"/>
          <w:b/>
          <w:color w:val="000000"/>
          <w:sz w:val="20"/>
          <w:szCs w:val="20"/>
        </w:rPr>
      </w:pPr>
    </w:p>
    <w:p w14:paraId="045869E0" w14:textId="77777777" w:rsidR="001D697D" w:rsidRPr="00DC33D9" w:rsidRDefault="001D697D" w:rsidP="00297216">
      <w:pPr>
        <w:spacing w:line="276" w:lineRule="auto"/>
        <w:jc w:val="center"/>
        <w:rPr>
          <w:rFonts w:ascii="Georgia" w:hAnsi="Georgia"/>
          <w:b/>
          <w:color w:val="000000"/>
          <w:sz w:val="20"/>
          <w:szCs w:val="20"/>
        </w:rPr>
      </w:pPr>
      <w:r w:rsidRPr="00DC33D9">
        <w:rPr>
          <w:rFonts w:ascii="Georgia" w:hAnsi="Georgia"/>
          <w:b/>
          <w:color w:val="000000"/>
          <w:sz w:val="20"/>
          <w:szCs w:val="20"/>
        </w:rPr>
        <w:t>[•]</w:t>
      </w:r>
    </w:p>
    <w:p w14:paraId="4EE2717E" w14:textId="77777777" w:rsidR="0005073E" w:rsidRPr="00DC33D9" w:rsidRDefault="001D697D" w:rsidP="00297216">
      <w:pPr>
        <w:spacing w:line="276" w:lineRule="auto"/>
        <w:jc w:val="center"/>
        <w:rPr>
          <w:rFonts w:ascii="Georgia" w:hAnsi="Georgia"/>
          <w:b/>
          <w:color w:val="000000"/>
          <w:sz w:val="20"/>
          <w:szCs w:val="20"/>
        </w:rPr>
      </w:pPr>
      <w:r w:rsidRPr="00DC33D9">
        <w:rPr>
          <w:rFonts w:ascii="Georgia" w:hAnsi="Georgia"/>
          <w:b/>
          <w:color w:val="000000"/>
          <w:sz w:val="20"/>
          <w:szCs w:val="20"/>
        </w:rPr>
        <w:t xml:space="preserve">(As </w:t>
      </w:r>
      <w:r w:rsidR="0005073E" w:rsidRPr="00DC33D9">
        <w:rPr>
          <w:rFonts w:ascii="Georgia" w:hAnsi="Georgia"/>
          <w:b/>
          <w:color w:val="000000"/>
          <w:sz w:val="20"/>
          <w:szCs w:val="20"/>
        </w:rPr>
        <w:t>Host</w:t>
      </w:r>
      <w:r w:rsidRPr="00DC33D9">
        <w:rPr>
          <w:rFonts w:ascii="Georgia" w:hAnsi="Georgia"/>
          <w:b/>
          <w:color w:val="000000"/>
          <w:sz w:val="20"/>
          <w:szCs w:val="20"/>
        </w:rPr>
        <w:t>)</w:t>
      </w:r>
    </w:p>
    <w:p w14:paraId="6028D4AD" w14:textId="77777777" w:rsidR="0005073E" w:rsidRPr="00DC33D9" w:rsidRDefault="0005073E" w:rsidP="00297216">
      <w:pPr>
        <w:spacing w:line="276" w:lineRule="auto"/>
        <w:jc w:val="center"/>
        <w:rPr>
          <w:rFonts w:ascii="Georgia" w:hAnsi="Georgia"/>
          <w:b/>
          <w:color w:val="000000"/>
          <w:sz w:val="20"/>
          <w:szCs w:val="20"/>
        </w:rPr>
      </w:pPr>
    </w:p>
    <w:p w14:paraId="1973CBE3" w14:textId="77777777" w:rsidR="001D697D" w:rsidRPr="00DC33D9" w:rsidRDefault="001D697D" w:rsidP="00297216">
      <w:pPr>
        <w:spacing w:line="276" w:lineRule="auto"/>
        <w:jc w:val="center"/>
        <w:rPr>
          <w:rFonts w:ascii="Georgia" w:hAnsi="Georgia"/>
          <w:b/>
          <w:color w:val="000000"/>
          <w:sz w:val="20"/>
          <w:szCs w:val="20"/>
        </w:rPr>
      </w:pPr>
    </w:p>
    <w:p w14:paraId="0A61918B" w14:textId="77777777" w:rsidR="0005073E" w:rsidRPr="00DC33D9" w:rsidRDefault="0005073E" w:rsidP="00297216">
      <w:pPr>
        <w:spacing w:line="276" w:lineRule="auto"/>
        <w:jc w:val="center"/>
        <w:rPr>
          <w:rFonts w:ascii="Georgia" w:hAnsi="Georgia"/>
          <w:b/>
          <w:color w:val="000000"/>
          <w:sz w:val="20"/>
          <w:szCs w:val="20"/>
        </w:rPr>
      </w:pPr>
      <w:r w:rsidRPr="00DC33D9">
        <w:rPr>
          <w:rFonts w:ascii="Georgia" w:hAnsi="Georgia"/>
          <w:b/>
          <w:color w:val="000000"/>
          <w:sz w:val="20"/>
          <w:szCs w:val="20"/>
        </w:rPr>
        <w:t>AND</w:t>
      </w:r>
    </w:p>
    <w:p w14:paraId="5C193F50" w14:textId="77777777" w:rsidR="0005073E" w:rsidRPr="00DC33D9" w:rsidRDefault="0005073E" w:rsidP="00297216">
      <w:pPr>
        <w:spacing w:line="276" w:lineRule="auto"/>
        <w:jc w:val="center"/>
        <w:rPr>
          <w:rFonts w:ascii="Georgia" w:hAnsi="Georgia"/>
          <w:b/>
          <w:color w:val="000000"/>
          <w:sz w:val="20"/>
          <w:szCs w:val="20"/>
        </w:rPr>
      </w:pPr>
    </w:p>
    <w:p w14:paraId="4F9EB448" w14:textId="77777777" w:rsidR="00987652" w:rsidRPr="00DC33D9" w:rsidRDefault="00987652" w:rsidP="00297216">
      <w:pPr>
        <w:spacing w:line="276" w:lineRule="auto"/>
        <w:jc w:val="center"/>
        <w:rPr>
          <w:rFonts w:ascii="Georgia" w:hAnsi="Georgia"/>
          <w:b/>
          <w:color w:val="000000"/>
          <w:sz w:val="20"/>
          <w:szCs w:val="20"/>
        </w:rPr>
      </w:pPr>
    </w:p>
    <w:p w14:paraId="16770E4B" w14:textId="77777777" w:rsidR="0005073E" w:rsidRPr="00DC33D9" w:rsidRDefault="0005073E" w:rsidP="00297216">
      <w:pPr>
        <w:spacing w:line="276" w:lineRule="auto"/>
        <w:jc w:val="center"/>
        <w:rPr>
          <w:rFonts w:ascii="Georgia" w:hAnsi="Georgia"/>
          <w:b/>
          <w:color w:val="000000"/>
          <w:sz w:val="20"/>
          <w:szCs w:val="20"/>
        </w:rPr>
      </w:pPr>
      <w:r w:rsidRPr="00DC33D9">
        <w:rPr>
          <w:rFonts w:ascii="Georgia" w:hAnsi="Georgia"/>
          <w:b/>
          <w:color w:val="000000"/>
          <w:sz w:val="20"/>
          <w:szCs w:val="20"/>
        </w:rPr>
        <w:t>[</w:t>
      </w:r>
      <w:r w:rsidR="003A47C4" w:rsidRPr="00DC33D9">
        <w:rPr>
          <w:rFonts w:ascii="Georgia" w:hAnsi="Georgia"/>
          <w:b/>
          <w:color w:val="000000"/>
          <w:sz w:val="20"/>
          <w:szCs w:val="20"/>
        </w:rPr>
        <w:t>•</w:t>
      </w:r>
      <w:r w:rsidRPr="00DC33D9">
        <w:rPr>
          <w:rFonts w:ascii="Georgia" w:hAnsi="Georgia"/>
          <w:b/>
          <w:color w:val="000000"/>
          <w:sz w:val="20"/>
          <w:szCs w:val="20"/>
        </w:rPr>
        <w:t>]</w:t>
      </w:r>
    </w:p>
    <w:p w14:paraId="706C0871" w14:textId="77777777" w:rsidR="0005073E" w:rsidRPr="00DC33D9" w:rsidRDefault="0005073E" w:rsidP="00297216">
      <w:pPr>
        <w:spacing w:line="276" w:lineRule="auto"/>
        <w:jc w:val="center"/>
        <w:rPr>
          <w:rFonts w:ascii="Georgia" w:hAnsi="Georgia"/>
          <w:b/>
          <w:color w:val="000000"/>
          <w:sz w:val="20"/>
          <w:szCs w:val="20"/>
        </w:rPr>
      </w:pPr>
      <w:r w:rsidRPr="00DC33D9">
        <w:rPr>
          <w:rFonts w:ascii="Georgia" w:hAnsi="Georgia"/>
          <w:b/>
          <w:bCs/>
          <w:color w:val="000000"/>
          <w:sz w:val="20"/>
          <w:szCs w:val="20"/>
        </w:rPr>
        <w:t xml:space="preserve"> (</w:t>
      </w:r>
      <w:r w:rsidRPr="00DC33D9">
        <w:rPr>
          <w:rFonts w:ascii="Georgia" w:hAnsi="Georgia"/>
          <w:b/>
          <w:color w:val="000000"/>
          <w:sz w:val="20"/>
          <w:szCs w:val="20"/>
        </w:rPr>
        <w:t>As the Trustee Bank)</w:t>
      </w:r>
    </w:p>
    <w:p w14:paraId="7B8CD5E7" w14:textId="77777777" w:rsidR="00611801" w:rsidRPr="00DC33D9" w:rsidRDefault="00611801" w:rsidP="00297216">
      <w:pPr>
        <w:pStyle w:val="Title"/>
        <w:spacing w:line="276" w:lineRule="auto"/>
        <w:rPr>
          <w:rFonts w:ascii="Georgia" w:hAnsi="Georgia"/>
          <w:sz w:val="20"/>
          <w:szCs w:val="20"/>
          <w:u w:val="double"/>
        </w:rPr>
      </w:pPr>
    </w:p>
    <w:p w14:paraId="64F6ECB0" w14:textId="77777777" w:rsidR="00611801" w:rsidRPr="00DC33D9" w:rsidRDefault="00611801" w:rsidP="00297216">
      <w:pPr>
        <w:pStyle w:val="Title"/>
        <w:spacing w:line="276" w:lineRule="auto"/>
        <w:rPr>
          <w:rFonts w:ascii="Georgia" w:hAnsi="Georgia"/>
          <w:sz w:val="20"/>
          <w:szCs w:val="20"/>
          <w:u w:val="double"/>
        </w:rPr>
      </w:pPr>
    </w:p>
    <w:p w14:paraId="6FE2F9D2" w14:textId="77777777" w:rsidR="000D768E" w:rsidRPr="00DC33D9" w:rsidRDefault="000D768E" w:rsidP="00297216">
      <w:pPr>
        <w:pStyle w:val="Title"/>
        <w:spacing w:line="276" w:lineRule="auto"/>
        <w:rPr>
          <w:rFonts w:ascii="Georgia" w:hAnsi="Georgia"/>
          <w:sz w:val="20"/>
          <w:szCs w:val="20"/>
          <w:u w:val="double"/>
        </w:rPr>
      </w:pPr>
    </w:p>
    <w:p w14:paraId="7196DDFA" w14:textId="77777777" w:rsidR="000D768E" w:rsidRPr="00DC33D9" w:rsidRDefault="000D768E" w:rsidP="00297216">
      <w:pPr>
        <w:pStyle w:val="Title"/>
        <w:spacing w:line="276" w:lineRule="auto"/>
        <w:rPr>
          <w:rFonts w:ascii="Georgia" w:hAnsi="Georgia"/>
          <w:sz w:val="20"/>
          <w:szCs w:val="20"/>
          <w:u w:val="double"/>
        </w:rPr>
      </w:pPr>
    </w:p>
    <w:p w14:paraId="43CEC737" w14:textId="77777777" w:rsidR="000D768E" w:rsidRPr="00DC33D9" w:rsidRDefault="000D768E" w:rsidP="00297216">
      <w:pPr>
        <w:pStyle w:val="Title"/>
        <w:spacing w:line="276" w:lineRule="auto"/>
        <w:rPr>
          <w:rFonts w:ascii="Georgia" w:hAnsi="Georgia"/>
          <w:sz w:val="20"/>
          <w:szCs w:val="20"/>
          <w:u w:val="double"/>
        </w:rPr>
      </w:pPr>
    </w:p>
    <w:p w14:paraId="6EBD6B82" w14:textId="77777777" w:rsidR="000D768E" w:rsidRPr="00DC33D9" w:rsidRDefault="000D768E" w:rsidP="00297216">
      <w:pPr>
        <w:pStyle w:val="Title"/>
        <w:spacing w:line="276" w:lineRule="auto"/>
        <w:rPr>
          <w:rFonts w:ascii="Georgia" w:hAnsi="Georgia"/>
          <w:sz w:val="20"/>
          <w:szCs w:val="20"/>
          <w:u w:val="double"/>
        </w:rPr>
      </w:pPr>
    </w:p>
    <w:p w14:paraId="73D254F5" w14:textId="77777777" w:rsidR="000D768E" w:rsidRPr="00DC33D9" w:rsidRDefault="000D768E" w:rsidP="00297216">
      <w:pPr>
        <w:pStyle w:val="Title"/>
        <w:spacing w:line="276" w:lineRule="auto"/>
        <w:rPr>
          <w:rFonts w:ascii="Georgia" w:hAnsi="Georgia"/>
          <w:sz w:val="20"/>
          <w:szCs w:val="20"/>
          <w:u w:val="double"/>
        </w:rPr>
      </w:pPr>
    </w:p>
    <w:p w14:paraId="67122939" w14:textId="77777777" w:rsidR="00873BC6" w:rsidRPr="00DC33D9" w:rsidRDefault="00873BC6" w:rsidP="00297216">
      <w:pPr>
        <w:pStyle w:val="Title"/>
        <w:spacing w:line="276" w:lineRule="auto"/>
        <w:rPr>
          <w:rFonts w:ascii="Georgia" w:hAnsi="Georgia"/>
          <w:sz w:val="20"/>
          <w:szCs w:val="20"/>
          <w:u w:val="double"/>
        </w:rPr>
      </w:pPr>
    </w:p>
    <w:p w14:paraId="3EC4510A" w14:textId="77777777" w:rsidR="00873BC6" w:rsidRPr="00DC33D9" w:rsidRDefault="00873BC6" w:rsidP="00297216">
      <w:pPr>
        <w:pStyle w:val="Title"/>
        <w:spacing w:line="276" w:lineRule="auto"/>
        <w:rPr>
          <w:rFonts w:ascii="Georgia" w:hAnsi="Georgia"/>
          <w:sz w:val="20"/>
          <w:szCs w:val="20"/>
          <w:u w:val="double"/>
        </w:rPr>
      </w:pPr>
    </w:p>
    <w:p w14:paraId="0C65C49A" w14:textId="77777777" w:rsidR="000D768E" w:rsidRPr="00DC33D9" w:rsidRDefault="000D768E" w:rsidP="00297216">
      <w:pPr>
        <w:pStyle w:val="Title"/>
        <w:spacing w:line="276" w:lineRule="auto"/>
        <w:rPr>
          <w:rFonts w:ascii="Georgia" w:hAnsi="Georgia"/>
          <w:sz w:val="20"/>
          <w:szCs w:val="20"/>
          <w:u w:val="double"/>
        </w:rPr>
      </w:pPr>
    </w:p>
    <w:p w14:paraId="373404DD" w14:textId="77777777" w:rsidR="000B5EF8" w:rsidRPr="00DC33D9" w:rsidRDefault="000B5EF8" w:rsidP="00297216">
      <w:pPr>
        <w:pStyle w:val="Title"/>
        <w:spacing w:line="276" w:lineRule="auto"/>
        <w:rPr>
          <w:rFonts w:ascii="Georgia" w:hAnsi="Georgia"/>
          <w:sz w:val="20"/>
          <w:szCs w:val="20"/>
          <w:u w:val="double"/>
        </w:rPr>
      </w:pPr>
    </w:p>
    <w:p w14:paraId="61AB5F9C" w14:textId="77777777" w:rsidR="00BA0946" w:rsidRPr="00DC33D9" w:rsidRDefault="00BA0946" w:rsidP="00297216">
      <w:pPr>
        <w:pStyle w:val="Title"/>
        <w:spacing w:line="276" w:lineRule="auto"/>
        <w:rPr>
          <w:rFonts w:ascii="Georgia" w:hAnsi="Georgia"/>
          <w:sz w:val="20"/>
          <w:szCs w:val="20"/>
          <w:u w:val="double"/>
        </w:rPr>
      </w:pPr>
    </w:p>
    <w:p w14:paraId="067FCEE6" w14:textId="77777777" w:rsidR="00BA0946" w:rsidRPr="00DC33D9" w:rsidRDefault="00BA0946" w:rsidP="00297216">
      <w:pPr>
        <w:widowControl w:val="0"/>
        <w:tabs>
          <w:tab w:val="left" w:pos="1468"/>
          <w:tab w:val="center" w:pos="4514"/>
        </w:tabs>
        <w:spacing w:line="276" w:lineRule="auto"/>
        <w:jc w:val="center"/>
        <w:rPr>
          <w:rFonts w:ascii="Georgia" w:hAnsi="Georgia"/>
          <w:sz w:val="20"/>
          <w:szCs w:val="20"/>
          <w:u w:val="single" w:color="FF0000"/>
        </w:rPr>
      </w:pPr>
    </w:p>
    <w:p w14:paraId="7030FE41" w14:textId="77777777" w:rsidR="003A5680" w:rsidRPr="00DC33D9" w:rsidRDefault="003A5680" w:rsidP="00297216">
      <w:pPr>
        <w:pStyle w:val="Defin"/>
        <w:spacing w:after="0" w:line="276" w:lineRule="auto"/>
        <w:ind w:left="0" w:right="29"/>
        <w:jc w:val="center"/>
        <w:rPr>
          <w:rFonts w:ascii="Georgia" w:hAnsi="Georgia"/>
          <w:b/>
          <w:color w:val="000000"/>
          <w:sz w:val="20"/>
        </w:rPr>
      </w:pPr>
      <w:r w:rsidRPr="00DC33D9">
        <w:rPr>
          <w:rFonts w:ascii="Georgia" w:hAnsi="Georgia"/>
          <w:sz w:val="20"/>
        </w:rPr>
        <w:br w:type="page"/>
      </w:r>
      <w:r w:rsidRPr="00DC33D9">
        <w:rPr>
          <w:rFonts w:ascii="Georgia" w:hAnsi="Georgia"/>
          <w:b/>
          <w:color w:val="000000"/>
          <w:sz w:val="20"/>
        </w:rPr>
        <w:lastRenderedPageBreak/>
        <w:t xml:space="preserve">TRUST </w:t>
      </w:r>
      <w:smartTag w:uri="urn:schemas-microsoft-com:office:smarttags" w:element="stockticker">
        <w:r w:rsidRPr="00DC33D9">
          <w:rPr>
            <w:rFonts w:ascii="Georgia" w:hAnsi="Georgia"/>
            <w:b/>
            <w:color w:val="000000"/>
            <w:sz w:val="20"/>
          </w:rPr>
          <w:t>AND</w:t>
        </w:r>
      </w:smartTag>
      <w:r w:rsidRPr="00DC33D9">
        <w:rPr>
          <w:rFonts w:ascii="Georgia" w:hAnsi="Georgia"/>
          <w:b/>
          <w:color w:val="000000"/>
          <w:sz w:val="20"/>
        </w:rPr>
        <w:t xml:space="preserve"> RETENTION ACCOUNT AGREEMENT</w:t>
      </w:r>
    </w:p>
    <w:p w14:paraId="2297065E" w14:textId="77777777" w:rsidR="003A5680" w:rsidRPr="00DC33D9" w:rsidRDefault="003A5680" w:rsidP="00297216">
      <w:pPr>
        <w:pStyle w:val="Defin"/>
        <w:spacing w:after="0" w:line="276" w:lineRule="auto"/>
        <w:ind w:left="0" w:right="29"/>
        <w:jc w:val="center"/>
        <w:rPr>
          <w:rFonts w:ascii="Georgia" w:hAnsi="Georgia"/>
          <w:b/>
          <w:color w:val="000000"/>
          <w:sz w:val="20"/>
        </w:rPr>
      </w:pPr>
    </w:p>
    <w:p w14:paraId="16DBF647" w14:textId="77777777" w:rsidR="003A5680" w:rsidRPr="00DC33D9" w:rsidRDefault="003A5680" w:rsidP="00297216">
      <w:pPr>
        <w:pStyle w:val="Defin"/>
        <w:spacing w:after="0" w:line="276" w:lineRule="auto"/>
        <w:ind w:left="0" w:right="29"/>
        <w:rPr>
          <w:rFonts w:ascii="Georgia" w:hAnsi="Georgia"/>
          <w:color w:val="000000"/>
          <w:sz w:val="20"/>
        </w:rPr>
      </w:pPr>
      <w:bookmarkStart w:id="0" w:name="_DV_M135"/>
      <w:bookmarkEnd w:id="0"/>
      <w:r w:rsidRPr="00DC33D9">
        <w:rPr>
          <w:rFonts w:ascii="Georgia" w:hAnsi="Georgia"/>
          <w:b/>
          <w:color w:val="000000"/>
          <w:sz w:val="20"/>
        </w:rPr>
        <w:t xml:space="preserve">THIS TRUST </w:t>
      </w:r>
      <w:smartTag w:uri="urn:schemas-microsoft-com:office:smarttags" w:element="stockticker">
        <w:r w:rsidRPr="00DC33D9">
          <w:rPr>
            <w:rFonts w:ascii="Georgia" w:hAnsi="Georgia"/>
            <w:b/>
            <w:color w:val="000000"/>
            <w:sz w:val="20"/>
          </w:rPr>
          <w:t>AND</w:t>
        </w:r>
      </w:smartTag>
      <w:r w:rsidRPr="00DC33D9">
        <w:rPr>
          <w:rFonts w:ascii="Georgia" w:hAnsi="Georgia"/>
          <w:b/>
          <w:color w:val="000000"/>
          <w:sz w:val="20"/>
        </w:rPr>
        <w:t xml:space="preserve"> RETENTION ACCOUNT AGREEMENT</w:t>
      </w:r>
      <w:r w:rsidRPr="00DC33D9">
        <w:rPr>
          <w:rFonts w:ascii="Georgia" w:hAnsi="Georgia"/>
          <w:color w:val="000000"/>
          <w:sz w:val="20"/>
        </w:rPr>
        <w:t xml:space="preserve"> </w:t>
      </w:r>
      <w:r w:rsidR="00636923" w:rsidRPr="00DC33D9">
        <w:rPr>
          <w:rFonts w:ascii="Georgia" w:hAnsi="Georgia"/>
          <w:color w:val="000000"/>
          <w:sz w:val="20"/>
        </w:rPr>
        <w:t>("</w:t>
      </w:r>
      <w:r w:rsidR="00C14BFE" w:rsidRPr="00DC33D9">
        <w:rPr>
          <w:rFonts w:ascii="Georgia" w:hAnsi="Georgia"/>
          <w:b/>
          <w:color w:val="000000"/>
          <w:sz w:val="20"/>
        </w:rPr>
        <w:t xml:space="preserve">TRA </w:t>
      </w:r>
      <w:r w:rsidR="00636923" w:rsidRPr="00DC33D9">
        <w:rPr>
          <w:rFonts w:ascii="Georgia" w:hAnsi="Georgia"/>
          <w:b/>
          <w:color w:val="000000"/>
          <w:sz w:val="20"/>
        </w:rPr>
        <w:t>Agreement</w:t>
      </w:r>
      <w:r w:rsidR="00636923" w:rsidRPr="00DC33D9">
        <w:rPr>
          <w:rFonts w:ascii="Georgia" w:hAnsi="Georgia"/>
          <w:color w:val="000000"/>
          <w:sz w:val="20"/>
        </w:rPr>
        <w:t xml:space="preserve">") </w:t>
      </w:r>
      <w:r w:rsidRPr="00DC33D9">
        <w:rPr>
          <w:rFonts w:ascii="Georgia" w:hAnsi="Georgia"/>
          <w:color w:val="000000"/>
          <w:sz w:val="20"/>
        </w:rPr>
        <w:t xml:space="preserve">is made at </w:t>
      </w:r>
      <w:r w:rsidR="00211FE7" w:rsidRPr="00DC33D9">
        <w:rPr>
          <w:rFonts w:ascii="Georgia" w:hAnsi="Georgia"/>
          <w:color w:val="000000"/>
          <w:sz w:val="20"/>
        </w:rPr>
        <w:t xml:space="preserve">[•] </w:t>
      </w:r>
      <w:r w:rsidRPr="00DC33D9">
        <w:rPr>
          <w:rFonts w:ascii="Georgia" w:hAnsi="Georgia"/>
          <w:color w:val="000000"/>
          <w:sz w:val="20"/>
        </w:rPr>
        <w:t xml:space="preserve">on this </w:t>
      </w:r>
      <w:r w:rsidR="00211FE7" w:rsidRPr="00DC33D9">
        <w:rPr>
          <w:rFonts w:ascii="Georgia" w:hAnsi="Georgia"/>
          <w:color w:val="000000"/>
          <w:sz w:val="20"/>
        </w:rPr>
        <w:t xml:space="preserve">[•] </w:t>
      </w:r>
      <w:r w:rsidRPr="00DC33D9">
        <w:rPr>
          <w:rFonts w:ascii="Georgia" w:hAnsi="Georgia"/>
          <w:color w:val="000000"/>
          <w:sz w:val="20"/>
        </w:rPr>
        <w:t xml:space="preserve">day of </w:t>
      </w:r>
      <w:r w:rsidR="00211FE7" w:rsidRPr="00DC33D9">
        <w:rPr>
          <w:rFonts w:ascii="Georgia" w:hAnsi="Georgia"/>
          <w:color w:val="000000"/>
          <w:sz w:val="20"/>
        </w:rPr>
        <w:t>[•]</w:t>
      </w:r>
      <w:r w:rsidR="00653EFD" w:rsidRPr="00DC33D9">
        <w:rPr>
          <w:rFonts w:ascii="Georgia" w:hAnsi="Georgia"/>
          <w:color w:val="000000"/>
          <w:sz w:val="20"/>
        </w:rPr>
        <w:t xml:space="preserve">, </w:t>
      </w:r>
      <w:r w:rsidR="00211FE7" w:rsidRPr="00DC33D9">
        <w:rPr>
          <w:rFonts w:ascii="Georgia" w:hAnsi="Georgia"/>
          <w:color w:val="000000"/>
          <w:sz w:val="20"/>
        </w:rPr>
        <w:t>[•]</w:t>
      </w:r>
      <w:r w:rsidR="001D727F" w:rsidRPr="00DC33D9">
        <w:rPr>
          <w:rFonts w:ascii="Georgia" w:hAnsi="Georgia"/>
          <w:color w:val="000000"/>
          <w:sz w:val="20"/>
        </w:rPr>
        <w:t>, by and between:</w:t>
      </w:r>
      <w:r w:rsidR="00211FE7" w:rsidRPr="00DC33D9">
        <w:rPr>
          <w:rFonts w:ascii="Georgia" w:hAnsi="Georgia"/>
          <w:color w:val="000000"/>
          <w:sz w:val="20"/>
        </w:rPr>
        <w:t xml:space="preserve"> </w:t>
      </w:r>
    </w:p>
    <w:p w14:paraId="0F83C921" w14:textId="77777777" w:rsidR="003A5680" w:rsidRPr="00DC33D9" w:rsidRDefault="003A5680" w:rsidP="00297216">
      <w:pPr>
        <w:pStyle w:val="Defin"/>
        <w:spacing w:after="0" w:line="276" w:lineRule="auto"/>
        <w:ind w:left="0" w:right="1469"/>
        <w:rPr>
          <w:rFonts w:ascii="Georgia" w:hAnsi="Georgia"/>
          <w:b/>
          <w:color w:val="000000"/>
          <w:sz w:val="20"/>
        </w:rPr>
      </w:pPr>
      <w:bookmarkStart w:id="1" w:name="_DV_M137"/>
      <w:bookmarkEnd w:id="1"/>
    </w:p>
    <w:p w14:paraId="4DC7A777" w14:textId="77777777" w:rsidR="0005073E" w:rsidRPr="00DC33D9" w:rsidRDefault="001D727F" w:rsidP="00297216">
      <w:pPr>
        <w:spacing w:line="276" w:lineRule="auto"/>
        <w:ind w:left="720" w:hanging="720"/>
        <w:contextualSpacing/>
        <w:jc w:val="both"/>
        <w:rPr>
          <w:rFonts w:ascii="Georgia" w:hAnsi="Georgia"/>
          <w:color w:val="000000"/>
          <w:sz w:val="20"/>
          <w:szCs w:val="20"/>
        </w:rPr>
      </w:pPr>
      <w:r w:rsidRPr="00DC33D9">
        <w:rPr>
          <w:rFonts w:ascii="Georgia" w:hAnsi="Georgia"/>
          <w:color w:val="000000"/>
          <w:sz w:val="20"/>
          <w:szCs w:val="20"/>
        </w:rPr>
        <w:t>1.</w:t>
      </w:r>
      <w:r w:rsidRPr="00DC33D9">
        <w:rPr>
          <w:rFonts w:ascii="Georgia" w:hAnsi="Georgia"/>
          <w:b/>
          <w:color w:val="000000"/>
          <w:sz w:val="20"/>
          <w:szCs w:val="20"/>
        </w:rPr>
        <w:tab/>
      </w:r>
      <w:bookmarkStart w:id="2" w:name="_DV_M138"/>
      <w:bookmarkEnd w:id="2"/>
      <w:r w:rsidR="0005073E" w:rsidRPr="00DC33D9">
        <w:rPr>
          <w:rFonts w:ascii="Georgia" w:hAnsi="Georgia"/>
          <w:color w:val="000000"/>
          <w:sz w:val="20"/>
          <w:szCs w:val="20"/>
        </w:rPr>
        <w:t>[</w:t>
      </w:r>
      <w:r w:rsidR="00696748" w:rsidRPr="00DC33D9">
        <w:rPr>
          <w:rFonts w:ascii="Georgia" w:hAnsi="Georgia"/>
          <w:i/>
          <w:color w:val="000000"/>
          <w:sz w:val="20"/>
          <w:szCs w:val="20"/>
        </w:rPr>
        <w:t xml:space="preserve">Insert </w:t>
      </w:r>
      <w:r w:rsidR="0005073E" w:rsidRPr="00DC33D9">
        <w:rPr>
          <w:rFonts w:ascii="Georgia" w:hAnsi="Georgia"/>
          <w:i/>
          <w:color w:val="000000"/>
          <w:sz w:val="20"/>
          <w:szCs w:val="20"/>
        </w:rPr>
        <w:t>name of the Scheduled Commercial Bank</w:t>
      </w:r>
      <w:r w:rsidR="0005073E" w:rsidRPr="00DC33D9">
        <w:rPr>
          <w:rFonts w:ascii="Georgia" w:hAnsi="Georgia"/>
          <w:color w:val="000000"/>
          <w:sz w:val="20"/>
          <w:szCs w:val="20"/>
        </w:rPr>
        <w:t>]</w:t>
      </w:r>
      <w:r w:rsidR="0005073E" w:rsidRPr="00DC33D9">
        <w:rPr>
          <w:rStyle w:val="FootnoteReference"/>
          <w:rFonts w:ascii="Georgia" w:hAnsi="Georgia"/>
          <w:color w:val="000000"/>
          <w:sz w:val="20"/>
          <w:szCs w:val="20"/>
        </w:rPr>
        <w:footnoteReference w:id="1"/>
      </w:r>
      <w:r w:rsidR="0005073E" w:rsidRPr="00DC33D9">
        <w:rPr>
          <w:rFonts w:ascii="Georgia" w:hAnsi="Georgia"/>
          <w:color w:val="000000"/>
          <w:sz w:val="20"/>
          <w:szCs w:val="20"/>
        </w:rPr>
        <w:t xml:space="preserve">, a scheduled commercial bank, </w:t>
      </w:r>
      <w:r w:rsidR="0005073E" w:rsidRPr="00DC33D9">
        <w:rPr>
          <w:rFonts w:ascii="Georgia" w:hAnsi="Georgia"/>
          <w:sz w:val="20"/>
          <w:szCs w:val="20"/>
        </w:rPr>
        <w:t>a body corporate, constituted by and under the Banking Companies (Acquisition and Transfer of Undertakings) Act, 1970,</w:t>
      </w:r>
      <w:r w:rsidR="0005073E" w:rsidRPr="00DC33D9">
        <w:rPr>
          <w:rFonts w:ascii="Georgia" w:hAnsi="Georgia"/>
          <w:color w:val="000000"/>
          <w:sz w:val="20"/>
          <w:szCs w:val="20"/>
        </w:rPr>
        <w:t xml:space="preserve"> with its registered office at [•], and corporate office at [•], acting in the capacity of [•] (hereinafter referred to as </w:t>
      </w:r>
      <w:r w:rsidR="001520E7" w:rsidRPr="00DC33D9">
        <w:rPr>
          <w:rFonts w:ascii="Georgia" w:hAnsi="Georgia"/>
          <w:color w:val="000000"/>
          <w:sz w:val="20"/>
          <w:szCs w:val="20"/>
        </w:rPr>
        <w:t>"</w:t>
      </w:r>
      <w:r w:rsidR="001520E7" w:rsidRPr="00DC33D9">
        <w:rPr>
          <w:rFonts w:ascii="Georgia" w:hAnsi="Georgia"/>
          <w:b/>
          <w:color w:val="000000"/>
          <w:sz w:val="20"/>
          <w:szCs w:val="20"/>
        </w:rPr>
        <w:t>Lender</w:t>
      </w:r>
      <w:r w:rsidR="001520E7" w:rsidRPr="00DC33D9">
        <w:rPr>
          <w:rFonts w:ascii="Georgia" w:hAnsi="Georgia"/>
          <w:color w:val="000000"/>
          <w:sz w:val="20"/>
          <w:szCs w:val="20"/>
        </w:rPr>
        <w:t>"</w:t>
      </w:r>
      <w:r w:rsidR="006A5890" w:rsidRPr="00DC33D9">
        <w:rPr>
          <w:rFonts w:ascii="Georgia" w:hAnsi="Georgia"/>
          <w:color w:val="000000"/>
          <w:sz w:val="20"/>
          <w:szCs w:val="20"/>
        </w:rPr>
        <w:t>,</w:t>
      </w:r>
      <w:r w:rsidR="0005073E" w:rsidRPr="00DC33D9">
        <w:rPr>
          <w:rFonts w:ascii="Georgia" w:hAnsi="Georgia"/>
          <w:color w:val="000000"/>
          <w:sz w:val="20"/>
          <w:szCs w:val="20"/>
        </w:rPr>
        <w:t xml:space="preserve"> which expression shall, unless it be repugnant to the subject or context thereof, include its successors, transferees, </w:t>
      </w:r>
      <w:proofErr w:type="spellStart"/>
      <w:r w:rsidR="0005073E" w:rsidRPr="00DC33D9">
        <w:rPr>
          <w:rFonts w:ascii="Georgia" w:hAnsi="Georgia"/>
          <w:color w:val="000000"/>
          <w:sz w:val="20"/>
          <w:szCs w:val="20"/>
        </w:rPr>
        <w:t>novatees</w:t>
      </w:r>
      <w:proofErr w:type="spellEnd"/>
      <w:r w:rsidR="0005073E" w:rsidRPr="00DC33D9">
        <w:rPr>
          <w:rFonts w:ascii="Georgia" w:hAnsi="Georgia"/>
          <w:color w:val="000000"/>
          <w:sz w:val="20"/>
          <w:szCs w:val="20"/>
        </w:rPr>
        <w:t xml:space="preserve"> and assigns) of the </w:t>
      </w:r>
      <w:r w:rsidR="0005073E" w:rsidRPr="00DC33D9">
        <w:rPr>
          <w:rFonts w:ascii="Georgia" w:hAnsi="Georgia"/>
          <w:b/>
          <w:color w:val="000000"/>
          <w:sz w:val="20"/>
          <w:szCs w:val="20"/>
        </w:rPr>
        <w:t>FIRST PART</w:t>
      </w:r>
      <w:r w:rsidR="0005073E" w:rsidRPr="00DC33D9">
        <w:rPr>
          <w:rFonts w:ascii="Georgia" w:hAnsi="Georgia"/>
          <w:color w:val="000000"/>
          <w:sz w:val="20"/>
          <w:szCs w:val="20"/>
        </w:rPr>
        <w:t>;</w:t>
      </w:r>
    </w:p>
    <w:p w14:paraId="7F706E12" w14:textId="77777777" w:rsidR="001D727F" w:rsidRPr="00DC33D9" w:rsidRDefault="001D727F" w:rsidP="00297216">
      <w:pPr>
        <w:spacing w:line="276" w:lineRule="auto"/>
        <w:contextualSpacing/>
        <w:jc w:val="both"/>
        <w:rPr>
          <w:rFonts w:ascii="Georgia" w:hAnsi="Georgia"/>
          <w:color w:val="000000"/>
          <w:sz w:val="20"/>
          <w:szCs w:val="20"/>
        </w:rPr>
      </w:pPr>
    </w:p>
    <w:p w14:paraId="173BB3AF" w14:textId="77777777" w:rsidR="001D727F" w:rsidRPr="00DC33D9" w:rsidRDefault="00987652" w:rsidP="00297216">
      <w:pPr>
        <w:spacing w:line="276" w:lineRule="auto"/>
        <w:ind w:firstLine="720"/>
        <w:contextualSpacing/>
        <w:jc w:val="both"/>
        <w:rPr>
          <w:rFonts w:ascii="Georgia" w:hAnsi="Georgia"/>
          <w:b/>
          <w:color w:val="000000"/>
          <w:sz w:val="20"/>
          <w:szCs w:val="20"/>
        </w:rPr>
      </w:pPr>
      <w:r w:rsidRPr="00DC33D9">
        <w:rPr>
          <w:rFonts w:ascii="Georgia" w:hAnsi="Georgia"/>
          <w:color w:val="000000"/>
          <w:sz w:val="20"/>
          <w:szCs w:val="20"/>
        </w:rPr>
        <w:t>[</w:t>
      </w:r>
      <w:r w:rsidR="001D727F" w:rsidRPr="00DC33D9">
        <w:rPr>
          <w:rFonts w:ascii="Georgia" w:hAnsi="Georgia"/>
          <w:color w:val="000000"/>
          <w:sz w:val="20"/>
          <w:szCs w:val="20"/>
        </w:rPr>
        <w:t>OR</w:t>
      </w:r>
      <w:r w:rsidRPr="00DC33D9">
        <w:rPr>
          <w:rFonts w:ascii="Georgia" w:hAnsi="Georgia"/>
          <w:color w:val="000000"/>
          <w:sz w:val="20"/>
          <w:szCs w:val="20"/>
        </w:rPr>
        <w:t>, in case of the Lender being an NBFC choose the following]</w:t>
      </w:r>
    </w:p>
    <w:p w14:paraId="6868FFE3" w14:textId="77777777" w:rsidR="0005073E" w:rsidRPr="00DC33D9" w:rsidRDefault="0005073E" w:rsidP="00297216">
      <w:pPr>
        <w:spacing w:line="276" w:lineRule="auto"/>
        <w:contextualSpacing/>
        <w:rPr>
          <w:rFonts w:ascii="Georgia" w:hAnsi="Georgia"/>
          <w:b/>
          <w:color w:val="000000"/>
          <w:sz w:val="20"/>
          <w:szCs w:val="20"/>
        </w:rPr>
      </w:pPr>
    </w:p>
    <w:p w14:paraId="1F2D93F7" w14:textId="77777777" w:rsidR="0005073E" w:rsidRPr="00DC33D9" w:rsidRDefault="001D727F" w:rsidP="00297216">
      <w:pPr>
        <w:spacing w:line="276" w:lineRule="auto"/>
        <w:ind w:left="720" w:hanging="720"/>
        <w:contextualSpacing/>
        <w:jc w:val="both"/>
        <w:rPr>
          <w:rFonts w:ascii="Georgia" w:hAnsi="Georgia"/>
          <w:color w:val="000000"/>
          <w:sz w:val="20"/>
          <w:szCs w:val="20"/>
        </w:rPr>
      </w:pPr>
      <w:r w:rsidRPr="00DC33D9">
        <w:rPr>
          <w:rFonts w:ascii="Georgia" w:hAnsi="Georgia"/>
          <w:color w:val="000000"/>
          <w:sz w:val="20"/>
          <w:szCs w:val="20"/>
        </w:rPr>
        <w:tab/>
      </w:r>
      <w:r w:rsidR="0005073E" w:rsidRPr="00DC33D9">
        <w:rPr>
          <w:rFonts w:ascii="Georgia" w:hAnsi="Georgia"/>
          <w:color w:val="000000"/>
          <w:sz w:val="20"/>
          <w:szCs w:val="20"/>
        </w:rPr>
        <w:t>[</w:t>
      </w:r>
      <w:r w:rsidR="00696748" w:rsidRPr="00DC33D9">
        <w:rPr>
          <w:rFonts w:ascii="Georgia" w:hAnsi="Georgia"/>
          <w:i/>
          <w:color w:val="000000"/>
          <w:sz w:val="20"/>
          <w:szCs w:val="20"/>
        </w:rPr>
        <w:t xml:space="preserve">Insert </w:t>
      </w:r>
      <w:r w:rsidR="0005073E" w:rsidRPr="00DC33D9">
        <w:rPr>
          <w:rFonts w:ascii="Georgia" w:hAnsi="Georgia"/>
          <w:i/>
          <w:color w:val="000000"/>
          <w:sz w:val="20"/>
          <w:szCs w:val="20"/>
        </w:rPr>
        <w:t>name of the NBFC</w:t>
      </w:r>
      <w:r w:rsidR="0005073E" w:rsidRPr="00DC33D9">
        <w:rPr>
          <w:rFonts w:ascii="Georgia" w:hAnsi="Georgia"/>
          <w:color w:val="000000"/>
          <w:sz w:val="20"/>
          <w:szCs w:val="20"/>
        </w:rPr>
        <w:t>]</w:t>
      </w:r>
      <w:r w:rsidR="0005073E" w:rsidRPr="00DC33D9">
        <w:rPr>
          <w:rStyle w:val="FootnoteReference"/>
          <w:rFonts w:ascii="Georgia" w:hAnsi="Georgia"/>
          <w:color w:val="000000"/>
          <w:sz w:val="20"/>
          <w:szCs w:val="20"/>
        </w:rPr>
        <w:footnoteReference w:id="2"/>
      </w:r>
      <w:r w:rsidR="0005073E" w:rsidRPr="00DC33D9">
        <w:rPr>
          <w:rFonts w:ascii="Georgia" w:hAnsi="Georgia"/>
          <w:color w:val="000000"/>
          <w:sz w:val="20"/>
          <w:szCs w:val="20"/>
        </w:rPr>
        <w:t>, a non-banking finance company ("</w:t>
      </w:r>
      <w:r w:rsidR="0005073E" w:rsidRPr="00DC33D9">
        <w:rPr>
          <w:rFonts w:ascii="Georgia" w:hAnsi="Georgia"/>
          <w:b/>
          <w:color w:val="000000"/>
          <w:sz w:val="20"/>
          <w:szCs w:val="20"/>
        </w:rPr>
        <w:t>NBFC</w:t>
      </w:r>
      <w:r w:rsidR="0005073E" w:rsidRPr="00DC33D9">
        <w:rPr>
          <w:rFonts w:ascii="Georgia" w:hAnsi="Georgia"/>
          <w:color w:val="000000"/>
          <w:sz w:val="20"/>
          <w:szCs w:val="20"/>
        </w:rPr>
        <w:t>") with CIN No. [•], registered with the Reserve Bank of India with its registered office at [•]</w:t>
      </w:r>
      <w:r w:rsidR="006A5890" w:rsidRPr="00DC33D9">
        <w:rPr>
          <w:rFonts w:ascii="Georgia" w:hAnsi="Georgia"/>
          <w:color w:val="000000"/>
          <w:sz w:val="20"/>
          <w:szCs w:val="20"/>
        </w:rPr>
        <w:t xml:space="preserve"> </w:t>
      </w:r>
      <w:r w:rsidR="0005073E" w:rsidRPr="00DC33D9">
        <w:rPr>
          <w:rFonts w:ascii="Georgia" w:hAnsi="Georgia"/>
          <w:color w:val="000000"/>
          <w:sz w:val="20"/>
          <w:szCs w:val="20"/>
        </w:rPr>
        <w:t xml:space="preserve">and corporate office at [•], acting in the capacity of Lender (hereinafter referred to as </w:t>
      </w:r>
      <w:r w:rsidR="001520E7" w:rsidRPr="00DC33D9">
        <w:rPr>
          <w:rFonts w:ascii="Georgia" w:hAnsi="Georgia"/>
          <w:color w:val="000000"/>
          <w:sz w:val="20"/>
          <w:szCs w:val="20"/>
        </w:rPr>
        <w:t>"</w:t>
      </w:r>
      <w:r w:rsidR="001520E7" w:rsidRPr="00DC33D9">
        <w:rPr>
          <w:rFonts w:ascii="Georgia" w:hAnsi="Georgia"/>
          <w:b/>
          <w:color w:val="000000"/>
          <w:sz w:val="20"/>
          <w:szCs w:val="20"/>
        </w:rPr>
        <w:t>Lender</w:t>
      </w:r>
      <w:r w:rsidR="001520E7" w:rsidRPr="00DC33D9">
        <w:rPr>
          <w:rFonts w:ascii="Georgia" w:hAnsi="Georgia"/>
          <w:color w:val="000000"/>
          <w:sz w:val="20"/>
          <w:szCs w:val="20"/>
        </w:rPr>
        <w:t>"</w:t>
      </w:r>
      <w:r w:rsidR="006A5890" w:rsidRPr="00DC33D9">
        <w:rPr>
          <w:rFonts w:ascii="Georgia" w:hAnsi="Georgia"/>
          <w:color w:val="000000"/>
          <w:sz w:val="20"/>
          <w:szCs w:val="20"/>
        </w:rPr>
        <w:t>,</w:t>
      </w:r>
      <w:r w:rsidR="0005073E" w:rsidRPr="00DC33D9">
        <w:rPr>
          <w:rFonts w:ascii="Georgia" w:hAnsi="Georgia"/>
          <w:color w:val="000000"/>
          <w:sz w:val="20"/>
          <w:szCs w:val="20"/>
        </w:rPr>
        <w:t xml:space="preserve"> which expression shall, unless it be repugnant to the subject or context thereof, include its successors, transferees, </w:t>
      </w:r>
      <w:proofErr w:type="spellStart"/>
      <w:r w:rsidR="0005073E" w:rsidRPr="00DC33D9">
        <w:rPr>
          <w:rFonts w:ascii="Georgia" w:hAnsi="Georgia"/>
          <w:color w:val="000000"/>
          <w:sz w:val="20"/>
          <w:szCs w:val="20"/>
        </w:rPr>
        <w:t>novatees</w:t>
      </w:r>
      <w:proofErr w:type="spellEnd"/>
      <w:r w:rsidR="0005073E" w:rsidRPr="00DC33D9">
        <w:rPr>
          <w:rFonts w:ascii="Georgia" w:hAnsi="Georgia"/>
          <w:color w:val="000000"/>
          <w:sz w:val="20"/>
          <w:szCs w:val="20"/>
        </w:rPr>
        <w:t xml:space="preserve"> and assigns) of the </w:t>
      </w:r>
      <w:r w:rsidR="0005073E" w:rsidRPr="00DC33D9">
        <w:rPr>
          <w:rFonts w:ascii="Georgia" w:hAnsi="Georgia"/>
          <w:b/>
          <w:color w:val="000000"/>
          <w:sz w:val="20"/>
          <w:szCs w:val="20"/>
        </w:rPr>
        <w:t>FIRST PART</w:t>
      </w:r>
      <w:r w:rsidR="0005073E" w:rsidRPr="00DC33D9">
        <w:rPr>
          <w:rFonts w:ascii="Georgia" w:hAnsi="Georgia"/>
          <w:color w:val="000000"/>
          <w:sz w:val="20"/>
          <w:szCs w:val="20"/>
        </w:rPr>
        <w:t>;</w:t>
      </w:r>
    </w:p>
    <w:p w14:paraId="32921ECF" w14:textId="77777777" w:rsidR="007A0C62" w:rsidRPr="00DC33D9" w:rsidRDefault="007A0C62" w:rsidP="00297216">
      <w:pPr>
        <w:spacing w:line="276" w:lineRule="auto"/>
        <w:ind w:left="720" w:hanging="720"/>
        <w:contextualSpacing/>
        <w:jc w:val="both"/>
        <w:rPr>
          <w:rFonts w:ascii="Georgia" w:hAnsi="Georgia"/>
          <w:color w:val="000000"/>
          <w:sz w:val="20"/>
          <w:szCs w:val="20"/>
        </w:rPr>
      </w:pPr>
    </w:p>
    <w:p w14:paraId="2AB4A7E5" w14:textId="77777777" w:rsidR="007A0C62" w:rsidRPr="00DC33D9" w:rsidRDefault="007A0C62" w:rsidP="007A0C62">
      <w:pPr>
        <w:spacing w:line="276" w:lineRule="auto"/>
        <w:ind w:firstLine="720"/>
        <w:contextualSpacing/>
        <w:jc w:val="both"/>
        <w:rPr>
          <w:rFonts w:ascii="Georgia" w:hAnsi="Georgia"/>
          <w:color w:val="000000"/>
          <w:sz w:val="20"/>
          <w:szCs w:val="20"/>
        </w:rPr>
      </w:pPr>
      <w:r w:rsidRPr="00DC33D9">
        <w:rPr>
          <w:rFonts w:ascii="Georgia" w:hAnsi="Georgia"/>
          <w:color w:val="000000"/>
          <w:sz w:val="20"/>
          <w:szCs w:val="20"/>
        </w:rPr>
        <w:t xml:space="preserve">[OR, in case of the </w:t>
      </w:r>
      <w:r w:rsidR="00993349" w:rsidRPr="00DC33D9">
        <w:rPr>
          <w:rFonts w:ascii="Georgia" w:hAnsi="Georgia"/>
          <w:color w:val="000000"/>
          <w:sz w:val="20"/>
          <w:szCs w:val="20"/>
        </w:rPr>
        <w:t xml:space="preserve">SIDBI as </w:t>
      </w:r>
      <w:r w:rsidRPr="00DC33D9">
        <w:rPr>
          <w:rFonts w:ascii="Georgia" w:hAnsi="Georgia"/>
          <w:color w:val="000000"/>
          <w:sz w:val="20"/>
          <w:szCs w:val="20"/>
        </w:rPr>
        <w:t>Lender choose the following]</w:t>
      </w:r>
    </w:p>
    <w:p w14:paraId="6F99B49C" w14:textId="77777777" w:rsidR="00376DF1" w:rsidRPr="00DC33D9" w:rsidRDefault="00376DF1" w:rsidP="007A0C62">
      <w:pPr>
        <w:spacing w:line="276" w:lineRule="auto"/>
        <w:ind w:firstLine="720"/>
        <w:contextualSpacing/>
        <w:jc w:val="both"/>
        <w:rPr>
          <w:rFonts w:ascii="Georgia" w:hAnsi="Georgia"/>
          <w:color w:val="000000"/>
          <w:sz w:val="20"/>
          <w:szCs w:val="20"/>
        </w:rPr>
      </w:pPr>
    </w:p>
    <w:p w14:paraId="76B2BC41" w14:textId="77777777" w:rsidR="007A0C62" w:rsidRPr="00DC33D9" w:rsidRDefault="007A0C62" w:rsidP="007A0C62">
      <w:pPr>
        <w:spacing w:line="276" w:lineRule="auto"/>
        <w:ind w:firstLine="720"/>
        <w:contextualSpacing/>
        <w:jc w:val="both"/>
        <w:rPr>
          <w:rFonts w:ascii="Georgia" w:hAnsi="Georgia"/>
          <w:b/>
          <w:color w:val="000000"/>
          <w:sz w:val="20"/>
          <w:szCs w:val="20"/>
        </w:rPr>
      </w:pPr>
      <w:r w:rsidRPr="00DC33D9">
        <w:rPr>
          <w:rFonts w:ascii="Georgia" w:hAnsi="Georgia"/>
          <w:color w:val="000000"/>
          <w:sz w:val="20"/>
          <w:szCs w:val="20"/>
        </w:rPr>
        <w:t>Small Industries Development Bank of India (SIDBI)</w:t>
      </w:r>
      <w:r w:rsidR="00AD24D1" w:rsidRPr="00DC33D9">
        <w:rPr>
          <w:rStyle w:val="FootnoteReference"/>
          <w:rFonts w:ascii="Georgia" w:hAnsi="Georgia"/>
          <w:color w:val="000000"/>
          <w:sz w:val="20"/>
          <w:szCs w:val="20"/>
        </w:rPr>
        <w:footnoteReference w:id="3"/>
      </w:r>
      <w:r w:rsidRPr="00DC33D9">
        <w:rPr>
          <w:rFonts w:ascii="Georgia" w:hAnsi="Georgia"/>
          <w:color w:val="000000"/>
          <w:sz w:val="20"/>
          <w:szCs w:val="20"/>
        </w:rPr>
        <w:t xml:space="preserve"> , a corporation established </w:t>
      </w:r>
      <w:r w:rsidRPr="00DC33D9">
        <w:rPr>
          <w:rFonts w:ascii="Georgia" w:hAnsi="Georgia"/>
          <w:color w:val="000000"/>
          <w:sz w:val="20"/>
          <w:szCs w:val="20"/>
        </w:rPr>
        <w:tab/>
        <w:t xml:space="preserve">under the Small Industries Development Bank of India Act 1989 and having its </w:t>
      </w:r>
      <w:r w:rsidRPr="00DC33D9">
        <w:rPr>
          <w:rFonts w:ascii="Georgia" w:hAnsi="Georgia"/>
          <w:color w:val="000000"/>
          <w:sz w:val="20"/>
          <w:szCs w:val="20"/>
        </w:rPr>
        <w:tab/>
        <w:t>Head office at [•] (hereinafter referred to as "</w:t>
      </w:r>
      <w:r w:rsidRPr="00DC33D9">
        <w:rPr>
          <w:rFonts w:ascii="Georgia" w:hAnsi="Georgia"/>
          <w:b/>
          <w:color w:val="000000"/>
          <w:sz w:val="20"/>
          <w:szCs w:val="20"/>
        </w:rPr>
        <w:t>Lender</w:t>
      </w:r>
      <w:r w:rsidRPr="00DC33D9">
        <w:rPr>
          <w:rFonts w:ascii="Georgia" w:hAnsi="Georgia"/>
          <w:color w:val="000000"/>
          <w:sz w:val="20"/>
          <w:szCs w:val="20"/>
        </w:rPr>
        <w:t xml:space="preserve">", which expression shall, </w:t>
      </w:r>
      <w:r w:rsidRPr="00DC33D9">
        <w:rPr>
          <w:rFonts w:ascii="Georgia" w:hAnsi="Georgia"/>
          <w:color w:val="000000"/>
          <w:sz w:val="20"/>
          <w:szCs w:val="20"/>
        </w:rPr>
        <w:tab/>
        <w:t xml:space="preserve">unless it be repugnant to the subject or context thereof, include its successors, </w:t>
      </w:r>
      <w:r w:rsidRPr="00DC33D9">
        <w:rPr>
          <w:rFonts w:ascii="Georgia" w:hAnsi="Georgia"/>
          <w:color w:val="000000"/>
          <w:sz w:val="20"/>
          <w:szCs w:val="20"/>
        </w:rPr>
        <w:tab/>
        <w:t xml:space="preserve">transferees, </w:t>
      </w:r>
      <w:proofErr w:type="spellStart"/>
      <w:r w:rsidRPr="00DC33D9">
        <w:rPr>
          <w:rFonts w:ascii="Georgia" w:hAnsi="Georgia"/>
          <w:color w:val="000000"/>
          <w:sz w:val="20"/>
          <w:szCs w:val="20"/>
        </w:rPr>
        <w:t>novatees</w:t>
      </w:r>
      <w:proofErr w:type="spellEnd"/>
      <w:r w:rsidRPr="00DC33D9">
        <w:rPr>
          <w:rFonts w:ascii="Georgia" w:hAnsi="Georgia"/>
          <w:color w:val="000000"/>
          <w:sz w:val="20"/>
          <w:szCs w:val="20"/>
        </w:rPr>
        <w:t xml:space="preserve"> and assigns) of the </w:t>
      </w:r>
      <w:r w:rsidRPr="00DC33D9">
        <w:rPr>
          <w:rFonts w:ascii="Georgia" w:hAnsi="Georgia"/>
          <w:b/>
          <w:color w:val="000000"/>
          <w:sz w:val="20"/>
          <w:szCs w:val="20"/>
        </w:rPr>
        <w:t>FIRST PART</w:t>
      </w:r>
      <w:r w:rsidRPr="00DC33D9">
        <w:rPr>
          <w:rFonts w:ascii="Georgia" w:hAnsi="Georgia"/>
          <w:color w:val="000000"/>
          <w:sz w:val="20"/>
          <w:szCs w:val="20"/>
        </w:rPr>
        <w:t>;</w:t>
      </w:r>
    </w:p>
    <w:p w14:paraId="41ED05EB" w14:textId="77777777" w:rsidR="007A0C62" w:rsidRPr="00DC33D9" w:rsidRDefault="007A0C62" w:rsidP="00297216">
      <w:pPr>
        <w:spacing w:line="276" w:lineRule="auto"/>
        <w:ind w:left="720" w:hanging="720"/>
        <w:contextualSpacing/>
        <w:jc w:val="both"/>
        <w:rPr>
          <w:rFonts w:ascii="Georgia" w:hAnsi="Georgia"/>
          <w:color w:val="000000"/>
          <w:sz w:val="20"/>
          <w:szCs w:val="20"/>
        </w:rPr>
      </w:pPr>
    </w:p>
    <w:p w14:paraId="3D08EF66" w14:textId="77777777" w:rsidR="0005073E" w:rsidRPr="00DC33D9" w:rsidRDefault="0005073E" w:rsidP="00297216">
      <w:pPr>
        <w:spacing w:line="276" w:lineRule="auto"/>
        <w:ind w:right="29"/>
        <w:jc w:val="both"/>
        <w:rPr>
          <w:rFonts w:ascii="Georgia" w:hAnsi="Georgia"/>
          <w:b/>
          <w:color w:val="000000"/>
          <w:sz w:val="20"/>
          <w:szCs w:val="20"/>
        </w:rPr>
      </w:pPr>
    </w:p>
    <w:p w14:paraId="1AD4EC88" w14:textId="77777777" w:rsidR="00D51744" w:rsidRPr="00DC33D9" w:rsidRDefault="00D51744" w:rsidP="00297216">
      <w:pPr>
        <w:pStyle w:val="Text"/>
        <w:spacing w:line="276" w:lineRule="auto"/>
        <w:ind w:right="29" w:firstLine="720"/>
        <w:jc w:val="both"/>
        <w:rPr>
          <w:rFonts w:ascii="Georgia" w:hAnsi="Georgia"/>
          <w:b/>
          <w:sz w:val="20"/>
        </w:rPr>
      </w:pPr>
      <w:r w:rsidRPr="00DC33D9">
        <w:rPr>
          <w:rFonts w:ascii="Georgia" w:hAnsi="Georgia"/>
          <w:b/>
          <w:sz w:val="20"/>
        </w:rPr>
        <w:t>AND</w:t>
      </w:r>
    </w:p>
    <w:p w14:paraId="7582D407" w14:textId="77777777" w:rsidR="00B85A27" w:rsidRPr="00DC33D9" w:rsidRDefault="001524CB" w:rsidP="00297216">
      <w:pPr>
        <w:pStyle w:val="Text"/>
        <w:spacing w:line="276" w:lineRule="auto"/>
        <w:ind w:left="720" w:right="29" w:hanging="720"/>
        <w:jc w:val="both"/>
        <w:rPr>
          <w:rFonts w:ascii="Georgia" w:hAnsi="Georgia"/>
          <w:b/>
          <w:bCs/>
          <w:sz w:val="20"/>
        </w:rPr>
      </w:pPr>
      <w:r w:rsidRPr="00DC33D9">
        <w:rPr>
          <w:rFonts w:ascii="Georgia" w:hAnsi="Georgia"/>
          <w:sz w:val="20"/>
        </w:rPr>
        <w:t>2</w:t>
      </w:r>
      <w:r w:rsidR="001D727F" w:rsidRPr="00DC33D9">
        <w:rPr>
          <w:rFonts w:ascii="Georgia" w:hAnsi="Georgia"/>
          <w:sz w:val="20"/>
        </w:rPr>
        <w:t>.</w:t>
      </w:r>
      <w:r w:rsidR="001D727F" w:rsidRPr="00DC33D9">
        <w:rPr>
          <w:rFonts w:ascii="Georgia" w:hAnsi="Georgia"/>
          <w:b/>
          <w:sz w:val="20"/>
        </w:rPr>
        <w:tab/>
      </w:r>
      <w:r w:rsidR="00B85A27" w:rsidRPr="00DC33D9">
        <w:rPr>
          <w:rFonts w:ascii="Georgia" w:hAnsi="Georgia"/>
          <w:b/>
          <w:sz w:val="20"/>
        </w:rPr>
        <w:t>[•]</w:t>
      </w:r>
      <w:r w:rsidR="00B85A27" w:rsidRPr="00DC33D9">
        <w:rPr>
          <w:rFonts w:ascii="Georgia" w:hAnsi="Georgia"/>
          <w:sz w:val="20"/>
        </w:rPr>
        <w:t xml:space="preserve">, a </w:t>
      </w:r>
      <w:r w:rsidR="006B476B" w:rsidRPr="00DC33D9">
        <w:rPr>
          <w:rFonts w:ascii="Georgia" w:hAnsi="Georgia"/>
          <w:sz w:val="20"/>
        </w:rPr>
        <w:t>[</w:t>
      </w:r>
      <w:r w:rsidR="00B85A27" w:rsidRPr="00DC33D9">
        <w:rPr>
          <w:rFonts w:ascii="Georgia" w:hAnsi="Georgia"/>
          <w:sz w:val="20"/>
        </w:rPr>
        <w:t>private</w:t>
      </w:r>
      <w:r w:rsidR="006B476B" w:rsidRPr="00DC33D9">
        <w:rPr>
          <w:rFonts w:ascii="Georgia" w:hAnsi="Georgia"/>
          <w:sz w:val="20"/>
        </w:rPr>
        <w:t>]</w:t>
      </w:r>
      <w:r w:rsidR="00B85A27" w:rsidRPr="00DC33D9">
        <w:rPr>
          <w:rFonts w:ascii="Georgia" w:hAnsi="Georgia"/>
          <w:sz w:val="20"/>
        </w:rPr>
        <w:t xml:space="preserve"> </w:t>
      </w:r>
      <w:r w:rsidR="006B476B" w:rsidRPr="00DC33D9">
        <w:rPr>
          <w:rFonts w:ascii="Georgia" w:hAnsi="Georgia"/>
          <w:sz w:val="20"/>
        </w:rPr>
        <w:t xml:space="preserve">[public] </w:t>
      </w:r>
      <w:r w:rsidR="00B85A27" w:rsidRPr="00DC33D9">
        <w:rPr>
          <w:rFonts w:ascii="Georgia" w:hAnsi="Georgia"/>
          <w:sz w:val="20"/>
        </w:rPr>
        <w:t xml:space="preserve">company incorporated in India under the </w:t>
      </w:r>
      <w:r w:rsidR="00055B71" w:rsidRPr="00DC33D9">
        <w:rPr>
          <w:rFonts w:ascii="Georgia" w:hAnsi="Georgia"/>
          <w:sz w:val="20"/>
        </w:rPr>
        <w:t>[</w:t>
      </w:r>
      <w:r w:rsidR="00B85A27" w:rsidRPr="00DC33D9">
        <w:rPr>
          <w:rFonts w:ascii="Georgia" w:hAnsi="Georgia"/>
          <w:sz w:val="20"/>
        </w:rPr>
        <w:t>Companies Act, 1956</w:t>
      </w:r>
      <w:r w:rsidR="00055B71" w:rsidRPr="00DC33D9">
        <w:rPr>
          <w:rFonts w:ascii="Georgia" w:hAnsi="Georgia"/>
          <w:sz w:val="20"/>
        </w:rPr>
        <w:t>]</w:t>
      </w:r>
      <w:r w:rsidRPr="00DC33D9">
        <w:rPr>
          <w:rStyle w:val="FootnoteReference"/>
          <w:rFonts w:ascii="Georgia" w:hAnsi="Georgia"/>
          <w:sz w:val="20"/>
        </w:rPr>
        <w:footnoteReference w:id="4"/>
      </w:r>
      <w:r w:rsidR="00B85A27" w:rsidRPr="00DC33D9">
        <w:rPr>
          <w:rFonts w:ascii="Georgia" w:hAnsi="Georgia"/>
          <w:sz w:val="20"/>
        </w:rPr>
        <w:t>/</w:t>
      </w:r>
      <w:r w:rsidR="00055B71" w:rsidRPr="00DC33D9">
        <w:rPr>
          <w:rFonts w:ascii="Georgia" w:hAnsi="Georgia"/>
          <w:sz w:val="20"/>
        </w:rPr>
        <w:t>[</w:t>
      </w:r>
      <w:r w:rsidR="00B85A27" w:rsidRPr="00DC33D9">
        <w:rPr>
          <w:rFonts w:ascii="Georgia" w:hAnsi="Georgia"/>
          <w:sz w:val="20"/>
        </w:rPr>
        <w:t>Indian Companies Act, 2013</w:t>
      </w:r>
      <w:r w:rsidR="00055B71" w:rsidRPr="00DC33D9">
        <w:rPr>
          <w:rFonts w:ascii="Georgia" w:hAnsi="Georgia"/>
          <w:sz w:val="20"/>
        </w:rPr>
        <w:t>]</w:t>
      </w:r>
      <w:r w:rsidRPr="00DC33D9">
        <w:rPr>
          <w:rStyle w:val="FootnoteReference"/>
          <w:rFonts w:ascii="Georgia" w:hAnsi="Georgia"/>
          <w:sz w:val="20"/>
        </w:rPr>
        <w:footnoteReference w:id="5"/>
      </w:r>
      <w:r w:rsidR="00B85A27" w:rsidRPr="00DC33D9">
        <w:rPr>
          <w:rFonts w:ascii="Georgia" w:hAnsi="Georgia"/>
          <w:sz w:val="20"/>
        </w:rPr>
        <w:t>, having its CIN as [•], and its registered office at [•] (hereinafter referred to as the "</w:t>
      </w:r>
      <w:r w:rsidR="00B85A27" w:rsidRPr="00DC33D9">
        <w:rPr>
          <w:rFonts w:ascii="Georgia" w:hAnsi="Georgia"/>
          <w:b/>
          <w:bCs/>
          <w:sz w:val="20"/>
        </w:rPr>
        <w:t xml:space="preserve">ESCO" </w:t>
      </w:r>
      <w:r w:rsidR="00055B71" w:rsidRPr="00DC33D9">
        <w:rPr>
          <w:rFonts w:ascii="Georgia" w:hAnsi="Georgia"/>
          <w:b/>
          <w:bCs/>
          <w:sz w:val="20"/>
        </w:rPr>
        <w:t>[</w:t>
      </w:r>
      <w:r w:rsidR="00B85A27" w:rsidRPr="00DC33D9">
        <w:rPr>
          <w:rFonts w:ascii="Georgia" w:hAnsi="Georgia"/>
          <w:b/>
          <w:bCs/>
          <w:sz w:val="20"/>
        </w:rPr>
        <w:t>or "</w:t>
      </w:r>
      <w:r w:rsidR="00A0670F" w:rsidRPr="00DC33D9">
        <w:rPr>
          <w:rFonts w:ascii="Georgia" w:hAnsi="Georgia"/>
          <w:b/>
          <w:sz w:val="20"/>
        </w:rPr>
        <w:t>Borrower</w:t>
      </w:r>
      <w:r w:rsidR="00B85A27" w:rsidRPr="00DC33D9">
        <w:rPr>
          <w:rFonts w:ascii="Georgia" w:hAnsi="Georgia"/>
          <w:b/>
          <w:bCs/>
          <w:sz w:val="20"/>
        </w:rPr>
        <w:t>"</w:t>
      </w:r>
      <w:r w:rsidR="00A0670F" w:rsidRPr="00DC33D9">
        <w:rPr>
          <w:rFonts w:ascii="Georgia" w:hAnsi="Georgia"/>
          <w:b/>
          <w:bCs/>
          <w:sz w:val="20"/>
        </w:rPr>
        <w:t>]</w:t>
      </w:r>
      <w:r w:rsidR="00A0670F" w:rsidRPr="00DC33D9">
        <w:rPr>
          <w:rStyle w:val="FootnoteReference"/>
          <w:rFonts w:ascii="Georgia" w:hAnsi="Georgia"/>
          <w:b/>
          <w:bCs/>
          <w:sz w:val="20"/>
        </w:rPr>
        <w:footnoteReference w:id="6"/>
      </w:r>
      <w:r w:rsidR="00B85A27" w:rsidRPr="00DC33D9">
        <w:rPr>
          <w:rFonts w:ascii="Georgia" w:hAnsi="Georgia"/>
          <w:sz w:val="20"/>
        </w:rPr>
        <w:t xml:space="preserve">, which expression shall, unless repugnant to the context, be deemed to include its successors and permitted assigns) of the </w:t>
      </w:r>
      <w:r w:rsidR="00B85A27" w:rsidRPr="00DC33D9">
        <w:rPr>
          <w:rFonts w:ascii="Georgia" w:hAnsi="Georgia"/>
          <w:b/>
          <w:sz w:val="20"/>
        </w:rPr>
        <w:t>SECOND PART</w:t>
      </w:r>
      <w:r w:rsidR="00B85A27" w:rsidRPr="00DC33D9">
        <w:rPr>
          <w:rFonts w:ascii="Georgia" w:hAnsi="Georgia"/>
          <w:sz w:val="20"/>
        </w:rPr>
        <w:t>;</w:t>
      </w:r>
    </w:p>
    <w:p w14:paraId="370CFA58" w14:textId="77777777" w:rsidR="003A5680" w:rsidRPr="00DC33D9" w:rsidRDefault="003A5680" w:rsidP="00297216">
      <w:pPr>
        <w:pStyle w:val="Text"/>
        <w:widowControl w:val="0"/>
        <w:spacing w:after="0" w:line="276" w:lineRule="auto"/>
        <w:ind w:right="29" w:firstLine="720"/>
        <w:rPr>
          <w:rFonts w:ascii="Georgia" w:hAnsi="Georgia"/>
          <w:b/>
          <w:bCs/>
          <w:sz w:val="20"/>
        </w:rPr>
      </w:pPr>
      <w:smartTag w:uri="urn:schemas-microsoft-com:office:smarttags" w:element="stockticker">
        <w:r w:rsidRPr="00DC33D9">
          <w:rPr>
            <w:rFonts w:ascii="Georgia" w:hAnsi="Georgia"/>
            <w:b/>
            <w:bCs/>
            <w:sz w:val="20"/>
          </w:rPr>
          <w:t>AND</w:t>
        </w:r>
      </w:smartTag>
    </w:p>
    <w:p w14:paraId="07ECC7BB" w14:textId="77777777" w:rsidR="003A5680" w:rsidRPr="00DC33D9" w:rsidRDefault="003A5680" w:rsidP="00297216">
      <w:pPr>
        <w:pStyle w:val="Text"/>
        <w:widowControl w:val="0"/>
        <w:spacing w:after="0" w:line="276" w:lineRule="auto"/>
        <w:ind w:right="29" w:firstLine="0"/>
        <w:jc w:val="center"/>
        <w:rPr>
          <w:rFonts w:ascii="Georgia" w:hAnsi="Georgia"/>
          <w:sz w:val="20"/>
        </w:rPr>
      </w:pPr>
    </w:p>
    <w:p w14:paraId="21B70888" w14:textId="77777777" w:rsidR="00D51744" w:rsidRPr="00DC33D9" w:rsidRDefault="001524CB" w:rsidP="00297216">
      <w:pPr>
        <w:pStyle w:val="Text"/>
        <w:spacing w:line="276" w:lineRule="auto"/>
        <w:ind w:left="720" w:right="29" w:hanging="720"/>
        <w:jc w:val="both"/>
        <w:rPr>
          <w:rFonts w:ascii="Georgia" w:hAnsi="Georgia"/>
          <w:b/>
          <w:bCs/>
          <w:sz w:val="20"/>
        </w:rPr>
      </w:pPr>
      <w:bookmarkStart w:id="3" w:name="_DV_M139"/>
      <w:bookmarkStart w:id="4" w:name="_DV_M140"/>
      <w:bookmarkEnd w:id="3"/>
      <w:bookmarkEnd w:id="4"/>
      <w:r w:rsidRPr="00DC33D9">
        <w:rPr>
          <w:rFonts w:ascii="Georgia" w:hAnsi="Georgia"/>
          <w:sz w:val="20"/>
        </w:rPr>
        <w:t>3</w:t>
      </w:r>
      <w:r w:rsidR="001D727F" w:rsidRPr="00DC33D9">
        <w:rPr>
          <w:rFonts w:ascii="Georgia" w:hAnsi="Georgia"/>
          <w:sz w:val="20"/>
        </w:rPr>
        <w:t>.</w:t>
      </w:r>
      <w:r w:rsidR="001D727F" w:rsidRPr="00DC33D9">
        <w:rPr>
          <w:rFonts w:ascii="Georgia" w:hAnsi="Georgia"/>
          <w:b/>
          <w:sz w:val="20"/>
        </w:rPr>
        <w:tab/>
      </w:r>
      <w:r w:rsidR="00D51744" w:rsidRPr="00DC33D9">
        <w:rPr>
          <w:rFonts w:ascii="Georgia" w:hAnsi="Georgia"/>
          <w:b/>
          <w:sz w:val="20"/>
        </w:rPr>
        <w:t>[•]</w:t>
      </w:r>
      <w:r w:rsidR="00D51744" w:rsidRPr="00DC33D9">
        <w:rPr>
          <w:rFonts w:ascii="Georgia" w:hAnsi="Georgia"/>
          <w:sz w:val="20"/>
        </w:rPr>
        <w:t xml:space="preserve">, a private company incorporated in India under the </w:t>
      </w:r>
      <w:r w:rsidR="008920EA" w:rsidRPr="00DC33D9">
        <w:rPr>
          <w:rFonts w:ascii="Georgia" w:hAnsi="Georgia"/>
          <w:sz w:val="20"/>
        </w:rPr>
        <w:t>[</w:t>
      </w:r>
      <w:r w:rsidR="00D51744" w:rsidRPr="00DC33D9">
        <w:rPr>
          <w:rFonts w:ascii="Georgia" w:hAnsi="Georgia"/>
          <w:sz w:val="20"/>
        </w:rPr>
        <w:t>Companies Act, 1956</w:t>
      </w:r>
      <w:r w:rsidR="008920EA" w:rsidRPr="00DC33D9">
        <w:rPr>
          <w:rFonts w:ascii="Georgia" w:hAnsi="Georgia"/>
          <w:sz w:val="20"/>
        </w:rPr>
        <w:t>]</w:t>
      </w:r>
      <w:r w:rsidR="00831181" w:rsidRPr="00DC33D9">
        <w:rPr>
          <w:rStyle w:val="FootnoteReference"/>
          <w:rFonts w:ascii="Georgia" w:hAnsi="Georgia"/>
          <w:sz w:val="20"/>
        </w:rPr>
        <w:footnoteReference w:id="7"/>
      </w:r>
      <w:r w:rsidR="00D51744" w:rsidRPr="00DC33D9">
        <w:rPr>
          <w:rFonts w:ascii="Georgia" w:hAnsi="Georgia"/>
          <w:sz w:val="20"/>
        </w:rPr>
        <w:t>/</w:t>
      </w:r>
      <w:r w:rsidR="008920EA" w:rsidRPr="00DC33D9">
        <w:rPr>
          <w:rFonts w:ascii="Georgia" w:hAnsi="Georgia"/>
          <w:sz w:val="20"/>
        </w:rPr>
        <w:t>[</w:t>
      </w:r>
      <w:r w:rsidR="00D51744" w:rsidRPr="00DC33D9">
        <w:rPr>
          <w:rFonts w:ascii="Georgia" w:hAnsi="Georgia"/>
          <w:sz w:val="20"/>
        </w:rPr>
        <w:t>Indian Companies Act, 2013</w:t>
      </w:r>
      <w:r w:rsidR="008920EA" w:rsidRPr="00DC33D9">
        <w:rPr>
          <w:rFonts w:ascii="Georgia" w:hAnsi="Georgia"/>
          <w:sz w:val="20"/>
        </w:rPr>
        <w:t>]</w:t>
      </w:r>
      <w:r w:rsidR="008920EA" w:rsidRPr="00DC33D9">
        <w:rPr>
          <w:rStyle w:val="FootnoteReference"/>
          <w:rFonts w:ascii="Georgia" w:hAnsi="Georgia"/>
          <w:sz w:val="20"/>
        </w:rPr>
        <w:footnoteReference w:id="8"/>
      </w:r>
      <w:r w:rsidR="00D51744" w:rsidRPr="00DC33D9">
        <w:rPr>
          <w:rFonts w:ascii="Georgia" w:hAnsi="Georgia"/>
          <w:sz w:val="20"/>
        </w:rPr>
        <w:t>, having its CIN as [•], and its registered office at [•],</w:t>
      </w:r>
      <w:r w:rsidR="00831181" w:rsidRPr="00DC33D9">
        <w:rPr>
          <w:rFonts w:ascii="Georgia" w:hAnsi="Georgia"/>
          <w:sz w:val="20"/>
        </w:rPr>
        <w:t xml:space="preserve"> </w:t>
      </w:r>
      <w:r w:rsidR="00D51744" w:rsidRPr="00DC33D9">
        <w:rPr>
          <w:rFonts w:ascii="Georgia" w:hAnsi="Georgia"/>
          <w:sz w:val="20"/>
        </w:rPr>
        <w:t>(hereinafter referred to as the "</w:t>
      </w:r>
      <w:r w:rsidR="00D51744" w:rsidRPr="00DC33D9">
        <w:rPr>
          <w:rFonts w:ascii="Georgia" w:hAnsi="Georgia"/>
          <w:b/>
          <w:bCs/>
          <w:sz w:val="20"/>
        </w:rPr>
        <w:t xml:space="preserve">Host" </w:t>
      </w:r>
      <w:r w:rsidR="00055B71" w:rsidRPr="00DC33D9">
        <w:rPr>
          <w:rFonts w:ascii="Georgia" w:hAnsi="Georgia"/>
          <w:b/>
          <w:bCs/>
          <w:sz w:val="20"/>
        </w:rPr>
        <w:t>[</w:t>
      </w:r>
      <w:r w:rsidR="00D51744" w:rsidRPr="00DC33D9">
        <w:rPr>
          <w:rFonts w:ascii="Georgia" w:hAnsi="Georgia"/>
          <w:b/>
          <w:bCs/>
          <w:sz w:val="20"/>
        </w:rPr>
        <w:t>or "</w:t>
      </w:r>
      <w:r w:rsidR="00A0670F" w:rsidRPr="00DC33D9">
        <w:rPr>
          <w:rFonts w:ascii="Georgia" w:hAnsi="Georgia"/>
          <w:b/>
          <w:sz w:val="20"/>
        </w:rPr>
        <w:t>Borrower</w:t>
      </w:r>
      <w:r w:rsidR="00D51744" w:rsidRPr="00DC33D9">
        <w:rPr>
          <w:rFonts w:ascii="Georgia" w:hAnsi="Georgia"/>
          <w:b/>
          <w:bCs/>
          <w:sz w:val="20"/>
        </w:rPr>
        <w:t>"</w:t>
      </w:r>
      <w:r w:rsidR="00A0670F" w:rsidRPr="00DC33D9">
        <w:rPr>
          <w:rFonts w:ascii="Georgia" w:hAnsi="Georgia"/>
          <w:b/>
          <w:bCs/>
          <w:sz w:val="20"/>
        </w:rPr>
        <w:t>]</w:t>
      </w:r>
      <w:r w:rsidR="00A0670F" w:rsidRPr="00DC33D9">
        <w:rPr>
          <w:rStyle w:val="FootnoteReference"/>
          <w:rFonts w:ascii="Georgia" w:hAnsi="Georgia"/>
          <w:b/>
          <w:bCs/>
          <w:sz w:val="20"/>
        </w:rPr>
        <w:footnoteReference w:id="9"/>
      </w:r>
      <w:r w:rsidR="00D51744" w:rsidRPr="00DC33D9">
        <w:rPr>
          <w:rFonts w:ascii="Georgia" w:hAnsi="Georgia"/>
          <w:sz w:val="20"/>
        </w:rPr>
        <w:t xml:space="preserve">, which expression shall, unless repugnant to the context, be deemed to include its successors and permitted assigns) of the </w:t>
      </w:r>
      <w:r w:rsidR="00D51744" w:rsidRPr="00DC33D9">
        <w:rPr>
          <w:rFonts w:ascii="Georgia" w:hAnsi="Georgia"/>
          <w:b/>
          <w:sz w:val="20"/>
        </w:rPr>
        <w:t>THIRD PART</w:t>
      </w:r>
      <w:r w:rsidR="00D51744" w:rsidRPr="00DC33D9">
        <w:rPr>
          <w:rFonts w:ascii="Georgia" w:hAnsi="Georgia"/>
          <w:sz w:val="20"/>
        </w:rPr>
        <w:t>;</w:t>
      </w:r>
    </w:p>
    <w:p w14:paraId="05CF1AB5" w14:textId="77777777" w:rsidR="003A5680" w:rsidRPr="00DC33D9" w:rsidRDefault="0041595D" w:rsidP="00297216">
      <w:pPr>
        <w:spacing w:line="276" w:lineRule="auto"/>
        <w:ind w:left="720"/>
        <w:rPr>
          <w:rFonts w:ascii="Georgia" w:hAnsi="Georgia"/>
          <w:b/>
          <w:sz w:val="20"/>
          <w:szCs w:val="20"/>
        </w:rPr>
      </w:pPr>
      <w:r w:rsidRPr="00DC33D9" w:rsidDel="0041595D">
        <w:rPr>
          <w:rFonts w:ascii="Georgia" w:hAnsi="Georgia"/>
          <w:b/>
          <w:sz w:val="20"/>
          <w:szCs w:val="20"/>
        </w:rPr>
        <w:lastRenderedPageBreak/>
        <w:t xml:space="preserve"> </w:t>
      </w:r>
      <w:r w:rsidR="003A5680" w:rsidRPr="00DC33D9">
        <w:rPr>
          <w:rFonts w:ascii="Georgia" w:hAnsi="Georgia"/>
          <w:b/>
          <w:sz w:val="20"/>
          <w:szCs w:val="20"/>
        </w:rPr>
        <w:t>AND</w:t>
      </w:r>
    </w:p>
    <w:p w14:paraId="7540484C" w14:textId="77777777" w:rsidR="003A5680" w:rsidRPr="00DC33D9" w:rsidRDefault="003A5680" w:rsidP="00297216">
      <w:pPr>
        <w:spacing w:line="276" w:lineRule="auto"/>
        <w:ind w:left="720" w:hanging="720"/>
        <w:rPr>
          <w:rFonts w:ascii="Georgia" w:hAnsi="Georgia"/>
          <w:sz w:val="20"/>
          <w:szCs w:val="20"/>
        </w:rPr>
      </w:pPr>
    </w:p>
    <w:p w14:paraId="3E2294CE" w14:textId="77777777" w:rsidR="00D51744" w:rsidRPr="00DC33D9" w:rsidRDefault="001524CB" w:rsidP="00297216">
      <w:pPr>
        <w:spacing w:line="276" w:lineRule="auto"/>
        <w:ind w:left="720" w:hanging="720"/>
        <w:contextualSpacing/>
        <w:jc w:val="both"/>
        <w:rPr>
          <w:rFonts w:ascii="Georgia" w:hAnsi="Georgia"/>
          <w:color w:val="000000"/>
          <w:sz w:val="20"/>
          <w:szCs w:val="20"/>
        </w:rPr>
      </w:pPr>
      <w:r w:rsidRPr="00DC33D9">
        <w:rPr>
          <w:rFonts w:ascii="Georgia" w:hAnsi="Georgia"/>
          <w:color w:val="000000"/>
          <w:sz w:val="20"/>
          <w:szCs w:val="20"/>
        </w:rPr>
        <w:t>4.</w:t>
      </w:r>
      <w:r w:rsidRPr="00DC33D9">
        <w:rPr>
          <w:rFonts w:ascii="Georgia" w:hAnsi="Georgia"/>
          <w:color w:val="000000"/>
          <w:sz w:val="20"/>
          <w:szCs w:val="20"/>
        </w:rPr>
        <w:tab/>
      </w:r>
      <w:r w:rsidR="00D51744" w:rsidRPr="00DC33D9">
        <w:rPr>
          <w:rFonts w:ascii="Georgia" w:hAnsi="Georgia"/>
          <w:color w:val="000000"/>
          <w:sz w:val="20"/>
          <w:szCs w:val="20"/>
        </w:rPr>
        <w:t>[</w:t>
      </w:r>
      <w:r w:rsidR="00D51744" w:rsidRPr="00DC33D9">
        <w:rPr>
          <w:rFonts w:ascii="Georgia" w:hAnsi="Georgia"/>
          <w:i/>
          <w:color w:val="000000"/>
          <w:sz w:val="20"/>
          <w:szCs w:val="20"/>
        </w:rPr>
        <w:t>name of the Scheduled Commercial Bank</w:t>
      </w:r>
      <w:r w:rsidR="00D51744" w:rsidRPr="00DC33D9">
        <w:rPr>
          <w:rFonts w:ascii="Georgia" w:hAnsi="Georgia"/>
          <w:color w:val="000000"/>
          <w:sz w:val="20"/>
          <w:szCs w:val="20"/>
        </w:rPr>
        <w:t>]</w:t>
      </w:r>
      <w:r w:rsidR="00D51744" w:rsidRPr="00DC33D9">
        <w:rPr>
          <w:rStyle w:val="FootnoteReference"/>
          <w:rFonts w:ascii="Georgia" w:hAnsi="Georgia"/>
          <w:color w:val="000000"/>
          <w:sz w:val="20"/>
          <w:szCs w:val="20"/>
        </w:rPr>
        <w:footnoteReference w:id="10"/>
      </w:r>
      <w:r w:rsidR="00D51744" w:rsidRPr="00DC33D9">
        <w:rPr>
          <w:rFonts w:ascii="Georgia" w:hAnsi="Georgia"/>
          <w:color w:val="000000"/>
          <w:sz w:val="20"/>
          <w:szCs w:val="20"/>
        </w:rPr>
        <w:t xml:space="preserve">, a scheduled commercial bank, </w:t>
      </w:r>
      <w:r w:rsidR="00D51744" w:rsidRPr="00DC33D9">
        <w:rPr>
          <w:rFonts w:ascii="Georgia" w:hAnsi="Georgia"/>
          <w:sz w:val="20"/>
          <w:szCs w:val="20"/>
        </w:rPr>
        <w:t>a body corporate, constituted by and under the Banking Companies (Acquisition and Transfer of Undertakings) Act, 1970,</w:t>
      </w:r>
      <w:r w:rsidR="00D51744" w:rsidRPr="00DC33D9">
        <w:rPr>
          <w:rFonts w:ascii="Georgia" w:hAnsi="Georgia"/>
          <w:color w:val="000000"/>
          <w:sz w:val="20"/>
          <w:szCs w:val="20"/>
        </w:rPr>
        <w:t xml:space="preserve"> with its registered office at [•], and corporate office at [•], acting in the capacity of [•] (hereinafter referred to as "</w:t>
      </w:r>
      <w:r w:rsidR="00D51744" w:rsidRPr="00DC33D9">
        <w:rPr>
          <w:rFonts w:ascii="Georgia" w:hAnsi="Georgia"/>
          <w:b/>
          <w:color w:val="000000"/>
          <w:sz w:val="20"/>
          <w:szCs w:val="20"/>
        </w:rPr>
        <w:t>Trustee Bank</w:t>
      </w:r>
      <w:r w:rsidR="00D51744" w:rsidRPr="00DC33D9">
        <w:rPr>
          <w:rFonts w:ascii="Georgia" w:hAnsi="Georgia"/>
          <w:color w:val="000000"/>
          <w:sz w:val="20"/>
          <w:szCs w:val="20"/>
        </w:rPr>
        <w:t>" or "</w:t>
      </w:r>
      <w:r w:rsidR="00D51744" w:rsidRPr="00DC33D9">
        <w:rPr>
          <w:rFonts w:ascii="Georgia" w:hAnsi="Georgia"/>
          <w:b/>
          <w:color w:val="000000"/>
          <w:sz w:val="20"/>
          <w:szCs w:val="20"/>
        </w:rPr>
        <w:t>TRA Bank</w:t>
      </w:r>
      <w:r w:rsidR="00D51744" w:rsidRPr="00DC33D9">
        <w:rPr>
          <w:rFonts w:ascii="Georgia" w:hAnsi="Georgia"/>
          <w:color w:val="000000"/>
          <w:sz w:val="20"/>
          <w:szCs w:val="20"/>
        </w:rPr>
        <w:t xml:space="preserve">") which expression shall, unless it be repugnant to the subject or context thereof, include its successors, transferees, </w:t>
      </w:r>
      <w:proofErr w:type="spellStart"/>
      <w:r w:rsidR="00D51744" w:rsidRPr="00DC33D9">
        <w:rPr>
          <w:rFonts w:ascii="Georgia" w:hAnsi="Georgia"/>
          <w:color w:val="000000"/>
          <w:sz w:val="20"/>
          <w:szCs w:val="20"/>
        </w:rPr>
        <w:t>novatees</w:t>
      </w:r>
      <w:proofErr w:type="spellEnd"/>
      <w:r w:rsidR="00D51744" w:rsidRPr="00DC33D9">
        <w:rPr>
          <w:rFonts w:ascii="Georgia" w:hAnsi="Georgia"/>
          <w:color w:val="000000"/>
          <w:sz w:val="20"/>
          <w:szCs w:val="20"/>
        </w:rPr>
        <w:t xml:space="preserve"> and assigns) of the </w:t>
      </w:r>
      <w:r w:rsidR="00D51744" w:rsidRPr="00DC33D9">
        <w:rPr>
          <w:rFonts w:ascii="Georgia" w:hAnsi="Georgia"/>
          <w:b/>
          <w:color w:val="000000"/>
          <w:sz w:val="20"/>
          <w:szCs w:val="20"/>
        </w:rPr>
        <w:t>FOURTH PART</w:t>
      </w:r>
      <w:r w:rsidR="003004FA" w:rsidRPr="00DC33D9">
        <w:rPr>
          <w:rFonts w:ascii="Georgia" w:hAnsi="Georgia"/>
          <w:color w:val="000000"/>
          <w:sz w:val="20"/>
          <w:szCs w:val="20"/>
        </w:rPr>
        <w:t>.</w:t>
      </w:r>
    </w:p>
    <w:p w14:paraId="4FB36CCA" w14:textId="77777777" w:rsidR="003A5680" w:rsidRPr="00DC33D9" w:rsidRDefault="003A5680" w:rsidP="00297216">
      <w:pPr>
        <w:spacing w:line="276" w:lineRule="auto"/>
        <w:ind w:left="720"/>
        <w:rPr>
          <w:rFonts w:ascii="Georgia" w:hAnsi="Georgia"/>
          <w:sz w:val="20"/>
          <w:szCs w:val="20"/>
        </w:rPr>
      </w:pPr>
    </w:p>
    <w:p w14:paraId="316165F0" w14:textId="77777777" w:rsidR="003A5680" w:rsidRPr="00DC33D9" w:rsidRDefault="003A5680" w:rsidP="00297216">
      <w:pPr>
        <w:spacing w:line="276" w:lineRule="auto"/>
        <w:ind w:right="29"/>
        <w:jc w:val="both"/>
        <w:rPr>
          <w:rFonts w:ascii="Georgia" w:hAnsi="Georgia"/>
          <w:sz w:val="20"/>
          <w:szCs w:val="20"/>
        </w:rPr>
      </w:pPr>
      <w:bookmarkStart w:id="5" w:name="_DV_M144"/>
      <w:bookmarkStart w:id="6" w:name="_DV_M145"/>
      <w:bookmarkStart w:id="7" w:name="_DV_M146"/>
      <w:bookmarkStart w:id="8" w:name="_DV_M147"/>
      <w:bookmarkEnd w:id="5"/>
      <w:bookmarkEnd w:id="6"/>
      <w:bookmarkEnd w:id="7"/>
      <w:bookmarkEnd w:id="8"/>
      <w:r w:rsidRPr="00DC33D9">
        <w:rPr>
          <w:rFonts w:ascii="Georgia" w:hAnsi="Georgia"/>
          <w:sz w:val="20"/>
          <w:szCs w:val="20"/>
        </w:rPr>
        <w:t xml:space="preserve">Each of the parties mentioned above, </w:t>
      </w:r>
      <w:r w:rsidR="003004FA" w:rsidRPr="00DC33D9">
        <w:rPr>
          <w:rFonts w:ascii="Georgia" w:hAnsi="Georgia"/>
          <w:sz w:val="20"/>
          <w:szCs w:val="20"/>
        </w:rPr>
        <w:t xml:space="preserve">unless repugnant to the context, </w:t>
      </w:r>
      <w:r w:rsidRPr="00DC33D9">
        <w:rPr>
          <w:rFonts w:ascii="Georgia" w:hAnsi="Georgia"/>
          <w:sz w:val="20"/>
          <w:szCs w:val="20"/>
        </w:rPr>
        <w:t xml:space="preserve">are collectively referred to as the </w:t>
      </w:r>
      <w:r w:rsidR="00551E68" w:rsidRPr="00DC33D9">
        <w:rPr>
          <w:rFonts w:ascii="Georgia" w:hAnsi="Georgia"/>
          <w:sz w:val="20"/>
          <w:szCs w:val="20"/>
        </w:rPr>
        <w:t>"</w:t>
      </w:r>
      <w:r w:rsidRPr="00DC33D9">
        <w:rPr>
          <w:rFonts w:ascii="Georgia" w:hAnsi="Georgia"/>
          <w:b/>
          <w:bCs/>
          <w:sz w:val="20"/>
          <w:szCs w:val="20"/>
        </w:rPr>
        <w:t>Parties</w:t>
      </w:r>
      <w:r w:rsidR="00551E68" w:rsidRPr="00DC33D9">
        <w:rPr>
          <w:rFonts w:ascii="Georgia" w:hAnsi="Georgia"/>
          <w:sz w:val="20"/>
          <w:szCs w:val="20"/>
        </w:rPr>
        <w:t>"</w:t>
      </w:r>
      <w:r w:rsidRPr="00DC33D9">
        <w:rPr>
          <w:rFonts w:ascii="Georgia" w:hAnsi="Georgia"/>
          <w:sz w:val="20"/>
          <w:szCs w:val="20"/>
        </w:rPr>
        <w:t xml:space="preserve"> and individually as a </w:t>
      </w:r>
      <w:r w:rsidR="00551E68" w:rsidRPr="00DC33D9">
        <w:rPr>
          <w:rFonts w:ascii="Georgia" w:hAnsi="Georgia"/>
          <w:sz w:val="20"/>
          <w:szCs w:val="20"/>
        </w:rPr>
        <w:t>"</w:t>
      </w:r>
      <w:r w:rsidRPr="00DC33D9">
        <w:rPr>
          <w:rFonts w:ascii="Georgia" w:hAnsi="Georgia"/>
          <w:b/>
          <w:bCs/>
          <w:sz w:val="20"/>
          <w:szCs w:val="20"/>
        </w:rPr>
        <w:t>Party</w:t>
      </w:r>
      <w:r w:rsidR="00551E68" w:rsidRPr="00DC33D9">
        <w:rPr>
          <w:rFonts w:ascii="Georgia" w:hAnsi="Georgia"/>
          <w:sz w:val="20"/>
          <w:szCs w:val="20"/>
        </w:rPr>
        <w:t>"</w:t>
      </w:r>
      <w:r w:rsidRPr="00DC33D9">
        <w:rPr>
          <w:rFonts w:ascii="Georgia" w:hAnsi="Georgia"/>
          <w:sz w:val="20"/>
          <w:szCs w:val="20"/>
        </w:rPr>
        <w:t>.</w:t>
      </w:r>
    </w:p>
    <w:p w14:paraId="009078E4" w14:textId="77777777" w:rsidR="003A5680" w:rsidRPr="00DC33D9" w:rsidRDefault="003A5680" w:rsidP="00297216">
      <w:pPr>
        <w:spacing w:line="276" w:lineRule="auto"/>
        <w:ind w:left="720" w:right="29"/>
        <w:rPr>
          <w:rFonts w:ascii="Georgia" w:hAnsi="Georgia"/>
          <w:sz w:val="20"/>
          <w:szCs w:val="20"/>
        </w:rPr>
      </w:pPr>
    </w:p>
    <w:p w14:paraId="417A67FE" w14:textId="77777777" w:rsidR="003A5680" w:rsidRPr="00DC33D9" w:rsidRDefault="003A5680" w:rsidP="00297216">
      <w:pPr>
        <w:pStyle w:val="BodyText"/>
        <w:spacing w:line="276" w:lineRule="auto"/>
        <w:rPr>
          <w:rFonts w:ascii="Georgia" w:hAnsi="Georgia"/>
          <w:b w:val="0"/>
          <w:sz w:val="20"/>
        </w:rPr>
      </w:pPr>
      <w:r w:rsidRPr="00DC33D9">
        <w:rPr>
          <w:rFonts w:ascii="Georgia" w:hAnsi="Georgia"/>
          <w:sz w:val="20"/>
        </w:rPr>
        <w:t>WHEREAS</w:t>
      </w:r>
      <w:r w:rsidR="00F95B41" w:rsidRPr="00DC33D9">
        <w:rPr>
          <w:rFonts w:ascii="Georgia" w:hAnsi="Georgia"/>
          <w:b w:val="0"/>
          <w:sz w:val="20"/>
        </w:rPr>
        <w:t>:</w:t>
      </w:r>
    </w:p>
    <w:p w14:paraId="0FF458B7" w14:textId="77777777" w:rsidR="00D51744" w:rsidRPr="00DC33D9" w:rsidRDefault="00D51744" w:rsidP="00297216">
      <w:pPr>
        <w:spacing w:before="120" w:after="120" w:line="276" w:lineRule="auto"/>
        <w:ind w:left="720" w:hanging="720"/>
        <w:jc w:val="both"/>
        <w:rPr>
          <w:rFonts w:ascii="Georgia" w:hAnsi="Georgia"/>
          <w:b/>
          <w:sz w:val="20"/>
          <w:szCs w:val="20"/>
        </w:rPr>
      </w:pPr>
      <w:bookmarkStart w:id="9" w:name="_DV_M116"/>
      <w:bookmarkEnd w:id="9"/>
      <w:r w:rsidRPr="00DC33D9">
        <w:rPr>
          <w:rFonts w:ascii="Georgia" w:hAnsi="Georgia"/>
          <w:sz w:val="20"/>
          <w:szCs w:val="20"/>
        </w:rPr>
        <w:t>(A)</w:t>
      </w:r>
      <w:r w:rsidRPr="00DC33D9">
        <w:rPr>
          <w:rFonts w:ascii="Georgia" w:hAnsi="Georgia"/>
          <w:sz w:val="20"/>
          <w:szCs w:val="20"/>
        </w:rPr>
        <w:tab/>
      </w:r>
      <w:r w:rsidR="00F95B41" w:rsidRPr="00DC33D9">
        <w:rPr>
          <w:rFonts w:ascii="Georgia" w:hAnsi="Georgia"/>
          <w:sz w:val="20"/>
          <w:szCs w:val="20"/>
        </w:rPr>
        <w:t xml:space="preserve">The </w:t>
      </w:r>
      <w:r w:rsidR="002A598A" w:rsidRPr="00DC33D9">
        <w:rPr>
          <w:rFonts w:ascii="Georgia" w:hAnsi="Georgia"/>
          <w:sz w:val="20"/>
          <w:szCs w:val="20"/>
        </w:rPr>
        <w:t xml:space="preserve">international Bank for Reconstruction and Development </w:t>
      </w:r>
      <w:r w:rsidR="00B642B8" w:rsidRPr="00DC33D9">
        <w:rPr>
          <w:rFonts w:ascii="Georgia" w:hAnsi="Georgia"/>
          <w:sz w:val="20"/>
          <w:szCs w:val="20"/>
        </w:rPr>
        <w:t>("</w:t>
      </w:r>
      <w:r w:rsidR="00F95B41" w:rsidRPr="00DC33D9">
        <w:rPr>
          <w:rFonts w:ascii="Georgia" w:hAnsi="Georgia"/>
          <w:b/>
          <w:sz w:val="20"/>
          <w:szCs w:val="20"/>
        </w:rPr>
        <w:t>World Bank</w:t>
      </w:r>
      <w:r w:rsidR="00B642B8" w:rsidRPr="00DC33D9">
        <w:rPr>
          <w:rFonts w:ascii="Georgia" w:hAnsi="Georgia"/>
          <w:sz w:val="20"/>
          <w:szCs w:val="20"/>
        </w:rPr>
        <w:t>")</w:t>
      </w:r>
      <w:r w:rsidR="005062CD" w:rsidRPr="00DC33D9">
        <w:rPr>
          <w:rFonts w:ascii="Georgia" w:hAnsi="Georgia"/>
          <w:sz w:val="20"/>
          <w:szCs w:val="20"/>
        </w:rPr>
        <w:t xml:space="preserve"> acting as implementing agency of the Global Environment Facility</w:t>
      </w:r>
      <w:r w:rsidR="00F95B41" w:rsidRPr="00DC33D9">
        <w:rPr>
          <w:rFonts w:ascii="Georgia" w:hAnsi="Georgia"/>
          <w:sz w:val="20"/>
          <w:szCs w:val="20"/>
        </w:rPr>
        <w:t xml:space="preserve"> </w:t>
      </w:r>
      <w:r w:rsidR="005062CD" w:rsidRPr="00DC33D9">
        <w:rPr>
          <w:rFonts w:ascii="Georgia" w:hAnsi="Georgia"/>
          <w:sz w:val="20"/>
          <w:szCs w:val="20"/>
        </w:rPr>
        <w:t>(“</w:t>
      </w:r>
      <w:r w:rsidR="005062CD" w:rsidRPr="00DC33D9">
        <w:rPr>
          <w:rFonts w:ascii="Georgia" w:hAnsi="Georgia"/>
          <w:b/>
          <w:sz w:val="20"/>
          <w:szCs w:val="20"/>
        </w:rPr>
        <w:t>GEF</w:t>
      </w:r>
      <w:r w:rsidR="005062CD" w:rsidRPr="00DC33D9">
        <w:rPr>
          <w:rFonts w:ascii="Georgia" w:hAnsi="Georgia"/>
          <w:sz w:val="20"/>
          <w:szCs w:val="20"/>
        </w:rPr>
        <w:t xml:space="preserve">”) </w:t>
      </w:r>
      <w:r w:rsidR="00F95B41" w:rsidRPr="00DC33D9">
        <w:rPr>
          <w:rFonts w:ascii="Georgia" w:hAnsi="Georgia"/>
          <w:sz w:val="20"/>
          <w:szCs w:val="20"/>
        </w:rPr>
        <w:t xml:space="preserve">has executed </w:t>
      </w:r>
      <w:r w:rsidR="00B642B8" w:rsidRPr="00DC33D9">
        <w:rPr>
          <w:rFonts w:ascii="Georgia" w:hAnsi="Georgia"/>
          <w:sz w:val="20"/>
          <w:szCs w:val="20"/>
        </w:rPr>
        <w:t xml:space="preserve">the </w:t>
      </w:r>
      <w:r w:rsidR="00F95B41" w:rsidRPr="00DC33D9">
        <w:rPr>
          <w:rFonts w:ascii="Georgia" w:hAnsi="Georgia"/>
          <w:sz w:val="20"/>
          <w:szCs w:val="20"/>
        </w:rPr>
        <w:t xml:space="preserve">Global Environment Facility Grant Agreement dated </w:t>
      </w:r>
      <w:r w:rsidR="005062CD" w:rsidRPr="00DC33D9">
        <w:rPr>
          <w:rFonts w:ascii="Georgia" w:hAnsi="Georgia"/>
          <w:sz w:val="20"/>
          <w:szCs w:val="20"/>
        </w:rPr>
        <w:t xml:space="preserve">31 March </w:t>
      </w:r>
      <w:proofErr w:type="gramStart"/>
      <w:r w:rsidR="005062CD" w:rsidRPr="00DC33D9">
        <w:rPr>
          <w:rFonts w:ascii="Georgia" w:hAnsi="Georgia"/>
          <w:sz w:val="20"/>
          <w:szCs w:val="20"/>
        </w:rPr>
        <w:t xml:space="preserve">2015 </w:t>
      </w:r>
      <w:r w:rsidR="00F95B41" w:rsidRPr="00DC33D9">
        <w:rPr>
          <w:rFonts w:ascii="Georgia" w:hAnsi="Georgia"/>
          <w:sz w:val="20"/>
          <w:szCs w:val="20"/>
        </w:rPr>
        <w:t xml:space="preserve"> with</w:t>
      </w:r>
      <w:proofErr w:type="gramEnd"/>
      <w:r w:rsidR="00F95B41" w:rsidRPr="00DC33D9">
        <w:rPr>
          <w:rFonts w:ascii="Georgia" w:hAnsi="Georgia"/>
          <w:sz w:val="20"/>
          <w:szCs w:val="20"/>
        </w:rPr>
        <w:t xml:space="preserve"> SIDBI ("</w:t>
      </w:r>
      <w:r w:rsidR="00F95B41" w:rsidRPr="00DC33D9">
        <w:rPr>
          <w:rFonts w:ascii="Georgia" w:hAnsi="Georgia"/>
          <w:b/>
          <w:sz w:val="20"/>
          <w:szCs w:val="20"/>
        </w:rPr>
        <w:t>GEF Grant Agreement</w:t>
      </w:r>
      <w:r w:rsidR="00F95B41" w:rsidRPr="00DC33D9">
        <w:rPr>
          <w:rFonts w:ascii="Georgia" w:hAnsi="Georgia"/>
          <w:sz w:val="20"/>
          <w:szCs w:val="20"/>
        </w:rPr>
        <w:t xml:space="preserve">") </w:t>
      </w:r>
      <w:r w:rsidR="00B642B8" w:rsidRPr="00DC33D9">
        <w:rPr>
          <w:rFonts w:ascii="Georgia" w:hAnsi="Georgia"/>
          <w:sz w:val="20"/>
          <w:szCs w:val="20"/>
        </w:rPr>
        <w:t xml:space="preserve">to provide </w:t>
      </w:r>
      <w:r w:rsidR="00F95B41" w:rsidRPr="00DC33D9">
        <w:rPr>
          <w:rFonts w:ascii="Georgia" w:hAnsi="Georgia"/>
          <w:sz w:val="20"/>
          <w:szCs w:val="20"/>
        </w:rPr>
        <w:t xml:space="preserve">for </w:t>
      </w:r>
      <w:r w:rsidR="00950C84" w:rsidRPr="00DC33D9">
        <w:rPr>
          <w:rFonts w:ascii="Georgia" w:hAnsi="Georgia"/>
          <w:sz w:val="20"/>
          <w:szCs w:val="20"/>
        </w:rPr>
        <w:t xml:space="preserve">a </w:t>
      </w:r>
      <w:r w:rsidR="00F95B41" w:rsidRPr="00DC33D9">
        <w:rPr>
          <w:rFonts w:ascii="Georgia" w:hAnsi="Georgia"/>
          <w:sz w:val="20"/>
          <w:szCs w:val="20"/>
        </w:rPr>
        <w:t>grant of USD 1</w:t>
      </w:r>
      <w:r w:rsidR="00C14BFE" w:rsidRPr="00DC33D9">
        <w:rPr>
          <w:rFonts w:ascii="Georgia" w:hAnsi="Georgia"/>
          <w:sz w:val="20"/>
          <w:szCs w:val="20"/>
        </w:rPr>
        <w:t>6</w:t>
      </w:r>
      <w:r w:rsidR="00F95B41" w:rsidRPr="00DC33D9">
        <w:rPr>
          <w:rFonts w:ascii="Georgia" w:hAnsi="Georgia"/>
          <w:sz w:val="20"/>
          <w:szCs w:val="20"/>
        </w:rPr>
        <w:t xml:space="preserve">.00 million (USD </w:t>
      </w:r>
      <w:r w:rsidR="00C14BFE" w:rsidRPr="00DC33D9">
        <w:rPr>
          <w:rFonts w:ascii="Georgia" w:hAnsi="Georgia"/>
          <w:sz w:val="20"/>
          <w:szCs w:val="20"/>
        </w:rPr>
        <w:t xml:space="preserve">sixteen </w:t>
      </w:r>
      <w:r w:rsidR="00F95B41" w:rsidRPr="00DC33D9">
        <w:rPr>
          <w:rFonts w:ascii="Georgia" w:hAnsi="Georgia"/>
          <w:sz w:val="20"/>
          <w:szCs w:val="20"/>
        </w:rPr>
        <w:t xml:space="preserve">million only) for carrying out </w:t>
      </w:r>
      <w:r w:rsidR="00041BE5" w:rsidRPr="00DC33D9">
        <w:rPr>
          <w:rFonts w:ascii="Georgia" w:hAnsi="Georgia"/>
          <w:sz w:val="20"/>
          <w:szCs w:val="20"/>
        </w:rPr>
        <w:t xml:space="preserve">the </w:t>
      </w:r>
      <w:r w:rsidR="00F95B41" w:rsidRPr="00DC33D9">
        <w:rPr>
          <w:rFonts w:ascii="Georgia" w:hAnsi="Georgia"/>
          <w:sz w:val="20"/>
          <w:szCs w:val="20"/>
        </w:rPr>
        <w:t xml:space="preserve">activities stipulated under the GEF Grant Agreement for the </w:t>
      </w:r>
      <w:r w:rsidR="00412FA9" w:rsidRPr="00DC33D9">
        <w:rPr>
          <w:rFonts w:ascii="Georgia" w:hAnsi="Georgia"/>
          <w:sz w:val="20"/>
          <w:szCs w:val="20"/>
        </w:rPr>
        <w:t>Programme (as defined later)</w:t>
      </w:r>
      <w:r w:rsidR="00F95B41" w:rsidRPr="00DC33D9">
        <w:rPr>
          <w:rFonts w:ascii="Georgia" w:hAnsi="Georgia"/>
          <w:sz w:val="20"/>
          <w:szCs w:val="20"/>
        </w:rPr>
        <w:t xml:space="preserve">. A Cooperation Agreement dated </w:t>
      </w:r>
      <w:r w:rsidR="005062CD" w:rsidRPr="00DC33D9">
        <w:rPr>
          <w:rFonts w:ascii="Georgia" w:hAnsi="Georgia"/>
          <w:sz w:val="20"/>
          <w:szCs w:val="20"/>
        </w:rPr>
        <w:t xml:space="preserve">31 March 2015 </w:t>
      </w:r>
      <w:r w:rsidR="00F95B41" w:rsidRPr="00DC33D9">
        <w:rPr>
          <w:rFonts w:ascii="Georgia" w:hAnsi="Georgia"/>
          <w:sz w:val="20"/>
          <w:szCs w:val="20"/>
        </w:rPr>
        <w:t>("</w:t>
      </w:r>
      <w:r w:rsidR="005062CD" w:rsidRPr="00DC33D9">
        <w:rPr>
          <w:rFonts w:ascii="Georgia" w:hAnsi="Georgia"/>
          <w:b/>
          <w:sz w:val="20"/>
          <w:szCs w:val="20"/>
        </w:rPr>
        <w:t xml:space="preserve">Cooperation </w:t>
      </w:r>
      <w:r w:rsidR="00F95B41" w:rsidRPr="00DC33D9">
        <w:rPr>
          <w:rFonts w:ascii="Georgia" w:hAnsi="Georgia"/>
          <w:b/>
          <w:sz w:val="20"/>
          <w:szCs w:val="20"/>
        </w:rPr>
        <w:t>Agreement</w:t>
      </w:r>
      <w:r w:rsidR="00F95B41" w:rsidRPr="00DC33D9">
        <w:rPr>
          <w:rFonts w:ascii="Georgia" w:hAnsi="Georgia"/>
          <w:sz w:val="20"/>
          <w:szCs w:val="20"/>
        </w:rPr>
        <w:t xml:space="preserve">") has also been executed </w:t>
      </w:r>
      <w:r w:rsidR="005062CD" w:rsidRPr="00DC33D9">
        <w:rPr>
          <w:rFonts w:ascii="Georgia" w:hAnsi="Georgia"/>
          <w:sz w:val="20"/>
          <w:szCs w:val="20"/>
        </w:rPr>
        <w:t xml:space="preserve">between </w:t>
      </w:r>
      <w:r w:rsidR="00F95B41" w:rsidRPr="00DC33D9">
        <w:rPr>
          <w:rFonts w:ascii="Georgia" w:hAnsi="Georgia"/>
          <w:sz w:val="20"/>
          <w:szCs w:val="20"/>
        </w:rPr>
        <w:t xml:space="preserve">Republic of India and World Bank with respect to the execution of the </w:t>
      </w:r>
      <w:r w:rsidR="00412FA9" w:rsidRPr="00DC33D9">
        <w:rPr>
          <w:rFonts w:ascii="Georgia" w:hAnsi="Georgia"/>
          <w:sz w:val="20"/>
          <w:szCs w:val="20"/>
        </w:rPr>
        <w:t>Programme</w:t>
      </w:r>
      <w:r w:rsidR="00F95B41" w:rsidRPr="00DC33D9">
        <w:rPr>
          <w:rFonts w:ascii="Georgia" w:hAnsi="Georgia"/>
          <w:sz w:val="20"/>
          <w:szCs w:val="20"/>
        </w:rPr>
        <w:t xml:space="preserve">. </w:t>
      </w:r>
    </w:p>
    <w:p w14:paraId="2BFC1077" w14:textId="77777777" w:rsidR="00F95B41" w:rsidRPr="00DC33D9" w:rsidRDefault="00F118B9" w:rsidP="00297216">
      <w:pPr>
        <w:spacing w:before="120" w:after="120" w:line="276" w:lineRule="auto"/>
        <w:ind w:left="720" w:hanging="720"/>
        <w:jc w:val="both"/>
        <w:rPr>
          <w:rFonts w:ascii="Georgia" w:hAnsi="Georgia"/>
          <w:b/>
          <w:sz w:val="20"/>
          <w:szCs w:val="20"/>
        </w:rPr>
      </w:pPr>
      <w:r w:rsidRPr="00DC33D9">
        <w:rPr>
          <w:rFonts w:ascii="Georgia" w:hAnsi="Georgia"/>
          <w:sz w:val="20"/>
          <w:szCs w:val="20"/>
        </w:rPr>
        <w:t>(B)</w:t>
      </w:r>
      <w:r w:rsidRPr="00DC33D9">
        <w:rPr>
          <w:rFonts w:ascii="Georgia" w:hAnsi="Georgia"/>
          <w:sz w:val="20"/>
          <w:szCs w:val="20"/>
        </w:rPr>
        <w:tab/>
      </w:r>
      <w:r w:rsidR="00F95B41" w:rsidRPr="00DC33D9">
        <w:rPr>
          <w:rFonts w:ascii="Georgia" w:hAnsi="Georgia"/>
          <w:sz w:val="20"/>
          <w:szCs w:val="20"/>
        </w:rPr>
        <w:t>The World Bank acting as implementing agency entity of the Clean Technology Fund ("</w:t>
      </w:r>
      <w:r w:rsidR="00F95B41" w:rsidRPr="00DC33D9">
        <w:rPr>
          <w:rFonts w:ascii="Georgia" w:hAnsi="Georgia"/>
          <w:b/>
          <w:sz w:val="20"/>
          <w:szCs w:val="20"/>
        </w:rPr>
        <w:t>CTF</w:t>
      </w:r>
      <w:r w:rsidR="00F95B41" w:rsidRPr="00DC33D9">
        <w:rPr>
          <w:rFonts w:ascii="Georgia" w:hAnsi="Georgia"/>
          <w:sz w:val="20"/>
          <w:szCs w:val="20"/>
        </w:rPr>
        <w:t xml:space="preserve">") has </w:t>
      </w:r>
      <w:r w:rsidR="00041BE5" w:rsidRPr="00DC33D9">
        <w:rPr>
          <w:rFonts w:ascii="Georgia" w:hAnsi="Georgia"/>
          <w:sz w:val="20"/>
          <w:szCs w:val="20"/>
        </w:rPr>
        <w:t xml:space="preserve">also </w:t>
      </w:r>
      <w:r w:rsidR="00F95B41" w:rsidRPr="00DC33D9">
        <w:rPr>
          <w:rFonts w:ascii="Georgia" w:hAnsi="Georgia"/>
          <w:sz w:val="20"/>
          <w:szCs w:val="20"/>
        </w:rPr>
        <w:t xml:space="preserve">executed </w:t>
      </w:r>
      <w:r w:rsidR="00041BE5" w:rsidRPr="00DC33D9">
        <w:rPr>
          <w:rFonts w:ascii="Georgia" w:hAnsi="Georgia"/>
          <w:sz w:val="20"/>
          <w:szCs w:val="20"/>
        </w:rPr>
        <w:t xml:space="preserve">the </w:t>
      </w:r>
      <w:r w:rsidR="00F95B41" w:rsidRPr="00DC33D9">
        <w:rPr>
          <w:rFonts w:ascii="Georgia" w:hAnsi="Georgia"/>
          <w:sz w:val="20"/>
          <w:szCs w:val="20"/>
        </w:rPr>
        <w:t xml:space="preserve">Clean Technology Fund Guarantee Agreement dated </w:t>
      </w:r>
      <w:r w:rsidR="005062CD" w:rsidRPr="00DC33D9">
        <w:rPr>
          <w:rFonts w:ascii="Georgia" w:hAnsi="Georgia"/>
          <w:sz w:val="20"/>
          <w:szCs w:val="20"/>
        </w:rPr>
        <w:t xml:space="preserve">31 March 2015 </w:t>
      </w:r>
      <w:r w:rsidR="00F95B41" w:rsidRPr="00DC33D9">
        <w:rPr>
          <w:rFonts w:ascii="Georgia" w:hAnsi="Georgia"/>
          <w:sz w:val="20"/>
          <w:szCs w:val="20"/>
        </w:rPr>
        <w:t xml:space="preserve"> ("</w:t>
      </w:r>
      <w:r w:rsidR="00F95B41" w:rsidRPr="00DC33D9">
        <w:rPr>
          <w:rFonts w:ascii="Georgia" w:hAnsi="Georgia"/>
          <w:b/>
          <w:sz w:val="20"/>
          <w:szCs w:val="20"/>
        </w:rPr>
        <w:t>CTF Guarantee Agreement</w:t>
      </w:r>
      <w:r w:rsidR="00F95B41" w:rsidRPr="00DC33D9">
        <w:rPr>
          <w:rFonts w:ascii="Georgia" w:hAnsi="Georgia"/>
          <w:sz w:val="20"/>
          <w:szCs w:val="20"/>
        </w:rPr>
        <w:t>") with SIDBI, providing a guarantee ("</w:t>
      </w:r>
      <w:r w:rsidR="00F95B41" w:rsidRPr="00DC33D9">
        <w:rPr>
          <w:rFonts w:ascii="Georgia" w:hAnsi="Georgia"/>
          <w:b/>
          <w:sz w:val="20"/>
          <w:szCs w:val="20"/>
        </w:rPr>
        <w:t>CTF Guarantee</w:t>
      </w:r>
      <w:r w:rsidR="00F95B41" w:rsidRPr="00DC33D9">
        <w:rPr>
          <w:rFonts w:ascii="Georgia" w:hAnsi="Georgia"/>
          <w:sz w:val="20"/>
          <w:szCs w:val="20"/>
        </w:rPr>
        <w:t xml:space="preserve">") for an aggregate amount not exceeding USD 25.00 million (USD twenty five million only) for the </w:t>
      </w:r>
      <w:r w:rsidR="00041BE5" w:rsidRPr="00DC33D9">
        <w:rPr>
          <w:rFonts w:ascii="Georgia" w:hAnsi="Georgia"/>
          <w:sz w:val="20"/>
          <w:szCs w:val="20"/>
        </w:rPr>
        <w:t>Programme</w:t>
      </w:r>
      <w:r w:rsidR="00F95B41" w:rsidRPr="00DC33D9">
        <w:rPr>
          <w:rFonts w:ascii="Georgia" w:hAnsi="Georgia"/>
          <w:sz w:val="20"/>
          <w:szCs w:val="20"/>
        </w:rPr>
        <w:t xml:space="preserve">. </w:t>
      </w:r>
    </w:p>
    <w:p w14:paraId="0010709D" w14:textId="77777777" w:rsidR="00D51744" w:rsidRPr="00DC33D9" w:rsidRDefault="00D51744" w:rsidP="00297216">
      <w:pPr>
        <w:spacing w:before="120" w:after="120" w:line="276" w:lineRule="auto"/>
        <w:ind w:left="720" w:hanging="720"/>
        <w:jc w:val="both"/>
        <w:rPr>
          <w:rFonts w:ascii="Georgia" w:hAnsi="Georgia"/>
          <w:sz w:val="20"/>
          <w:szCs w:val="20"/>
        </w:rPr>
      </w:pPr>
      <w:r w:rsidRPr="00DC33D9">
        <w:rPr>
          <w:rFonts w:ascii="Georgia" w:hAnsi="Georgia"/>
          <w:sz w:val="20"/>
          <w:szCs w:val="20"/>
        </w:rPr>
        <w:t>(C)</w:t>
      </w:r>
      <w:r w:rsidRPr="00DC33D9">
        <w:rPr>
          <w:rFonts w:ascii="Georgia" w:hAnsi="Georgia"/>
          <w:sz w:val="20"/>
          <w:szCs w:val="20"/>
        </w:rPr>
        <w:tab/>
      </w:r>
      <w:r w:rsidR="005F3BD9" w:rsidRPr="00DC33D9">
        <w:rPr>
          <w:rFonts w:ascii="Georgia" w:hAnsi="Georgia"/>
          <w:sz w:val="20"/>
          <w:szCs w:val="20"/>
        </w:rPr>
        <w:t xml:space="preserve">SIDBI </w:t>
      </w:r>
      <w:r w:rsidR="005062CD" w:rsidRPr="00DC33D9">
        <w:rPr>
          <w:rFonts w:ascii="Georgia" w:hAnsi="Georgia"/>
          <w:sz w:val="20"/>
          <w:szCs w:val="20"/>
        </w:rPr>
        <w:t>is</w:t>
      </w:r>
      <w:r w:rsidR="005F3BD9" w:rsidRPr="00DC33D9">
        <w:rPr>
          <w:rFonts w:ascii="Georgia" w:hAnsi="Georgia"/>
          <w:sz w:val="20"/>
          <w:szCs w:val="20"/>
        </w:rPr>
        <w:t xml:space="preserve"> the project execution agency </w:t>
      </w:r>
      <w:r w:rsidR="001071EA" w:rsidRPr="00DC33D9">
        <w:rPr>
          <w:rFonts w:ascii="Georgia" w:hAnsi="Georgia"/>
          <w:sz w:val="20"/>
          <w:szCs w:val="20"/>
        </w:rPr>
        <w:t>("</w:t>
      </w:r>
      <w:r w:rsidR="001071EA" w:rsidRPr="00DC33D9">
        <w:rPr>
          <w:rFonts w:ascii="Georgia" w:hAnsi="Georgia"/>
          <w:b/>
          <w:sz w:val="20"/>
          <w:szCs w:val="20"/>
        </w:rPr>
        <w:t>PEA</w:t>
      </w:r>
      <w:r w:rsidR="001071EA" w:rsidRPr="00DC33D9">
        <w:rPr>
          <w:rFonts w:ascii="Georgia" w:hAnsi="Georgia"/>
          <w:sz w:val="20"/>
          <w:szCs w:val="20"/>
        </w:rPr>
        <w:t xml:space="preserve">") </w:t>
      </w:r>
      <w:r w:rsidR="005F3BD9" w:rsidRPr="00DC33D9">
        <w:rPr>
          <w:rFonts w:ascii="Georgia" w:hAnsi="Georgia"/>
          <w:sz w:val="20"/>
          <w:szCs w:val="20"/>
        </w:rPr>
        <w:t xml:space="preserve">for the Programme. For execution of the Programme, SIDBI as PEA is required to empanel the eligible </w:t>
      </w:r>
      <w:r w:rsidR="00A96292" w:rsidRPr="00DC33D9">
        <w:rPr>
          <w:rFonts w:ascii="Georgia" w:hAnsi="Georgia"/>
          <w:sz w:val="20"/>
          <w:szCs w:val="20"/>
        </w:rPr>
        <w:t>scheduled commercial banks/NBFC</w:t>
      </w:r>
      <w:r w:rsidR="005F3BD9" w:rsidRPr="00DC33D9">
        <w:rPr>
          <w:rFonts w:ascii="Georgia" w:hAnsi="Georgia"/>
          <w:sz w:val="20"/>
          <w:szCs w:val="20"/>
        </w:rPr>
        <w:t xml:space="preserve"> </w:t>
      </w:r>
      <w:r w:rsidR="00361DF4" w:rsidRPr="00DC33D9">
        <w:rPr>
          <w:rFonts w:ascii="Georgia" w:hAnsi="Georgia"/>
          <w:sz w:val="20"/>
          <w:szCs w:val="20"/>
        </w:rPr>
        <w:t>willing to provide EE Loans</w:t>
      </w:r>
      <w:r w:rsidR="005F3BD9" w:rsidRPr="00DC33D9">
        <w:rPr>
          <w:rFonts w:ascii="Georgia" w:hAnsi="Georgia"/>
          <w:sz w:val="20"/>
          <w:szCs w:val="20"/>
        </w:rPr>
        <w:t xml:space="preserve"> to </w:t>
      </w:r>
      <w:r w:rsidR="001E2D48" w:rsidRPr="00DC33D9">
        <w:rPr>
          <w:rFonts w:ascii="Georgia" w:hAnsi="Georgia"/>
          <w:sz w:val="20"/>
          <w:szCs w:val="20"/>
        </w:rPr>
        <w:t>ESPC -based energy efficiency projects ("</w:t>
      </w:r>
      <w:r w:rsidR="005F3BD9" w:rsidRPr="00DC33D9">
        <w:rPr>
          <w:rFonts w:ascii="Georgia" w:hAnsi="Georgia"/>
          <w:b/>
          <w:sz w:val="20"/>
          <w:szCs w:val="20"/>
        </w:rPr>
        <w:t>EE Project</w:t>
      </w:r>
      <w:r w:rsidR="001E2D48" w:rsidRPr="00DC33D9">
        <w:rPr>
          <w:rFonts w:ascii="Georgia" w:hAnsi="Georgia"/>
          <w:sz w:val="20"/>
          <w:szCs w:val="20"/>
        </w:rPr>
        <w:t>")</w:t>
      </w:r>
      <w:r w:rsidR="00361DF4" w:rsidRPr="00DC33D9">
        <w:rPr>
          <w:rFonts w:ascii="Georgia" w:hAnsi="Georgia"/>
          <w:sz w:val="20"/>
          <w:szCs w:val="20"/>
        </w:rPr>
        <w:t>.</w:t>
      </w:r>
      <w:r w:rsidR="005F3BD9" w:rsidRPr="00DC33D9">
        <w:rPr>
          <w:rFonts w:ascii="Georgia" w:hAnsi="Georgia"/>
          <w:sz w:val="20"/>
          <w:szCs w:val="20"/>
        </w:rPr>
        <w:t xml:space="preserve"> </w:t>
      </w:r>
      <w:r w:rsidRPr="00DC33D9">
        <w:rPr>
          <w:rFonts w:ascii="Georgia" w:hAnsi="Georgia"/>
          <w:sz w:val="20"/>
          <w:szCs w:val="20"/>
        </w:rPr>
        <w:t xml:space="preserve">Pursuant to the expression of </w:t>
      </w:r>
      <w:r w:rsidR="00361DF4" w:rsidRPr="00DC33D9">
        <w:rPr>
          <w:rFonts w:ascii="Georgia" w:hAnsi="Georgia"/>
          <w:sz w:val="20"/>
          <w:szCs w:val="20"/>
        </w:rPr>
        <w:t>i</w:t>
      </w:r>
      <w:r w:rsidRPr="00DC33D9">
        <w:rPr>
          <w:rFonts w:ascii="Georgia" w:hAnsi="Georgia"/>
          <w:sz w:val="20"/>
          <w:szCs w:val="20"/>
        </w:rPr>
        <w:t xml:space="preserve">nterest, the </w:t>
      </w:r>
      <w:r w:rsidR="00E0066E" w:rsidRPr="00DC33D9">
        <w:rPr>
          <w:rFonts w:ascii="Georgia" w:hAnsi="Georgia"/>
          <w:sz w:val="20"/>
          <w:szCs w:val="20"/>
        </w:rPr>
        <w:t xml:space="preserve">Lender </w:t>
      </w:r>
      <w:r w:rsidRPr="00DC33D9">
        <w:rPr>
          <w:rFonts w:ascii="Georgia" w:hAnsi="Georgia"/>
          <w:sz w:val="20"/>
          <w:szCs w:val="20"/>
        </w:rPr>
        <w:t>has been empanelled with the SIDBI to lend to ESCOs or Hosts for i</w:t>
      </w:r>
      <w:r w:rsidR="002A27AD" w:rsidRPr="00DC33D9">
        <w:rPr>
          <w:rFonts w:ascii="Georgia" w:hAnsi="Georgia"/>
          <w:sz w:val="20"/>
          <w:szCs w:val="20"/>
        </w:rPr>
        <w:t xml:space="preserve">mplementing one or multiple </w:t>
      </w:r>
      <w:r w:rsidR="00B616C0" w:rsidRPr="00DC33D9">
        <w:rPr>
          <w:rFonts w:ascii="Georgia" w:hAnsi="Georgia"/>
          <w:sz w:val="20"/>
          <w:szCs w:val="20"/>
        </w:rPr>
        <w:t xml:space="preserve">EE Project. </w:t>
      </w:r>
    </w:p>
    <w:p w14:paraId="11BCE02D" w14:textId="77777777" w:rsidR="00D51744" w:rsidRPr="00DC33D9" w:rsidRDefault="00D51744" w:rsidP="00297216">
      <w:pPr>
        <w:spacing w:before="120" w:after="120" w:line="276" w:lineRule="auto"/>
        <w:ind w:left="720" w:hanging="720"/>
        <w:contextualSpacing/>
        <w:jc w:val="both"/>
        <w:rPr>
          <w:rFonts w:ascii="Georgia" w:hAnsi="Georgia"/>
          <w:sz w:val="20"/>
          <w:szCs w:val="20"/>
        </w:rPr>
      </w:pPr>
      <w:r w:rsidRPr="00DC33D9">
        <w:rPr>
          <w:rFonts w:ascii="Georgia" w:hAnsi="Georgia"/>
          <w:sz w:val="20"/>
          <w:szCs w:val="20"/>
        </w:rPr>
        <w:t>(D)</w:t>
      </w:r>
      <w:r w:rsidRPr="00DC33D9">
        <w:rPr>
          <w:rFonts w:ascii="Georgia" w:hAnsi="Georgia"/>
          <w:sz w:val="20"/>
          <w:szCs w:val="20"/>
        </w:rPr>
        <w:tab/>
        <w:t xml:space="preserve">The Guarantor, at the request of the </w:t>
      </w:r>
      <w:r w:rsidR="00E0066E" w:rsidRPr="00DC33D9">
        <w:rPr>
          <w:rFonts w:ascii="Georgia" w:hAnsi="Georgia"/>
          <w:sz w:val="20"/>
          <w:szCs w:val="20"/>
        </w:rPr>
        <w:t xml:space="preserve">Lender </w:t>
      </w:r>
      <w:r w:rsidRPr="00DC33D9">
        <w:rPr>
          <w:rFonts w:ascii="Georgia" w:hAnsi="Georgia"/>
          <w:sz w:val="20"/>
          <w:szCs w:val="20"/>
        </w:rPr>
        <w:t xml:space="preserve">and in consideration of the </w:t>
      </w:r>
      <w:r w:rsidR="00E0066E" w:rsidRPr="00DC33D9">
        <w:rPr>
          <w:rFonts w:ascii="Georgia" w:hAnsi="Georgia"/>
          <w:sz w:val="20"/>
          <w:szCs w:val="20"/>
        </w:rPr>
        <w:t xml:space="preserve">Lender </w:t>
      </w:r>
      <w:r w:rsidRPr="00DC33D9">
        <w:rPr>
          <w:rFonts w:ascii="Georgia" w:hAnsi="Georgia"/>
          <w:sz w:val="20"/>
          <w:szCs w:val="20"/>
        </w:rPr>
        <w:t xml:space="preserve">having agreed to grant or </w:t>
      </w:r>
      <w:r w:rsidR="008D1DB2" w:rsidRPr="00DC33D9">
        <w:rPr>
          <w:rFonts w:ascii="Georgia" w:hAnsi="Georgia"/>
          <w:sz w:val="20"/>
          <w:szCs w:val="20"/>
        </w:rPr>
        <w:t xml:space="preserve">having </w:t>
      </w:r>
      <w:r w:rsidRPr="00DC33D9">
        <w:rPr>
          <w:rFonts w:ascii="Georgia" w:hAnsi="Georgia"/>
          <w:sz w:val="20"/>
          <w:szCs w:val="20"/>
        </w:rPr>
        <w:t>granted the EE Loan to the ESCOs/Host for the EE Projec</w:t>
      </w:r>
      <w:r w:rsidR="008D1DB2" w:rsidRPr="00DC33D9">
        <w:rPr>
          <w:rFonts w:ascii="Georgia" w:hAnsi="Georgia"/>
          <w:sz w:val="20"/>
          <w:szCs w:val="20"/>
        </w:rPr>
        <w:t>t, has agreed to enter into a</w:t>
      </w:r>
      <w:r w:rsidRPr="00DC33D9">
        <w:rPr>
          <w:rFonts w:ascii="Georgia" w:hAnsi="Georgia"/>
          <w:sz w:val="20"/>
          <w:szCs w:val="20"/>
        </w:rPr>
        <w:t xml:space="preserve"> Master Guarantee Agreement dated [•] ("</w:t>
      </w:r>
      <w:r w:rsidRPr="00DC33D9">
        <w:rPr>
          <w:rFonts w:ascii="Georgia" w:hAnsi="Georgia"/>
          <w:b/>
          <w:sz w:val="20"/>
          <w:szCs w:val="20"/>
        </w:rPr>
        <w:t>Master Guarantee Agreement</w:t>
      </w:r>
      <w:r w:rsidRPr="00DC33D9">
        <w:rPr>
          <w:rFonts w:ascii="Georgia" w:hAnsi="Georgia"/>
          <w:sz w:val="20"/>
          <w:szCs w:val="20"/>
        </w:rPr>
        <w:t>" or "</w:t>
      </w:r>
      <w:r w:rsidRPr="00DC33D9">
        <w:rPr>
          <w:rFonts w:ascii="Georgia" w:hAnsi="Georgia"/>
          <w:b/>
          <w:sz w:val="20"/>
          <w:szCs w:val="20"/>
        </w:rPr>
        <w:t>MGA</w:t>
      </w:r>
      <w:r w:rsidRPr="00DC33D9">
        <w:rPr>
          <w:rFonts w:ascii="Georgia" w:hAnsi="Georgia"/>
          <w:sz w:val="20"/>
          <w:szCs w:val="20"/>
        </w:rPr>
        <w:t xml:space="preserve">") and </w:t>
      </w:r>
      <w:r w:rsidR="008D1DB2" w:rsidRPr="00DC33D9">
        <w:rPr>
          <w:rFonts w:ascii="Georgia" w:hAnsi="Georgia"/>
          <w:sz w:val="20"/>
          <w:szCs w:val="20"/>
        </w:rPr>
        <w:t xml:space="preserve">a </w:t>
      </w:r>
      <w:r w:rsidRPr="00DC33D9">
        <w:rPr>
          <w:rFonts w:ascii="Georgia" w:hAnsi="Georgia"/>
          <w:sz w:val="20"/>
          <w:szCs w:val="20"/>
        </w:rPr>
        <w:t>Guarantee Letter dated [•] read together with MGA for EE Project.</w:t>
      </w:r>
    </w:p>
    <w:p w14:paraId="15F0C71D" w14:textId="77777777" w:rsidR="00D51744" w:rsidRPr="00DC33D9" w:rsidRDefault="00D51744" w:rsidP="00297216">
      <w:pPr>
        <w:spacing w:line="276" w:lineRule="auto"/>
        <w:ind w:left="720" w:hanging="720"/>
        <w:rPr>
          <w:rFonts w:ascii="Georgia" w:hAnsi="Georgia"/>
          <w:bCs/>
          <w:sz w:val="20"/>
          <w:szCs w:val="20"/>
        </w:rPr>
      </w:pPr>
    </w:p>
    <w:p w14:paraId="51135D79" w14:textId="77777777" w:rsidR="00D51744" w:rsidRPr="00DC33D9" w:rsidRDefault="00D51744" w:rsidP="00297216">
      <w:pPr>
        <w:pStyle w:val="Text"/>
        <w:widowControl w:val="0"/>
        <w:spacing w:after="0" w:line="276" w:lineRule="auto"/>
        <w:ind w:left="720" w:right="-43" w:hanging="720"/>
        <w:jc w:val="both"/>
        <w:rPr>
          <w:rFonts w:ascii="Georgia" w:hAnsi="Georgia"/>
          <w:sz w:val="20"/>
        </w:rPr>
      </w:pPr>
      <w:r w:rsidRPr="00DC33D9">
        <w:rPr>
          <w:rFonts w:ascii="Georgia" w:hAnsi="Georgia"/>
          <w:sz w:val="20"/>
        </w:rPr>
        <w:t>(E)</w:t>
      </w:r>
      <w:r w:rsidRPr="00DC33D9">
        <w:rPr>
          <w:rFonts w:ascii="Georgia" w:hAnsi="Georgia"/>
          <w:sz w:val="20"/>
        </w:rPr>
        <w:tab/>
        <w:t xml:space="preserve">All monies disbursed under the EE Loan are </w:t>
      </w:r>
      <w:r w:rsidR="00240BD1" w:rsidRPr="00DC33D9">
        <w:rPr>
          <w:rFonts w:ascii="Georgia" w:hAnsi="Georgia"/>
          <w:sz w:val="20"/>
        </w:rPr>
        <w:t xml:space="preserve">required </w:t>
      </w:r>
      <w:r w:rsidRPr="00DC33D9">
        <w:rPr>
          <w:rFonts w:ascii="Georgia" w:hAnsi="Georgia"/>
          <w:sz w:val="20"/>
        </w:rPr>
        <w:t>to be</w:t>
      </w:r>
      <w:r w:rsidR="00240BD1" w:rsidRPr="00DC33D9">
        <w:rPr>
          <w:rFonts w:ascii="Georgia" w:hAnsi="Georgia"/>
          <w:sz w:val="20"/>
        </w:rPr>
        <w:t xml:space="preserve"> used </w:t>
      </w:r>
      <w:r w:rsidRPr="00DC33D9">
        <w:rPr>
          <w:rFonts w:ascii="Georgia" w:hAnsi="Georgia"/>
          <w:sz w:val="20"/>
        </w:rPr>
        <w:t>in co</w:t>
      </w:r>
      <w:r w:rsidR="000D604B" w:rsidRPr="00DC33D9">
        <w:rPr>
          <w:rFonts w:ascii="Georgia" w:hAnsi="Georgia"/>
          <w:sz w:val="20"/>
        </w:rPr>
        <w:t xml:space="preserve">nnection with the financing of </w:t>
      </w:r>
      <w:r w:rsidRPr="00DC33D9">
        <w:rPr>
          <w:rFonts w:ascii="Georgia" w:hAnsi="Georgia"/>
          <w:sz w:val="20"/>
        </w:rPr>
        <w:t>EE Project</w:t>
      </w:r>
      <w:r w:rsidR="000D604B" w:rsidRPr="00DC33D9">
        <w:rPr>
          <w:rFonts w:ascii="Georgia" w:hAnsi="Georgia"/>
          <w:sz w:val="20"/>
        </w:rPr>
        <w:t xml:space="preserve"> and t</w:t>
      </w:r>
      <w:r w:rsidRPr="00DC33D9">
        <w:rPr>
          <w:rFonts w:ascii="Georgia" w:hAnsi="Georgia"/>
          <w:sz w:val="20"/>
        </w:rPr>
        <w:t xml:space="preserve">he </w:t>
      </w:r>
      <w:r w:rsidR="00C14BFE" w:rsidRPr="00DC33D9">
        <w:rPr>
          <w:rFonts w:ascii="Georgia" w:hAnsi="Georgia"/>
          <w:sz w:val="20"/>
        </w:rPr>
        <w:t xml:space="preserve">Host </w:t>
      </w:r>
      <w:r w:rsidRPr="00DC33D9">
        <w:rPr>
          <w:rFonts w:ascii="Georgia" w:hAnsi="Georgia"/>
          <w:sz w:val="20"/>
        </w:rPr>
        <w:t xml:space="preserve">is required to credit all </w:t>
      </w:r>
      <w:r w:rsidR="000D604B" w:rsidRPr="00DC33D9">
        <w:rPr>
          <w:rFonts w:ascii="Georgia" w:hAnsi="Georgia"/>
          <w:sz w:val="20"/>
        </w:rPr>
        <w:t>benefits</w:t>
      </w:r>
      <w:r w:rsidR="00651150" w:rsidRPr="00DC33D9">
        <w:rPr>
          <w:rFonts w:ascii="Georgia" w:hAnsi="Georgia"/>
          <w:sz w:val="20"/>
        </w:rPr>
        <w:t>/energy savings</w:t>
      </w:r>
      <w:r w:rsidR="000D604B" w:rsidRPr="00DC33D9">
        <w:rPr>
          <w:rFonts w:ascii="Georgia" w:hAnsi="Georgia"/>
          <w:sz w:val="20"/>
        </w:rPr>
        <w:t xml:space="preserve"> </w:t>
      </w:r>
      <w:r w:rsidR="004736B8" w:rsidRPr="00DC33D9">
        <w:rPr>
          <w:rFonts w:ascii="Georgia" w:hAnsi="Georgia"/>
          <w:sz w:val="20"/>
        </w:rPr>
        <w:t xml:space="preserve">accruing </w:t>
      </w:r>
      <w:r w:rsidRPr="00DC33D9">
        <w:rPr>
          <w:rFonts w:ascii="Georgia" w:hAnsi="Georgia"/>
          <w:sz w:val="20"/>
        </w:rPr>
        <w:t xml:space="preserve">to it </w:t>
      </w:r>
      <w:r w:rsidR="004736B8" w:rsidRPr="00DC33D9">
        <w:rPr>
          <w:rFonts w:ascii="Georgia" w:hAnsi="Georgia"/>
          <w:sz w:val="20"/>
        </w:rPr>
        <w:t xml:space="preserve">from </w:t>
      </w:r>
      <w:r w:rsidRPr="00DC33D9">
        <w:rPr>
          <w:rFonts w:ascii="Georgia" w:hAnsi="Georgia"/>
          <w:sz w:val="20"/>
        </w:rPr>
        <w:t>the EE Project into the accounts held with the Trustee Bank</w:t>
      </w:r>
      <w:r w:rsidR="00F52FDF" w:rsidRPr="00DC33D9">
        <w:rPr>
          <w:rFonts w:ascii="Georgia" w:hAnsi="Georgia"/>
          <w:sz w:val="20"/>
        </w:rPr>
        <w:t>,</w:t>
      </w:r>
      <w:r w:rsidRPr="00DC33D9">
        <w:rPr>
          <w:rFonts w:ascii="Georgia" w:hAnsi="Georgia"/>
          <w:sz w:val="20"/>
        </w:rPr>
        <w:t xml:space="preserve"> and to utilise its </w:t>
      </w:r>
      <w:r w:rsidR="006A6CD6" w:rsidRPr="00DC33D9">
        <w:rPr>
          <w:rFonts w:ascii="Georgia" w:hAnsi="Georgia"/>
          <w:sz w:val="20"/>
        </w:rPr>
        <w:t xml:space="preserve">benefits </w:t>
      </w:r>
      <w:r w:rsidRPr="00DC33D9">
        <w:rPr>
          <w:rFonts w:ascii="Georgia" w:hAnsi="Georgia"/>
          <w:sz w:val="20"/>
        </w:rPr>
        <w:t>in the manner and priority as herein provided.</w:t>
      </w:r>
    </w:p>
    <w:p w14:paraId="6EF5CC9B" w14:textId="77777777" w:rsidR="00D51744" w:rsidRPr="00DC33D9" w:rsidRDefault="00D51744" w:rsidP="00297216">
      <w:pPr>
        <w:spacing w:line="276" w:lineRule="auto"/>
        <w:ind w:left="720" w:right="-43" w:hanging="720"/>
        <w:rPr>
          <w:rFonts w:ascii="Georgia" w:hAnsi="Georgia"/>
          <w:sz w:val="20"/>
          <w:szCs w:val="20"/>
        </w:rPr>
      </w:pPr>
    </w:p>
    <w:p w14:paraId="66B74247" w14:textId="77777777" w:rsidR="00D51744" w:rsidRPr="00DC33D9" w:rsidRDefault="00D51744" w:rsidP="00297216">
      <w:pPr>
        <w:spacing w:line="276" w:lineRule="auto"/>
        <w:ind w:left="720" w:right="-43" w:hanging="720"/>
        <w:rPr>
          <w:rFonts w:ascii="Georgia" w:hAnsi="Georgia"/>
          <w:sz w:val="20"/>
          <w:szCs w:val="20"/>
        </w:rPr>
      </w:pPr>
      <w:r w:rsidRPr="00DC33D9">
        <w:rPr>
          <w:rFonts w:ascii="Georgia" w:hAnsi="Georgia"/>
          <w:sz w:val="20"/>
          <w:szCs w:val="20"/>
        </w:rPr>
        <w:t>(F)</w:t>
      </w:r>
      <w:r w:rsidRPr="00DC33D9">
        <w:rPr>
          <w:rFonts w:ascii="Georgia" w:hAnsi="Georgia"/>
          <w:sz w:val="20"/>
          <w:szCs w:val="20"/>
        </w:rPr>
        <w:tab/>
        <w:t>The Trustee Bank is engaged in the business of banking in India.</w:t>
      </w:r>
    </w:p>
    <w:p w14:paraId="1F769442" w14:textId="77777777" w:rsidR="00D51744" w:rsidRPr="00DC33D9" w:rsidRDefault="00D51744" w:rsidP="00297216">
      <w:pPr>
        <w:spacing w:line="276" w:lineRule="auto"/>
        <w:ind w:left="720" w:right="-43" w:hanging="720"/>
        <w:rPr>
          <w:rFonts w:ascii="Georgia" w:hAnsi="Georgia"/>
          <w:sz w:val="20"/>
          <w:szCs w:val="20"/>
        </w:rPr>
      </w:pPr>
    </w:p>
    <w:p w14:paraId="2322621F" w14:textId="77777777" w:rsidR="00D51744" w:rsidRPr="00DC33D9" w:rsidRDefault="00D51744" w:rsidP="00297216">
      <w:pPr>
        <w:spacing w:line="276" w:lineRule="auto"/>
        <w:ind w:left="720" w:right="-43" w:hanging="720"/>
        <w:jc w:val="both"/>
        <w:rPr>
          <w:rFonts w:ascii="Georgia" w:hAnsi="Georgia"/>
          <w:sz w:val="20"/>
          <w:szCs w:val="20"/>
        </w:rPr>
      </w:pPr>
      <w:r w:rsidRPr="00DC33D9">
        <w:rPr>
          <w:rFonts w:ascii="Georgia" w:hAnsi="Georgia"/>
          <w:color w:val="000000"/>
          <w:sz w:val="20"/>
          <w:szCs w:val="20"/>
        </w:rPr>
        <w:t>(G)</w:t>
      </w:r>
      <w:r w:rsidRPr="00DC33D9">
        <w:rPr>
          <w:rFonts w:ascii="Georgia" w:hAnsi="Georgia"/>
          <w:color w:val="000000"/>
          <w:sz w:val="20"/>
          <w:szCs w:val="20"/>
        </w:rPr>
        <w:tab/>
        <w:t xml:space="preserve">It is a condition precedent to the </w:t>
      </w:r>
      <w:r w:rsidR="007A6BC1" w:rsidRPr="00DC33D9">
        <w:rPr>
          <w:rFonts w:ascii="Georgia" w:hAnsi="Georgia"/>
          <w:sz w:val="20"/>
          <w:szCs w:val="20"/>
        </w:rPr>
        <w:t xml:space="preserve">Lender </w:t>
      </w:r>
      <w:r w:rsidRPr="00DC33D9">
        <w:rPr>
          <w:rFonts w:ascii="Georgia" w:hAnsi="Georgia"/>
          <w:color w:val="000000"/>
          <w:sz w:val="20"/>
          <w:szCs w:val="20"/>
        </w:rPr>
        <w:t xml:space="preserve">making the EE Loan available to the Borrower that the parties to the </w:t>
      </w:r>
      <w:r w:rsidR="00CF65D5" w:rsidRPr="00DC33D9">
        <w:rPr>
          <w:rFonts w:ascii="Georgia" w:hAnsi="Georgia"/>
          <w:color w:val="000000"/>
          <w:sz w:val="20"/>
          <w:szCs w:val="20"/>
        </w:rPr>
        <w:t xml:space="preserve">Financing </w:t>
      </w:r>
      <w:r w:rsidRPr="00DC33D9">
        <w:rPr>
          <w:rFonts w:ascii="Georgia" w:hAnsi="Georgia"/>
          <w:color w:val="000000"/>
          <w:sz w:val="20"/>
          <w:szCs w:val="20"/>
        </w:rPr>
        <w:t xml:space="preserve">Documents and Trustee Bank shall enter into </w:t>
      </w:r>
      <w:r w:rsidR="00C14BFE" w:rsidRPr="00DC33D9">
        <w:rPr>
          <w:rFonts w:ascii="Georgia" w:hAnsi="Georgia"/>
          <w:color w:val="000000"/>
          <w:sz w:val="20"/>
          <w:szCs w:val="20"/>
        </w:rPr>
        <w:t>this TRA Agreement</w:t>
      </w:r>
      <w:r w:rsidRPr="00DC33D9">
        <w:rPr>
          <w:rFonts w:ascii="Georgia" w:hAnsi="Georgia"/>
          <w:color w:val="000000"/>
          <w:sz w:val="20"/>
          <w:szCs w:val="20"/>
        </w:rPr>
        <w:t>.</w:t>
      </w:r>
    </w:p>
    <w:p w14:paraId="791B174D" w14:textId="77777777" w:rsidR="00D51744" w:rsidRPr="00DC33D9" w:rsidRDefault="00D51744" w:rsidP="00297216">
      <w:pPr>
        <w:pStyle w:val="ListParagraph"/>
        <w:spacing w:line="276" w:lineRule="auto"/>
        <w:ind w:hanging="720"/>
        <w:jc w:val="both"/>
        <w:rPr>
          <w:rFonts w:ascii="Georgia" w:hAnsi="Georgia"/>
          <w:snapToGrid w:val="0"/>
          <w:sz w:val="20"/>
          <w:szCs w:val="20"/>
          <w:lang w:val="en-IN"/>
        </w:rPr>
      </w:pPr>
    </w:p>
    <w:p w14:paraId="1F59CF39" w14:textId="77777777" w:rsidR="00074E17" w:rsidRPr="00DC33D9" w:rsidRDefault="00074E17" w:rsidP="00297216">
      <w:pPr>
        <w:spacing w:line="276" w:lineRule="auto"/>
        <w:jc w:val="both"/>
        <w:rPr>
          <w:rFonts w:ascii="Georgia" w:hAnsi="Georgia"/>
          <w:sz w:val="20"/>
          <w:szCs w:val="20"/>
        </w:rPr>
      </w:pPr>
      <w:r w:rsidRPr="00DC33D9">
        <w:rPr>
          <w:rFonts w:ascii="Georgia" w:hAnsi="Georgia"/>
          <w:b/>
          <w:sz w:val="20"/>
          <w:szCs w:val="20"/>
        </w:rPr>
        <w:lastRenderedPageBreak/>
        <w:t>NOW THEREFORE</w:t>
      </w:r>
      <w:r w:rsidRPr="00DC33D9">
        <w:rPr>
          <w:rFonts w:ascii="Georgia" w:hAnsi="Georgia"/>
          <w:sz w:val="20"/>
          <w:szCs w:val="20"/>
        </w:rPr>
        <w:t xml:space="preserve">, in order to provide for the detailed mandate and the terms and conditions for operating the </w:t>
      </w:r>
      <w:r w:rsidR="00231C1C" w:rsidRPr="00DC33D9">
        <w:rPr>
          <w:rFonts w:ascii="Georgia" w:hAnsi="Georgia"/>
          <w:color w:val="000000"/>
          <w:sz w:val="20"/>
          <w:szCs w:val="20"/>
        </w:rPr>
        <w:t xml:space="preserve">Trust and Retention </w:t>
      </w:r>
      <w:r w:rsidRPr="00DC33D9">
        <w:rPr>
          <w:rFonts w:ascii="Georgia" w:hAnsi="Georgia"/>
          <w:sz w:val="20"/>
          <w:szCs w:val="20"/>
        </w:rPr>
        <w:t xml:space="preserve">Account, the </w:t>
      </w:r>
      <w:r w:rsidR="00567482" w:rsidRPr="00DC33D9">
        <w:rPr>
          <w:rFonts w:ascii="Georgia" w:hAnsi="Georgia"/>
          <w:sz w:val="20"/>
          <w:szCs w:val="20"/>
        </w:rPr>
        <w:t>Trustee Bank</w:t>
      </w:r>
      <w:r w:rsidRPr="00DC33D9">
        <w:rPr>
          <w:rFonts w:ascii="Georgia" w:hAnsi="Georgia"/>
          <w:sz w:val="20"/>
          <w:szCs w:val="20"/>
        </w:rPr>
        <w:t xml:space="preserve">, the </w:t>
      </w:r>
      <w:r w:rsidR="005B18ED" w:rsidRPr="00DC33D9">
        <w:rPr>
          <w:rFonts w:ascii="Georgia" w:hAnsi="Georgia"/>
          <w:sz w:val="20"/>
          <w:szCs w:val="20"/>
          <w:lang w:val="en-GB"/>
        </w:rPr>
        <w:t>Host</w:t>
      </w:r>
      <w:r w:rsidR="00C14BFE" w:rsidRPr="00DC33D9">
        <w:rPr>
          <w:rFonts w:ascii="Georgia" w:hAnsi="Georgia"/>
          <w:sz w:val="20"/>
          <w:szCs w:val="20"/>
          <w:lang w:val="en-GB"/>
        </w:rPr>
        <w:t>,</w:t>
      </w:r>
      <w:r w:rsidR="005B18ED" w:rsidRPr="00DC33D9">
        <w:rPr>
          <w:rFonts w:ascii="Georgia" w:hAnsi="Georgia"/>
          <w:sz w:val="20"/>
          <w:szCs w:val="20"/>
          <w:lang w:val="en-GB"/>
        </w:rPr>
        <w:t xml:space="preserve"> </w:t>
      </w:r>
      <w:r w:rsidRPr="00DC33D9">
        <w:rPr>
          <w:rFonts w:ascii="Georgia" w:hAnsi="Georgia"/>
          <w:sz w:val="20"/>
          <w:szCs w:val="20"/>
        </w:rPr>
        <w:t>the Lender</w:t>
      </w:r>
      <w:r w:rsidR="006A6CD6" w:rsidRPr="00DC33D9">
        <w:rPr>
          <w:rFonts w:ascii="Georgia" w:hAnsi="Georgia"/>
          <w:sz w:val="20"/>
          <w:szCs w:val="20"/>
        </w:rPr>
        <w:t>,</w:t>
      </w:r>
      <w:r w:rsidR="00204811" w:rsidRPr="00DC33D9">
        <w:rPr>
          <w:rFonts w:ascii="Georgia" w:hAnsi="Georgia"/>
          <w:sz w:val="20"/>
          <w:szCs w:val="20"/>
        </w:rPr>
        <w:t xml:space="preserve"> </w:t>
      </w:r>
      <w:r w:rsidR="005B18ED" w:rsidRPr="00DC33D9">
        <w:rPr>
          <w:rFonts w:ascii="Georgia" w:hAnsi="Georgia"/>
          <w:sz w:val="20"/>
          <w:szCs w:val="20"/>
        </w:rPr>
        <w:t xml:space="preserve">and </w:t>
      </w:r>
      <w:r w:rsidR="006A6CD6" w:rsidRPr="00DC33D9">
        <w:rPr>
          <w:rFonts w:ascii="Georgia" w:hAnsi="Georgia"/>
          <w:sz w:val="20"/>
          <w:szCs w:val="20"/>
        </w:rPr>
        <w:t xml:space="preserve">the </w:t>
      </w:r>
      <w:r w:rsidR="005B18ED" w:rsidRPr="00DC33D9">
        <w:rPr>
          <w:rFonts w:ascii="Georgia" w:hAnsi="Georgia"/>
          <w:sz w:val="20"/>
          <w:szCs w:val="20"/>
        </w:rPr>
        <w:t xml:space="preserve">ESCO </w:t>
      </w:r>
      <w:r w:rsidRPr="00DC33D9">
        <w:rPr>
          <w:rFonts w:ascii="Georgia" w:hAnsi="Georgia"/>
          <w:sz w:val="20"/>
          <w:szCs w:val="20"/>
        </w:rPr>
        <w:t xml:space="preserve">have agreed to enter into </w:t>
      </w:r>
      <w:r w:rsidR="00C14BFE" w:rsidRPr="00DC33D9">
        <w:rPr>
          <w:rFonts w:ascii="Georgia" w:hAnsi="Georgia"/>
          <w:sz w:val="20"/>
          <w:szCs w:val="20"/>
        </w:rPr>
        <w:t>this TRA Agreement</w:t>
      </w:r>
      <w:r w:rsidRPr="00DC33D9">
        <w:rPr>
          <w:rFonts w:ascii="Georgia" w:hAnsi="Georgia"/>
          <w:sz w:val="20"/>
          <w:szCs w:val="20"/>
        </w:rPr>
        <w:t>.</w:t>
      </w:r>
    </w:p>
    <w:p w14:paraId="536F8710" w14:textId="77777777" w:rsidR="00F118B9" w:rsidRPr="00DC33D9" w:rsidRDefault="00F118B9" w:rsidP="00297216">
      <w:pPr>
        <w:spacing w:line="276" w:lineRule="auto"/>
        <w:jc w:val="both"/>
        <w:rPr>
          <w:rFonts w:ascii="Georgia" w:hAnsi="Georgia"/>
          <w:sz w:val="20"/>
          <w:szCs w:val="20"/>
        </w:rPr>
      </w:pPr>
    </w:p>
    <w:p w14:paraId="789D43FB" w14:textId="77777777" w:rsidR="00074E17" w:rsidRPr="00DC33D9" w:rsidRDefault="00DD0AF8" w:rsidP="0029721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rFonts w:ascii="Georgia" w:hAnsi="Georgia"/>
          <w:sz w:val="20"/>
          <w:szCs w:val="20"/>
        </w:rPr>
      </w:pPr>
      <w:bookmarkStart w:id="10" w:name="_Toc81847919"/>
      <w:bookmarkStart w:id="11" w:name="_Toc81848268"/>
      <w:bookmarkStart w:id="12" w:name="_Toc124827585"/>
      <w:bookmarkStart w:id="13" w:name="_Toc282288036"/>
      <w:bookmarkStart w:id="14" w:name="_Toc435414652"/>
      <w:bookmarkStart w:id="15" w:name="_Toc444336585"/>
      <w:bookmarkStart w:id="16" w:name="_Toc81848269"/>
      <w:r w:rsidRPr="00DC33D9">
        <w:rPr>
          <w:rFonts w:ascii="Georgia" w:hAnsi="Georgia"/>
          <w:b w:val="0"/>
          <w:sz w:val="20"/>
          <w:szCs w:val="20"/>
        </w:rPr>
        <w:t>1.</w:t>
      </w:r>
      <w:r w:rsidRPr="00DC33D9">
        <w:rPr>
          <w:rFonts w:ascii="Georgia" w:hAnsi="Georgia"/>
          <w:b w:val="0"/>
          <w:sz w:val="20"/>
          <w:szCs w:val="20"/>
        </w:rPr>
        <w:tab/>
      </w:r>
      <w:r w:rsidR="00074E17" w:rsidRPr="00DC33D9">
        <w:rPr>
          <w:rFonts w:ascii="Georgia" w:hAnsi="Georgia"/>
          <w:sz w:val="20"/>
          <w:szCs w:val="20"/>
        </w:rPr>
        <w:t>DEFINITIONS</w:t>
      </w:r>
      <w:bookmarkEnd w:id="10"/>
      <w:bookmarkEnd w:id="11"/>
      <w:bookmarkEnd w:id="12"/>
      <w:bookmarkEnd w:id="13"/>
    </w:p>
    <w:bookmarkEnd w:id="14"/>
    <w:bookmarkEnd w:id="15"/>
    <w:bookmarkEnd w:id="16"/>
    <w:p w14:paraId="4445E5DA" w14:textId="77777777" w:rsidR="00074E17" w:rsidRPr="00DC33D9" w:rsidRDefault="00074E17" w:rsidP="00297216">
      <w:pPr>
        <w:pStyle w:val="Heading2"/>
        <w:tabs>
          <w:tab w:val="clear" w:pos="720"/>
          <w:tab w:val="clear" w:pos="1440"/>
          <w:tab w:val="clear" w:pos="2160"/>
          <w:tab w:val="clear" w:pos="2880"/>
          <w:tab w:val="clear" w:pos="3600"/>
          <w:tab w:val="clear" w:pos="4320"/>
          <w:tab w:val="clear" w:pos="5040"/>
          <w:tab w:val="clear" w:pos="5760"/>
          <w:tab w:val="clear" w:pos="6480"/>
          <w:tab w:val="left" w:pos="748"/>
        </w:tabs>
        <w:spacing w:line="276" w:lineRule="auto"/>
        <w:ind w:left="0" w:firstLine="0"/>
        <w:rPr>
          <w:rFonts w:ascii="Georgia" w:hAnsi="Georgia"/>
          <w:sz w:val="20"/>
          <w:szCs w:val="20"/>
        </w:rPr>
      </w:pPr>
    </w:p>
    <w:p w14:paraId="488FA4CD" w14:textId="77777777" w:rsidR="00074E17" w:rsidRPr="00DC33D9" w:rsidRDefault="00E4611D" w:rsidP="00297216">
      <w:pPr>
        <w:pStyle w:val="p34"/>
        <w:widowControl/>
        <w:tabs>
          <w:tab w:val="clear" w:pos="720"/>
        </w:tabs>
        <w:autoSpaceDE/>
        <w:autoSpaceDN/>
        <w:adjustRightInd/>
        <w:spacing w:line="276" w:lineRule="auto"/>
        <w:ind w:left="720"/>
        <w:rPr>
          <w:rFonts w:ascii="Georgia" w:hAnsi="Georgia"/>
          <w:sz w:val="20"/>
          <w:szCs w:val="20"/>
          <w:lang w:val="en-GB"/>
        </w:rPr>
      </w:pPr>
      <w:r w:rsidRPr="00DC33D9">
        <w:rPr>
          <w:rFonts w:ascii="Georgia" w:hAnsi="Georgia"/>
          <w:sz w:val="20"/>
          <w:szCs w:val="20"/>
          <w:lang w:val="en-GB"/>
        </w:rPr>
        <w:t xml:space="preserve">All capitalised terms </w:t>
      </w:r>
      <w:r w:rsidR="00074E17" w:rsidRPr="00DC33D9">
        <w:rPr>
          <w:rFonts w:ascii="Georgia" w:hAnsi="Georgia"/>
          <w:sz w:val="20"/>
          <w:szCs w:val="20"/>
          <w:lang w:val="en-GB"/>
        </w:rPr>
        <w:t xml:space="preserve">used herein and not otherwise defined shall have the definition assigned to such term in the </w:t>
      </w:r>
      <w:r w:rsidR="002A27AD" w:rsidRPr="00DC33D9">
        <w:rPr>
          <w:rFonts w:ascii="Georgia" w:hAnsi="Georgia"/>
          <w:sz w:val="20"/>
          <w:szCs w:val="20"/>
          <w:lang w:val="en-GB"/>
        </w:rPr>
        <w:t>MGA, ESP</w:t>
      </w:r>
      <w:r w:rsidR="00F0646A" w:rsidRPr="00DC33D9">
        <w:rPr>
          <w:rFonts w:ascii="Georgia" w:hAnsi="Georgia"/>
          <w:sz w:val="20"/>
          <w:szCs w:val="20"/>
          <w:lang w:val="en-GB"/>
        </w:rPr>
        <w:t>C</w:t>
      </w:r>
      <w:r w:rsidR="002C05EC" w:rsidRPr="00DC33D9">
        <w:rPr>
          <w:rFonts w:ascii="Georgia" w:hAnsi="Georgia"/>
          <w:sz w:val="20"/>
          <w:szCs w:val="20"/>
          <w:lang w:val="en-GB"/>
        </w:rPr>
        <w:t xml:space="preserve"> </w:t>
      </w:r>
      <w:r w:rsidR="00A73969" w:rsidRPr="00DC33D9">
        <w:rPr>
          <w:rFonts w:ascii="Georgia" w:hAnsi="Georgia"/>
          <w:sz w:val="20"/>
          <w:szCs w:val="20"/>
          <w:lang w:val="en-GB"/>
        </w:rPr>
        <w:t>or the Financing</w:t>
      </w:r>
      <w:r w:rsidR="00074E17" w:rsidRPr="00DC33D9">
        <w:rPr>
          <w:rFonts w:ascii="Georgia" w:hAnsi="Georgia"/>
          <w:sz w:val="20"/>
          <w:szCs w:val="20"/>
          <w:lang w:val="en-GB"/>
        </w:rPr>
        <w:t xml:space="preserve"> Documents, as the case may be. Unless the context otherwise requires, the following </w:t>
      </w:r>
      <w:r w:rsidR="002C05EC" w:rsidRPr="00DC33D9">
        <w:rPr>
          <w:rFonts w:ascii="Georgia" w:hAnsi="Georgia"/>
          <w:sz w:val="20"/>
          <w:szCs w:val="20"/>
          <w:lang w:val="en-GB"/>
        </w:rPr>
        <w:t xml:space="preserve">capitalised </w:t>
      </w:r>
      <w:r w:rsidR="00074E17" w:rsidRPr="00DC33D9">
        <w:rPr>
          <w:rFonts w:ascii="Georgia" w:hAnsi="Georgia"/>
          <w:sz w:val="20"/>
          <w:szCs w:val="20"/>
          <w:lang w:val="en-GB"/>
        </w:rPr>
        <w:t>terms shall have the following meanings:</w:t>
      </w:r>
    </w:p>
    <w:p w14:paraId="49B226B0" w14:textId="77777777" w:rsidR="00074E17" w:rsidRPr="00DC33D9" w:rsidRDefault="00074E17" w:rsidP="00297216">
      <w:pPr>
        <w:spacing w:line="276" w:lineRule="auto"/>
        <w:jc w:val="both"/>
        <w:rPr>
          <w:rFonts w:ascii="Georgia" w:hAnsi="Georgia"/>
          <w:b/>
          <w:bCs/>
          <w:sz w:val="20"/>
          <w:szCs w:val="20"/>
        </w:rPr>
      </w:pPr>
    </w:p>
    <w:p w14:paraId="5282FC16" w14:textId="77777777" w:rsidR="007C02C5" w:rsidRPr="00DC33D9" w:rsidRDefault="007C02C5" w:rsidP="00297216">
      <w:pPr>
        <w:spacing w:line="276" w:lineRule="auto"/>
        <w:ind w:left="720"/>
        <w:jc w:val="both"/>
        <w:rPr>
          <w:rFonts w:ascii="Georgia" w:hAnsi="Georgia"/>
          <w:sz w:val="20"/>
          <w:szCs w:val="20"/>
          <w:lang w:val="en-GB"/>
        </w:rPr>
      </w:pPr>
      <w:r w:rsidRPr="00DC33D9">
        <w:rPr>
          <w:rFonts w:ascii="Georgia" w:hAnsi="Georgia"/>
          <w:bCs/>
          <w:sz w:val="20"/>
          <w:szCs w:val="20"/>
        </w:rPr>
        <w:t>"</w:t>
      </w:r>
      <w:r w:rsidRPr="00DC33D9">
        <w:rPr>
          <w:rFonts w:ascii="Georgia" w:hAnsi="Georgia"/>
          <w:b/>
          <w:bCs/>
          <w:i/>
          <w:sz w:val="20"/>
          <w:szCs w:val="20"/>
        </w:rPr>
        <w:t>Accounts</w:t>
      </w:r>
      <w:r w:rsidRPr="00DC33D9">
        <w:rPr>
          <w:rFonts w:ascii="Georgia" w:hAnsi="Georgia"/>
          <w:bCs/>
          <w:sz w:val="20"/>
          <w:szCs w:val="20"/>
        </w:rPr>
        <w:t>"</w:t>
      </w:r>
      <w:r w:rsidR="00B96EDF" w:rsidRPr="00DC33D9">
        <w:rPr>
          <w:rFonts w:ascii="Georgia" w:hAnsi="Georgia"/>
          <w:b/>
          <w:bCs/>
          <w:sz w:val="20"/>
          <w:szCs w:val="20"/>
        </w:rPr>
        <w:t xml:space="preserve">/"Sub-Account" </w:t>
      </w:r>
      <w:r w:rsidRPr="00DC33D9">
        <w:rPr>
          <w:rFonts w:ascii="Georgia" w:hAnsi="Georgia"/>
          <w:bCs/>
          <w:sz w:val="20"/>
          <w:szCs w:val="20"/>
        </w:rPr>
        <w:t>means all accounts and sub-accounts</w:t>
      </w:r>
      <w:r w:rsidRPr="00DC33D9">
        <w:rPr>
          <w:rFonts w:ascii="Georgia" w:hAnsi="Georgia"/>
          <w:b/>
          <w:bCs/>
          <w:sz w:val="20"/>
          <w:szCs w:val="20"/>
        </w:rPr>
        <w:t xml:space="preserve"> </w:t>
      </w:r>
      <w:r w:rsidRPr="00DC33D9">
        <w:rPr>
          <w:rFonts w:ascii="Georgia" w:hAnsi="Georgia"/>
          <w:sz w:val="20"/>
          <w:szCs w:val="20"/>
        </w:rPr>
        <w:t xml:space="preserve">designated as such and established with the Trustee Bank in accordance with </w:t>
      </w:r>
      <w:r w:rsidR="00C14BFE" w:rsidRPr="00DC33D9">
        <w:rPr>
          <w:rFonts w:ascii="Georgia" w:hAnsi="Georgia"/>
          <w:sz w:val="20"/>
          <w:szCs w:val="20"/>
        </w:rPr>
        <w:t>this TRA Agreement</w:t>
      </w:r>
      <w:r w:rsidRPr="00DC33D9">
        <w:rPr>
          <w:rFonts w:ascii="Georgia" w:hAnsi="Georgia"/>
          <w:sz w:val="20"/>
          <w:szCs w:val="20"/>
          <w:lang w:val="en-GB"/>
        </w:rPr>
        <w:t>.</w:t>
      </w:r>
    </w:p>
    <w:p w14:paraId="060DC325" w14:textId="77777777" w:rsidR="001E374D" w:rsidRPr="00DC33D9" w:rsidRDefault="001E374D" w:rsidP="00297216">
      <w:pPr>
        <w:spacing w:line="276" w:lineRule="auto"/>
        <w:ind w:left="720"/>
        <w:jc w:val="both"/>
        <w:rPr>
          <w:rFonts w:ascii="Georgia" w:hAnsi="Georgia"/>
          <w:sz w:val="20"/>
          <w:szCs w:val="20"/>
          <w:lang w:val="en-GB"/>
        </w:rPr>
      </w:pPr>
    </w:p>
    <w:p w14:paraId="59040C2D" w14:textId="77777777" w:rsidR="001E374D" w:rsidRPr="00DC33D9" w:rsidRDefault="001E374D" w:rsidP="001E374D">
      <w:pPr>
        <w:spacing w:line="276" w:lineRule="auto"/>
        <w:ind w:left="720"/>
        <w:jc w:val="both"/>
        <w:rPr>
          <w:rFonts w:ascii="Georgia" w:hAnsi="Georgia"/>
          <w:color w:val="000000"/>
          <w:sz w:val="20"/>
          <w:szCs w:val="20"/>
        </w:rPr>
      </w:pPr>
      <w:r w:rsidRPr="00DC33D9">
        <w:rPr>
          <w:rFonts w:ascii="Georgia" w:hAnsi="Georgia"/>
          <w:bCs/>
          <w:sz w:val="20"/>
          <w:szCs w:val="20"/>
        </w:rPr>
        <w:t>“</w:t>
      </w:r>
      <w:r w:rsidRPr="00DC33D9">
        <w:rPr>
          <w:rFonts w:ascii="Georgia" w:hAnsi="Georgia"/>
          <w:b/>
          <w:bCs/>
          <w:i/>
          <w:sz w:val="20"/>
          <w:szCs w:val="20"/>
        </w:rPr>
        <w:t>Anti-Corruption Guidelines</w:t>
      </w:r>
      <w:r w:rsidRPr="00DC33D9">
        <w:rPr>
          <w:rFonts w:ascii="Georgia" w:hAnsi="Georgia"/>
          <w:b/>
          <w:bCs/>
          <w:sz w:val="20"/>
          <w:szCs w:val="20"/>
        </w:rPr>
        <w:t xml:space="preserve">” </w:t>
      </w:r>
      <w:r w:rsidRPr="00DC33D9">
        <w:rPr>
          <w:rFonts w:ascii="Georgia" w:hAnsi="Georgia"/>
          <w:bCs/>
          <w:sz w:val="20"/>
          <w:szCs w:val="20"/>
        </w:rPr>
        <w:t xml:space="preserve">shall mean </w:t>
      </w:r>
      <w:r w:rsidRPr="00DC33D9">
        <w:rPr>
          <w:rFonts w:ascii="Georgia" w:hAnsi="Georgia"/>
          <w:color w:val="000000"/>
          <w:sz w:val="20"/>
          <w:szCs w:val="20"/>
        </w:rPr>
        <w:t>the World Bank Guidelines on Preventing and Combating Fraud and Corruption in Projects Financed by IBRD Loans and IDA Credits and Grants dated October 15, 2006 and revised in January 2011;</w:t>
      </w:r>
    </w:p>
    <w:p w14:paraId="0B53FADC" w14:textId="77777777" w:rsidR="007C02C5" w:rsidRPr="00DC33D9" w:rsidRDefault="007C02C5" w:rsidP="00297216">
      <w:pPr>
        <w:pStyle w:val="Footer"/>
        <w:tabs>
          <w:tab w:val="clear" w:pos="4320"/>
          <w:tab w:val="clear" w:pos="8640"/>
          <w:tab w:val="left" w:pos="720"/>
          <w:tab w:val="left" w:pos="2070"/>
          <w:tab w:val="left" w:pos="3420"/>
        </w:tabs>
        <w:spacing w:line="276" w:lineRule="auto"/>
        <w:ind w:left="720" w:hanging="720"/>
        <w:rPr>
          <w:rFonts w:ascii="Georgia" w:hAnsi="Georgia"/>
          <w:b/>
          <w:bCs/>
          <w:sz w:val="20"/>
          <w:szCs w:val="20"/>
        </w:rPr>
      </w:pPr>
    </w:p>
    <w:p w14:paraId="2FCB7B9A" w14:textId="77777777" w:rsidR="006A3C37" w:rsidRPr="00DC33D9" w:rsidRDefault="002F168E" w:rsidP="007B1214">
      <w:pPr>
        <w:spacing w:line="276" w:lineRule="auto"/>
        <w:ind w:left="720" w:hanging="720"/>
        <w:jc w:val="both"/>
        <w:rPr>
          <w:rFonts w:ascii="Georgia" w:hAnsi="Georgia"/>
          <w:sz w:val="20"/>
          <w:szCs w:val="20"/>
        </w:rPr>
      </w:pPr>
      <w:r w:rsidRPr="00DC33D9">
        <w:rPr>
          <w:rFonts w:ascii="Georgia" w:hAnsi="Georgia"/>
          <w:b/>
          <w:bCs/>
          <w:sz w:val="20"/>
          <w:szCs w:val="20"/>
        </w:rPr>
        <w:tab/>
      </w:r>
      <w:r w:rsidR="006A3C37" w:rsidRPr="00DC33D9">
        <w:rPr>
          <w:rFonts w:ascii="Georgia" w:hAnsi="Georgia"/>
          <w:sz w:val="20"/>
          <w:szCs w:val="20"/>
        </w:rPr>
        <w:t>"</w:t>
      </w:r>
      <w:r w:rsidR="006A3C37" w:rsidRPr="00DC33D9">
        <w:rPr>
          <w:rFonts w:ascii="Georgia" w:hAnsi="Georgia"/>
          <w:b/>
          <w:i/>
          <w:sz w:val="20"/>
          <w:szCs w:val="20"/>
        </w:rPr>
        <w:t>Business Day</w:t>
      </w:r>
      <w:r w:rsidR="006A3C37" w:rsidRPr="00DC33D9">
        <w:rPr>
          <w:rFonts w:ascii="Georgia" w:hAnsi="Georgia"/>
          <w:sz w:val="20"/>
          <w:szCs w:val="20"/>
        </w:rPr>
        <w:t>" shall mean a day (other than a Sunday or a public holiday) on which the banks and financial institutions at Delhi and other places in the territory of India are open for transaction of business.</w:t>
      </w:r>
    </w:p>
    <w:p w14:paraId="2C5186D5" w14:textId="77777777" w:rsidR="006A3C37" w:rsidRPr="00DC33D9" w:rsidRDefault="006A3C37" w:rsidP="00297216">
      <w:pPr>
        <w:pStyle w:val="BodyText"/>
        <w:tabs>
          <w:tab w:val="left" w:pos="2070"/>
          <w:tab w:val="left" w:pos="3420"/>
        </w:tabs>
        <w:spacing w:line="276" w:lineRule="auto"/>
        <w:ind w:left="720"/>
        <w:jc w:val="both"/>
        <w:rPr>
          <w:rFonts w:ascii="Georgia" w:hAnsi="Georgia"/>
          <w:sz w:val="20"/>
        </w:rPr>
      </w:pPr>
    </w:p>
    <w:p w14:paraId="4EAE6295" w14:textId="77777777" w:rsidR="00074E17" w:rsidRPr="00DC33D9" w:rsidRDefault="00551E68" w:rsidP="00297216">
      <w:pPr>
        <w:pStyle w:val="BodyText"/>
        <w:tabs>
          <w:tab w:val="left" w:pos="2070"/>
          <w:tab w:val="left" w:pos="3420"/>
        </w:tabs>
        <w:spacing w:line="276" w:lineRule="auto"/>
        <w:ind w:left="720"/>
        <w:jc w:val="both"/>
        <w:rPr>
          <w:rFonts w:ascii="Georgia" w:hAnsi="Georgia"/>
          <w:b w:val="0"/>
          <w:sz w:val="20"/>
          <w:lang w:val="en-GB"/>
        </w:rPr>
      </w:pPr>
      <w:r w:rsidRPr="00DC33D9">
        <w:rPr>
          <w:rFonts w:ascii="Georgia" w:hAnsi="Georgia"/>
          <w:b w:val="0"/>
          <w:sz w:val="20"/>
        </w:rPr>
        <w:t>"</w:t>
      </w:r>
      <w:r w:rsidR="00074E17" w:rsidRPr="00DC33D9">
        <w:rPr>
          <w:rFonts w:ascii="Georgia" w:hAnsi="Georgia"/>
          <w:i/>
          <w:sz w:val="20"/>
        </w:rPr>
        <w:t>Debt Service Payment</w:t>
      </w:r>
      <w:r w:rsidRPr="00DC33D9">
        <w:rPr>
          <w:rFonts w:ascii="Georgia" w:hAnsi="Georgia"/>
          <w:b w:val="0"/>
          <w:sz w:val="20"/>
        </w:rPr>
        <w:t>"</w:t>
      </w:r>
      <w:r w:rsidR="00CF7DEE" w:rsidRPr="00DC33D9">
        <w:rPr>
          <w:rFonts w:ascii="Georgia" w:hAnsi="Georgia"/>
          <w:b w:val="0"/>
          <w:sz w:val="20"/>
        </w:rPr>
        <w:t xml:space="preserve"> </w:t>
      </w:r>
      <w:r w:rsidR="00074E17" w:rsidRPr="00DC33D9">
        <w:rPr>
          <w:rFonts w:ascii="Georgia" w:hAnsi="Georgia"/>
          <w:b w:val="0"/>
          <w:sz w:val="20"/>
          <w:lang w:val="en-GB"/>
        </w:rPr>
        <w:t xml:space="preserve">means, the principal, interest, </w:t>
      </w:r>
      <w:r w:rsidR="001B60DF" w:rsidRPr="00DC33D9">
        <w:rPr>
          <w:rFonts w:ascii="Georgia" w:hAnsi="Georgia"/>
          <w:b w:val="0"/>
          <w:sz w:val="20"/>
          <w:lang w:val="en-GB"/>
        </w:rPr>
        <w:t>commitment fee</w:t>
      </w:r>
      <w:r w:rsidR="0081188A" w:rsidRPr="00DC33D9">
        <w:rPr>
          <w:rFonts w:ascii="Georgia" w:hAnsi="Georgia"/>
          <w:b w:val="0"/>
          <w:sz w:val="20"/>
          <w:lang w:val="en-GB"/>
        </w:rPr>
        <w:t>,</w:t>
      </w:r>
      <w:r w:rsidR="00074E17" w:rsidRPr="00DC33D9">
        <w:rPr>
          <w:rFonts w:ascii="Georgia" w:hAnsi="Georgia"/>
          <w:b w:val="0"/>
          <w:sz w:val="20"/>
          <w:lang w:val="en-GB"/>
        </w:rPr>
        <w:t xml:space="preserve"> liquidated damages, fees (other than the fees and expenses payable to the </w:t>
      </w:r>
      <w:r w:rsidR="00880712" w:rsidRPr="00DC33D9">
        <w:rPr>
          <w:rFonts w:ascii="Georgia" w:hAnsi="Georgia"/>
          <w:b w:val="0"/>
          <w:sz w:val="20"/>
          <w:lang w:val="en-GB"/>
        </w:rPr>
        <w:t xml:space="preserve">Trustee Bank </w:t>
      </w:r>
      <w:r w:rsidR="00074E17" w:rsidRPr="00DC33D9">
        <w:rPr>
          <w:rFonts w:ascii="Georgia" w:hAnsi="Georgia"/>
          <w:b w:val="0"/>
          <w:sz w:val="20"/>
          <w:lang w:val="en-GB"/>
        </w:rPr>
        <w:t xml:space="preserve">for and/or in connection with performance of their respective services in accordance with the related agreements and/or the appointment letters) costs, charges and expenses, and other amounts payable </w:t>
      </w:r>
      <w:r w:rsidR="00C14BFE" w:rsidRPr="00DC33D9">
        <w:rPr>
          <w:rFonts w:ascii="Georgia" w:hAnsi="Georgia"/>
          <w:b w:val="0"/>
          <w:sz w:val="20"/>
          <w:lang w:val="en-GB"/>
        </w:rPr>
        <w:t xml:space="preserve">to the Lender </w:t>
      </w:r>
      <w:r w:rsidR="00074E17" w:rsidRPr="00DC33D9">
        <w:rPr>
          <w:rFonts w:ascii="Georgia" w:hAnsi="Georgia"/>
          <w:b w:val="0"/>
          <w:sz w:val="20"/>
          <w:lang w:val="en-GB"/>
        </w:rPr>
        <w:t>on Due Date b</w:t>
      </w:r>
      <w:r w:rsidR="00602BEF" w:rsidRPr="00DC33D9">
        <w:rPr>
          <w:rFonts w:ascii="Georgia" w:hAnsi="Georgia"/>
          <w:b w:val="0"/>
          <w:sz w:val="20"/>
          <w:lang w:val="en-GB"/>
        </w:rPr>
        <w:t>y the Borrower under the Financing</w:t>
      </w:r>
      <w:r w:rsidR="00074E17" w:rsidRPr="00DC33D9">
        <w:rPr>
          <w:rFonts w:ascii="Georgia" w:hAnsi="Georgia"/>
          <w:b w:val="0"/>
          <w:sz w:val="20"/>
          <w:lang w:val="en-GB"/>
        </w:rPr>
        <w:t xml:space="preserve"> Documents.</w:t>
      </w:r>
    </w:p>
    <w:p w14:paraId="1308D9BB" w14:textId="77777777" w:rsidR="00074E17" w:rsidRPr="00DC33D9" w:rsidRDefault="00074E17" w:rsidP="00297216">
      <w:pPr>
        <w:pStyle w:val="BodyText"/>
        <w:tabs>
          <w:tab w:val="left" w:pos="2070"/>
          <w:tab w:val="left" w:pos="3420"/>
        </w:tabs>
        <w:spacing w:line="276" w:lineRule="auto"/>
        <w:ind w:left="720"/>
        <w:jc w:val="both"/>
        <w:rPr>
          <w:rFonts w:ascii="Georgia" w:hAnsi="Georgia"/>
          <w:b w:val="0"/>
          <w:sz w:val="20"/>
          <w:lang w:val="en-GB"/>
        </w:rPr>
      </w:pPr>
    </w:p>
    <w:p w14:paraId="5595881D" w14:textId="77777777" w:rsidR="00074E17" w:rsidRPr="00DC33D9" w:rsidRDefault="00551E68" w:rsidP="00297216">
      <w:pPr>
        <w:spacing w:line="276" w:lineRule="auto"/>
        <w:ind w:left="720"/>
        <w:jc w:val="both"/>
        <w:rPr>
          <w:rFonts w:ascii="Georgia" w:hAnsi="Georgia"/>
          <w:sz w:val="20"/>
          <w:szCs w:val="20"/>
          <w:lang w:val="en-GB"/>
        </w:rPr>
      </w:pPr>
      <w:r w:rsidRPr="00DC33D9">
        <w:rPr>
          <w:rFonts w:ascii="Georgia" w:hAnsi="Georgia"/>
          <w:sz w:val="20"/>
          <w:szCs w:val="20"/>
          <w:lang w:val="en-GB"/>
        </w:rPr>
        <w:t>"</w:t>
      </w:r>
      <w:r w:rsidR="00074E17" w:rsidRPr="00DC33D9">
        <w:rPr>
          <w:rFonts w:ascii="Georgia" w:hAnsi="Georgia"/>
          <w:b/>
          <w:i/>
          <w:color w:val="000000"/>
          <w:sz w:val="20"/>
          <w:szCs w:val="20"/>
        </w:rPr>
        <w:t xml:space="preserve">Debt Service Payment </w:t>
      </w:r>
      <w:r w:rsidR="00074E17" w:rsidRPr="00DC33D9">
        <w:rPr>
          <w:rFonts w:ascii="Georgia" w:hAnsi="Georgia"/>
          <w:b/>
          <w:bCs/>
          <w:i/>
          <w:sz w:val="20"/>
          <w:szCs w:val="20"/>
          <w:lang w:val="en-GB"/>
        </w:rPr>
        <w:t>Sub-Account</w:t>
      </w:r>
      <w:r w:rsidRPr="00DC33D9">
        <w:rPr>
          <w:rFonts w:ascii="Georgia" w:hAnsi="Georgia"/>
          <w:bCs/>
          <w:sz w:val="20"/>
          <w:szCs w:val="20"/>
          <w:lang w:val="en-GB"/>
        </w:rPr>
        <w:t>"</w:t>
      </w:r>
      <w:r w:rsidR="00074E17" w:rsidRPr="00DC33D9">
        <w:rPr>
          <w:rFonts w:ascii="Georgia" w:hAnsi="Georgia"/>
          <w:b/>
          <w:bCs/>
          <w:sz w:val="20"/>
          <w:szCs w:val="20"/>
          <w:lang w:val="en-GB"/>
        </w:rPr>
        <w:t xml:space="preserve"> </w:t>
      </w:r>
      <w:r w:rsidR="00074E17" w:rsidRPr="00DC33D9">
        <w:rPr>
          <w:rFonts w:ascii="Georgia" w:hAnsi="Georgia"/>
          <w:sz w:val="20"/>
          <w:szCs w:val="20"/>
        </w:rPr>
        <w:t xml:space="preserve">means a sub-account designated as such and established with the </w:t>
      </w:r>
      <w:r w:rsidR="00567482" w:rsidRPr="00DC33D9">
        <w:rPr>
          <w:rFonts w:ascii="Georgia" w:hAnsi="Georgia"/>
          <w:sz w:val="20"/>
          <w:szCs w:val="20"/>
        </w:rPr>
        <w:t>Trustee Bank</w:t>
      </w:r>
      <w:r w:rsidR="00074E17" w:rsidRPr="00DC33D9">
        <w:rPr>
          <w:rFonts w:ascii="Georgia" w:hAnsi="Georgia"/>
          <w:sz w:val="20"/>
          <w:szCs w:val="20"/>
        </w:rPr>
        <w:t xml:space="preserve"> in accordance with this </w:t>
      </w:r>
      <w:r w:rsidR="00C14BFE" w:rsidRPr="00DC33D9">
        <w:rPr>
          <w:rFonts w:ascii="Georgia" w:hAnsi="Georgia"/>
          <w:sz w:val="20"/>
          <w:szCs w:val="20"/>
        </w:rPr>
        <w:t xml:space="preserve">TRA </w:t>
      </w:r>
      <w:r w:rsidR="00074E17" w:rsidRPr="00DC33D9">
        <w:rPr>
          <w:rFonts w:ascii="Georgia" w:hAnsi="Georgia"/>
          <w:sz w:val="20"/>
          <w:szCs w:val="20"/>
        </w:rPr>
        <w:t>Agreement</w:t>
      </w:r>
      <w:r w:rsidR="00074E17" w:rsidRPr="00DC33D9">
        <w:rPr>
          <w:rFonts w:ascii="Georgia" w:hAnsi="Georgia"/>
          <w:sz w:val="20"/>
          <w:szCs w:val="20"/>
          <w:lang w:val="en-GB"/>
        </w:rPr>
        <w:t>.</w:t>
      </w:r>
    </w:p>
    <w:p w14:paraId="6493AEAE" w14:textId="77777777" w:rsidR="00180735" w:rsidRPr="00DC33D9" w:rsidRDefault="00180735" w:rsidP="00297216">
      <w:pPr>
        <w:spacing w:line="276" w:lineRule="auto"/>
        <w:jc w:val="both"/>
        <w:rPr>
          <w:rFonts w:ascii="Georgia" w:hAnsi="Georgia"/>
          <w:color w:val="000000"/>
          <w:sz w:val="20"/>
          <w:szCs w:val="20"/>
        </w:rPr>
      </w:pPr>
    </w:p>
    <w:p w14:paraId="10A12381" w14:textId="77777777" w:rsidR="00180735" w:rsidRPr="00DC33D9" w:rsidRDefault="00551E68" w:rsidP="00297216">
      <w:pPr>
        <w:spacing w:line="276" w:lineRule="auto"/>
        <w:ind w:left="720"/>
        <w:jc w:val="both"/>
        <w:rPr>
          <w:rFonts w:ascii="Georgia" w:hAnsi="Georgia"/>
          <w:color w:val="000000"/>
          <w:sz w:val="20"/>
          <w:szCs w:val="20"/>
        </w:rPr>
      </w:pPr>
      <w:r w:rsidRPr="00DC33D9">
        <w:rPr>
          <w:rFonts w:ascii="Georgia" w:hAnsi="Georgia"/>
          <w:bCs/>
          <w:color w:val="000000"/>
          <w:sz w:val="20"/>
          <w:szCs w:val="20"/>
        </w:rPr>
        <w:t>"</w:t>
      </w:r>
      <w:r w:rsidR="00180735" w:rsidRPr="00DC33D9">
        <w:rPr>
          <w:rFonts w:ascii="Georgia" w:hAnsi="Georgia"/>
          <w:b/>
          <w:i/>
          <w:color w:val="000000"/>
          <w:sz w:val="20"/>
          <w:szCs w:val="20"/>
        </w:rPr>
        <w:t>Debt Service Reserve</w:t>
      </w:r>
      <w:r w:rsidRPr="00DC33D9">
        <w:rPr>
          <w:rFonts w:ascii="Georgia" w:hAnsi="Georgia"/>
          <w:bCs/>
          <w:color w:val="000000"/>
          <w:sz w:val="20"/>
          <w:szCs w:val="20"/>
        </w:rPr>
        <w:t>"</w:t>
      </w:r>
      <w:r w:rsidR="00180735" w:rsidRPr="00DC33D9">
        <w:rPr>
          <w:rFonts w:ascii="Georgia" w:hAnsi="Georgia"/>
          <w:b/>
          <w:color w:val="000000"/>
          <w:sz w:val="20"/>
          <w:szCs w:val="20"/>
        </w:rPr>
        <w:t xml:space="preserve"> </w:t>
      </w:r>
      <w:r w:rsidR="00180735" w:rsidRPr="00DC33D9">
        <w:rPr>
          <w:rFonts w:ascii="Georgia" w:hAnsi="Georgia"/>
          <w:color w:val="000000"/>
          <w:sz w:val="20"/>
          <w:szCs w:val="20"/>
        </w:rPr>
        <w:t>or</w:t>
      </w:r>
      <w:r w:rsidR="00180735" w:rsidRPr="00DC33D9">
        <w:rPr>
          <w:rFonts w:ascii="Georgia" w:hAnsi="Georgia"/>
          <w:b/>
          <w:color w:val="000000"/>
          <w:sz w:val="20"/>
          <w:szCs w:val="20"/>
        </w:rPr>
        <w:t xml:space="preserve"> </w:t>
      </w:r>
      <w:r w:rsidRPr="00DC33D9">
        <w:rPr>
          <w:rFonts w:ascii="Georgia" w:hAnsi="Georgia"/>
          <w:bCs/>
          <w:color w:val="000000"/>
          <w:sz w:val="20"/>
          <w:szCs w:val="20"/>
        </w:rPr>
        <w:t>"</w:t>
      </w:r>
      <w:r w:rsidR="00180735" w:rsidRPr="00DC33D9">
        <w:rPr>
          <w:rFonts w:ascii="Georgia" w:hAnsi="Georgia"/>
          <w:b/>
          <w:i/>
          <w:color w:val="000000"/>
          <w:sz w:val="20"/>
          <w:szCs w:val="20"/>
        </w:rPr>
        <w:t>DSR</w:t>
      </w:r>
      <w:r w:rsidRPr="00DC33D9">
        <w:rPr>
          <w:rFonts w:ascii="Georgia" w:hAnsi="Georgia"/>
          <w:bCs/>
          <w:color w:val="000000"/>
          <w:sz w:val="20"/>
          <w:szCs w:val="20"/>
        </w:rPr>
        <w:t>"</w:t>
      </w:r>
      <w:r w:rsidR="009F1870" w:rsidRPr="00DC33D9">
        <w:rPr>
          <w:rFonts w:ascii="Georgia" w:hAnsi="Georgia"/>
          <w:bCs/>
          <w:color w:val="000000"/>
          <w:sz w:val="20"/>
          <w:szCs w:val="20"/>
        </w:rPr>
        <w:t xml:space="preserve"> </w:t>
      </w:r>
      <w:r w:rsidR="00180735" w:rsidRPr="00DC33D9">
        <w:rPr>
          <w:rFonts w:ascii="Georgia" w:hAnsi="Georgia"/>
          <w:color w:val="000000"/>
          <w:sz w:val="20"/>
          <w:szCs w:val="20"/>
          <w:lang w:val="en-GB"/>
        </w:rPr>
        <w:t>shall mean the reserve to be created by the Borrower out of the cash accruals</w:t>
      </w:r>
      <w:r w:rsidR="00CF10B7" w:rsidRPr="00DC33D9">
        <w:rPr>
          <w:rFonts w:ascii="Georgia" w:hAnsi="Georgia"/>
          <w:color w:val="000000"/>
          <w:sz w:val="20"/>
          <w:szCs w:val="20"/>
          <w:lang w:val="en-GB"/>
        </w:rPr>
        <w:t>/</w:t>
      </w:r>
      <w:r w:rsidR="00022BB3" w:rsidRPr="00DC33D9">
        <w:rPr>
          <w:rFonts w:ascii="Georgia" w:hAnsi="Georgia"/>
          <w:color w:val="000000"/>
          <w:sz w:val="20"/>
          <w:szCs w:val="20"/>
          <w:lang w:val="en-GB"/>
        </w:rPr>
        <w:t>bank guarantee</w:t>
      </w:r>
      <w:r w:rsidR="00180735" w:rsidRPr="00DC33D9">
        <w:rPr>
          <w:rFonts w:ascii="Georgia" w:hAnsi="Georgia"/>
          <w:color w:val="000000"/>
          <w:sz w:val="20"/>
          <w:szCs w:val="20"/>
          <w:lang w:val="en-GB"/>
        </w:rPr>
        <w:t xml:space="preserve"> in the Debt Service Reserve Sub-Account, for the period commencing from the </w:t>
      </w:r>
      <w:r w:rsidR="00960E0C" w:rsidRPr="00DC33D9">
        <w:rPr>
          <w:rFonts w:ascii="Georgia" w:hAnsi="Georgia"/>
          <w:color w:val="000000"/>
          <w:sz w:val="20"/>
          <w:szCs w:val="20"/>
          <w:lang w:val="en-GB"/>
        </w:rPr>
        <w:t xml:space="preserve">Implementation </w:t>
      </w:r>
      <w:r w:rsidR="00B73E64" w:rsidRPr="00DC33D9">
        <w:rPr>
          <w:rFonts w:ascii="Georgia" w:hAnsi="Georgia"/>
          <w:color w:val="000000"/>
          <w:sz w:val="20"/>
          <w:szCs w:val="20"/>
          <w:lang w:val="en-GB"/>
        </w:rPr>
        <w:t xml:space="preserve">Completion </w:t>
      </w:r>
      <w:r w:rsidR="00960E0C" w:rsidRPr="00DC33D9">
        <w:rPr>
          <w:rFonts w:ascii="Georgia" w:hAnsi="Georgia"/>
          <w:color w:val="000000"/>
          <w:sz w:val="20"/>
          <w:szCs w:val="20"/>
          <w:lang w:val="en-GB"/>
        </w:rPr>
        <w:t xml:space="preserve">Date </w:t>
      </w:r>
      <w:r w:rsidR="00180735" w:rsidRPr="00DC33D9">
        <w:rPr>
          <w:rFonts w:ascii="Georgia" w:hAnsi="Georgia"/>
          <w:color w:val="000000"/>
          <w:sz w:val="20"/>
          <w:szCs w:val="20"/>
          <w:lang w:val="en-GB"/>
        </w:rPr>
        <w:t>up to the Final Settlement Date</w:t>
      </w:r>
      <w:r w:rsidR="00E301D8" w:rsidRPr="00DC33D9">
        <w:rPr>
          <w:rFonts w:ascii="Georgia" w:hAnsi="Georgia"/>
          <w:color w:val="000000"/>
          <w:sz w:val="20"/>
          <w:szCs w:val="20"/>
          <w:lang w:val="en-GB"/>
        </w:rPr>
        <w:t xml:space="preserve"> (as defined under EE Loan Agreement)</w:t>
      </w:r>
      <w:r w:rsidR="00180735" w:rsidRPr="00DC33D9">
        <w:rPr>
          <w:rFonts w:ascii="Georgia" w:hAnsi="Georgia"/>
          <w:color w:val="000000"/>
          <w:sz w:val="20"/>
          <w:szCs w:val="20"/>
          <w:lang w:val="en-GB"/>
        </w:rPr>
        <w:t xml:space="preserve">, of an amount equivalent to the aggregate interest and principal amount of the </w:t>
      </w:r>
      <w:r w:rsidR="00057766" w:rsidRPr="00DC33D9">
        <w:rPr>
          <w:rFonts w:ascii="Georgia" w:hAnsi="Georgia"/>
          <w:color w:val="000000"/>
          <w:sz w:val="20"/>
          <w:szCs w:val="20"/>
          <w:lang w:val="en-GB"/>
        </w:rPr>
        <w:t>EE Loan</w:t>
      </w:r>
      <w:r w:rsidR="00921FC9" w:rsidRPr="00DC33D9">
        <w:rPr>
          <w:rFonts w:ascii="Georgia" w:hAnsi="Georgia"/>
          <w:color w:val="000000"/>
          <w:sz w:val="20"/>
          <w:szCs w:val="20"/>
          <w:lang w:val="en-GB"/>
        </w:rPr>
        <w:t xml:space="preserve"> </w:t>
      </w:r>
      <w:r w:rsidR="00180735" w:rsidRPr="00DC33D9">
        <w:rPr>
          <w:rFonts w:ascii="Georgia" w:hAnsi="Georgia"/>
          <w:color w:val="000000"/>
          <w:sz w:val="20"/>
          <w:szCs w:val="20"/>
          <w:lang w:val="en-GB"/>
        </w:rPr>
        <w:t>payable by the Borrower to the Lender</w:t>
      </w:r>
      <w:r w:rsidR="00E00A13" w:rsidRPr="00DC33D9">
        <w:rPr>
          <w:rFonts w:ascii="Georgia" w:hAnsi="Georgia"/>
          <w:color w:val="000000"/>
          <w:sz w:val="20"/>
          <w:szCs w:val="20"/>
          <w:lang w:val="en-GB"/>
        </w:rPr>
        <w:t xml:space="preserve"> </w:t>
      </w:r>
      <w:r w:rsidR="00180735" w:rsidRPr="00DC33D9">
        <w:rPr>
          <w:rFonts w:ascii="Georgia" w:hAnsi="Georgia"/>
          <w:color w:val="000000"/>
          <w:sz w:val="20"/>
          <w:szCs w:val="20"/>
          <w:lang w:val="en-GB"/>
        </w:rPr>
        <w:t xml:space="preserve">for a period of succeeding </w:t>
      </w:r>
      <w:r w:rsidR="00E00A13" w:rsidRPr="00DC33D9">
        <w:rPr>
          <w:rFonts w:ascii="Georgia" w:hAnsi="Georgia"/>
          <w:color w:val="000000"/>
          <w:sz w:val="20"/>
          <w:szCs w:val="20"/>
          <w:lang w:val="en-GB"/>
        </w:rPr>
        <w:t>[</w:t>
      </w:r>
      <w:r w:rsidR="00180735" w:rsidRPr="00DC33D9">
        <w:rPr>
          <w:rFonts w:ascii="Georgia" w:hAnsi="Georgia"/>
          <w:color w:val="000000"/>
          <w:sz w:val="20"/>
          <w:szCs w:val="20"/>
          <w:lang w:val="en-GB"/>
        </w:rPr>
        <w:t>3 (three)</w:t>
      </w:r>
      <w:r w:rsidR="00E00A13" w:rsidRPr="00DC33D9">
        <w:rPr>
          <w:rFonts w:ascii="Georgia" w:hAnsi="Georgia"/>
          <w:color w:val="000000"/>
          <w:sz w:val="20"/>
          <w:szCs w:val="20"/>
          <w:lang w:val="en-GB"/>
        </w:rPr>
        <w:t>]</w:t>
      </w:r>
      <w:r w:rsidR="00180735" w:rsidRPr="00DC33D9">
        <w:rPr>
          <w:rFonts w:ascii="Georgia" w:hAnsi="Georgia"/>
          <w:color w:val="000000"/>
          <w:sz w:val="20"/>
          <w:szCs w:val="20"/>
          <w:lang w:val="en-GB"/>
        </w:rPr>
        <w:t xml:space="preserve"> months in terms of th</w:t>
      </w:r>
      <w:r w:rsidR="004F280D" w:rsidRPr="00DC33D9">
        <w:rPr>
          <w:rFonts w:ascii="Georgia" w:hAnsi="Georgia"/>
          <w:color w:val="000000"/>
          <w:sz w:val="20"/>
          <w:szCs w:val="20"/>
          <w:lang w:val="en-GB"/>
        </w:rPr>
        <w:t xml:space="preserve">e </w:t>
      </w:r>
      <w:r w:rsidR="00567482" w:rsidRPr="00DC33D9">
        <w:rPr>
          <w:rFonts w:ascii="Georgia" w:hAnsi="Georgia"/>
          <w:color w:val="000000"/>
          <w:sz w:val="20"/>
          <w:szCs w:val="20"/>
          <w:lang w:val="en-GB"/>
        </w:rPr>
        <w:t>EE Loan Agreement</w:t>
      </w:r>
      <w:r w:rsidR="00180735" w:rsidRPr="00DC33D9">
        <w:rPr>
          <w:rFonts w:ascii="Georgia" w:hAnsi="Georgia"/>
          <w:color w:val="000000"/>
          <w:sz w:val="20"/>
          <w:szCs w:val="20"/>
          <w:lang w:val="en-GB"/>
        </w:rPr>
        <w:t>.</w:t>
      </w:r>
    </w:p>
    <w:p w14:paraId="10DBBA9F" w14:textId="77777777" w:rsidR="00074E17" w:rsidRPr="00DC33D9" w:rsidRDefault="00074E17" w:rsidP="00297216">
      <w:pPr>
        <w:spacing w:line="276" w:lineRule="auto"/>
        <w:ind w:left="720"/>
        <w:jc w:val="both"/>
        <w:rPr>
          <w:rFonts w:ascii="Georgia" w:hAnsi="Georgia"/>
          <w:b/>
          <w:color w:val="000000"/>
          <w:sz w:val="20"/>
          <w:szCs w:val="20"/>
          <w:lang w:val="en-GB"/>
        </w:rPr>
      </w:pPr>
    </w:p>
    <w:p w14:paraId="5893266C" w14:textId="77777777" w:rsidR="003A0FFB" w:rsidRPr="00DC33D9" w:rsidRDefault="00551E68" w:rsidP="00297216">
      <w:pPr>
        <w:spacing w:line="276" w:lineRule="auto"/>
        <w:ind w:left="720"/>
        <w:jc w:val="both"/>
        <w:rPr>
          <w:rFonts w:ascii="Georgia" w:hAnsi="Georgia"/>
          <w:sz w:val="20"/>
          <w:szCs w:val="20"/>
          <w:lang w:val="en-GB"/>
        </w:rPr>
      </w:pPr>
      <w:r w:rsidRPr="00DC33D9">
        <w:rPr>
          <w:rFonts w:ascii="Georgia" w:hAnsi="Georgia"/>
          <w:sz w:val="20"/>
          <w:szCs w:val="20"/>
          <w:lang w:val="en-GB"/>
        </w:rPr>
        <w:t>"</w:t>
      </w:r>
      <w:r w:rsidR="003A0FFB" w:rsidRPr="00DC33D9">
        <w:rPr>
          <w:rFonts w:ascii="Georgia" w:hAnsi="Georgia"/>
          <w:b/>
          <w:i/>
          <w:sz w:val="20"/>
          <w:szCs w:val="20"/>
          <w:lang w:val="en-GB"/>
        </w:rPr>
        <w:t>Debt Service Reserve Amount</w:t>
      </w:r>
      <w:r w:rsidRPr="00DC33D9">
        <w:rPr>
          <w:rFonts w:ascii="Georgia" w:hAnsi="Georgia"/>
          <w:sz w:val="20"/>
          <w:szCs w:val="20"/>
          <w:lang w:val="en-GB"/>
        </w:rPr>
        <w:t>"</w:t>
      </w:r>
      <w:r w:rsidR="003A0FFB" w:rsidRPr="00DC33D9">
        <w:rPr>
          <w:rFonts w:ascii="Georgia" w:hAnsi="Georgia"/>
          <w:sz w:val="20"/>
          <w:szCs w:val="20"/>
          <w:lang w:val="en-GB"/>
        </w:rPr>
        <w:t xml:space="preserve"> </w:t>
      </w:r>
      <w:r w:rsidR="000D1B52" w:rsidRPr="00DC33D9">
        <w:rPr>
          <w:rFonts w:ascii="Georgia" w:hAnsi="Georgia"/>
          <w:sz w:val="20"/>
          <w:szCs w:val="20"/>
          <w:lang w:val="en-GB"/>
        </w:rPr>
        <w:t xml:space="preserve">shall have </w:t>
      </w:r>
      <w:r w:rsidR="003A0FFB" w:rsidRPr="00DC33D9">
        <w:rPr>
          <w:rFonts w:ascii="Georgia" w:hAnsi="Georgia"/>
          <w:sz w:val="20"/>
          <w:szCs w:val="20"/>
          <w:lang w:val="en-GB"/>
        </w:rPr>
        <w:t>mean</w:t>
      </w:r>
      <w:r w:rsidR="000D1B52" w:rsidRPr="00DC33D9">
        <w:rPr>
          <w:rFonts w:ascii="Georgia" w:hAnsi="Georgia"/>
          <w:sz w:val="20"/>
          <w:szCs w:val="20"/>
          <w:lang w:val="en-GB"/>
        </w:rPr>
        <w:t xml:space="preserve">ing </w:t>
      </w:r>
      <w:r w:rsidR="00501B41" w:rsidRPr="00DC33D9">
        <w:rPr>
          <w:rFonts w:ascii="Georgia" w:hAnsi="Georgia"/>
          <w:sz w:val="20"/>
          <w:szCs w:val="20"/>
          <w:lang w:val="en-GB"/>
        </w:rPr>
        <w:t>assigned to it under EE Loan Agreement</w:t>
      </w:r>
      <w:r w:rsidR="00E00A13" w:rsidRPr="00DC33D9">
        <w:rPr>
          <w:rFonts w:ascii="Georgia" w:hAnsi="Georgia"/>
          <w:sz w:val="20"/>
          <w:szCs w:val="20"/>
          <w:lang w:val="en-GB"/>
        </w:rPr>
        <w:t>.</w:t>
      </w:r>
      <w:r w:rsidR="003A0FFB" w:rsidRPr="00DC33D9">
        <w:rPr>
          <w:rFonts w:ascii="Georgia" w:hAnsi="Georgia"/>
          <w:sz w:val="20"/>
          <w:szCs w:val="20"/>
          <w:lang w:val="en-GB"/>
        </w:rPr>
        <w:t xml:space="preserve"> </w:t>
      </w:r>
    </w:p>
    <w:p w14:paraId="2035F413" w14:textId="77777777" w:rsidR="003A0FFB" w:rsidRPr="00DC33D9" w:rsidRDefault="003A0FFB" w:rsidP="00297216">
      <w:pPr>
        <w:spacing w:line="276" w:lineRule="auto"/>
        <w:ind w:left="720"/>
        <w:jc w:val="both"/>
        <w:rPr>
          <w:rFonts w:ascii="Georgia" w:hAnsi="Georgia"/>
          <w:sz w:val="20"/>
          <w:szCs w:val="20"/>
          <w:lang w:val="en-GB"/>
        </w:rPr>
      </w:pPr>
    </w:p>
    <w:p w14:paraId="50E13386" w14:textId="77777777" w:rsidR="00074E17" w:rsidRPr="00DC33D9" w:rsidRDefault="00551E68" w:rsidP="00297216">
      <w:pPr>
        <w:spacing w:line="276" w:lineRule="auto"/>
        <w:ind w:left="720"/>
        <w:jc w:val="both"/>
        <w:rPr>
          <w:rFonts w:ascii="Georgia" w:hAnsi="Georgia"/>
          <w:sz w:val="20"/>
          <w:szCs w:val="20"/>
          <w:lang w:val="en-GB"/>
        </w:rPr>
      </w:pPr>
      <w:r w:rsidRPr="00DC33D9">
        <w:rPr>
          <w:rFonts w:ascii="Georgia" w:hAnsi="Georgia"/>
          <w:sz w:val="20"/>
          <w:szCs w:val="20"/>
          <w:lang w:val="en-GB"/>
        </w:rPr>
        <w:t>"</w:t>
      </w:r>
      <w:r w:rsidR="00074E17" w:rsidRPr="00DC33D9">
        <w:rPr>
          <w:rFonts w:ascii="Georgia" w:hAnsi="Georgia"/>
          <w:b/>
          <w:i/>
          <w:color w:val="000000"/>
          <w:sz w:val="20"/>
          <w:szCs w:val="20"/>
        </w:rPr>
        <w:t xml:space="preserve">Debt Service Reserve </w:t>
      </w:r>
      <w:r w:rsidR="00074E17" w:rsidRPr="00DC33D9">
        <w:rPr>
          <w:rFonts w:ascii="Georgia" w:hAnsi="Georgia"/>
          <w:b/>
          <w:bCs/>
          <w:i/>
          <w:sz w:val="20"/>
          <w:szCs w:val="20"/>
          <w:lang w:val="en-GB"/>
        </w:rPr>
        <w:t>Sub-Account</w:t>
      </w:r>
      <w:r w:rsidRPr="00DC33D9">
        <w:rPr>
          <w:rFonts w:ascii="Georgia" w:hAnsi="Georgia"/>
          <w:bCs/>
          <w:sz w:val="20"/>
          <w:szCs w:val="20"/>
          <w:lang w:val="en-GB"/>
        </w:rPr>
        <w:t>"</w:t>
      </w:r>
      <w:r w:rsidR="00074E17" w:rsidRPr="00DC33D9">
        <w:rPr>
          <w:rFonts w:ascii="Georgia" w:hAnsi="Georgia"/>
          <w:b/>
          <w:bCs/>
          <w:sz w:val="20"/>
          <w:szCs w:val="20"/>
          <w:lang w:val="en-GB"/>
        </w:rPr>
        <w:t xml:space="preserve"> </w:t>
      </w:r>
      <w:r w:rsidR="00074E17" w:rsidRPr="00DC33D9">
        <w:rPr>
          <w:rFonts w:ascii="Georgia" w:hAnsi="Georgia"/>
          <w:sz w:val="20"/>
          <w:szCs w:val="20"/>
        </w:rPr>
        <w:t xml:space="preserve">means a sub-account designated as such and established with the </w:t>
      </w:r>
      <w:r w:rsidR="00567482" w:rsidRPr="00DC33D9">
        <w:rPr>
          <w:rFonts w:ascii="Georgia" w:hAnsi="Georgia"/>
          <w:sz w:val="20"/>
          <w:szCs w:val="20"/>
        </w:rPr>
        <w:t>Trustee Bank</w:t>
      </w:r>
      <w:r w:rsidR="00074E17" w:rsidRPr="00DC33D9">
        <w:rPr>
          <w:rFonts w:ascii="Georgia" w:hAnsi="Georgia"/>
          <w:sz w:val="20"/>
          <w:szCs w:val="20"/>
        </w:rPr>
        <w:t xml:space="preserve"> in accordance with </w:t>
      </w:r>
      <w:r w:rsidR="007C5B9C" w:rsidRPr="00DC33D9">
        <w:rPr>
          <w:rFonts w:ascii="Georgia" w:hAnsi="Georgia"/>
          <w:sz w:val="20"/>
          <w:szCs w:val="20"/>
        </w:rPr>
        <w:t xml:space="preserve">the terms of </w:t>
      </w:r>
      <w:r w:rsidR="00074E17" w:rsidRPr="00DC33D9">
        <w:rPr>
          <w:rFonts w:ascii="Georgia" w:hAnsi="Georgia"/>
          <w:sz w:val="20"/>
          <w:szCs w:val="20"/>
        </w:rPr>
        <w:t xml:space="preserve">this </w:t>
      </w:r>
      <w:r w:rsidR="00C14BFE" w:rsidRPr="00DC33D9">
        <w:rPr>
          <w:rFonts w:ascii="Georgia" w:hAnsi="Georgia"/>
          <w:sz w:val="20"/>
          <w:szCs w:val="20"/>
        </w:rPr>
        <w:t xml:space="preserve">TRA </w:t>
      </w:r>
      <w:r w:rsidR="00074E17" w:rsidRPr="00DC33D9">
        <w:rPr>
          <w:rFonts w:ascii="Georgia" w:hAnsi="Georgia"/>
          <w:sz w:val="20"/>
          <w:szCs w:val="20"/>
        </w:rPr>
        <w:t>Agreement</w:t>
      </w:r>
      <w:r w:rsidR="00074E17" w:rsidRPr="00DC33D9">
        <w:rPr>
          <w:rFonts w:ascii="Georgia" w:hAnsi="Georgia"/>
          <w:sz w:val="20"/>
          <w:szCs w:val="20"/>
          <w:lang w:val="en-GB"/>
        </w:rPr>
        <w:t>.</w:t>
      </w:r>
    </w:p>
    <w:p w14:paraId="6A82857A" w14:textId="77777777" w:rsidR="00074E17" w:rsidRPr="00DC33D9" w:rsidRDefault="00074E17" w:rsidP="00297216">
      <w:pPr>
        <w:tabs>
          <w:tab w:val="left" w:pos="748"/>
          <w:tab w:val="left" w:pos="2070"/>
          <w:tab w:val="left" w:pos="3420"/>
        </w:tabs>
        <w:spacing w:line="276" w:lineRule="auto"/>
        <w:ind w:left="720"/>
        <w:jc w:val="both"/>
        <w:rPr>
          <w:rFonts w:ascii="Georgia" w:hAnsi="Georgia"/>
          <w:b/>
          <w:sz w:val="20"/>
          <w:szCs w:val="20"/>
        </w:rPr>
      </w:pPr>
    </w:p>
    <w:p w14:paraId="2C478572" w14:textId="77777777" w:rsidR="00074E17" w:rsidRPr="00DC33D9" w:rsidRDefault="00551E68" w:rsidP="00297216">
      <w:pPr>
        <w:tabs>
          <w:tab w:val="left" w:pos="748"/>
          <w:tab w:val="left" w:pos="2070"/>
          <w:tab w:val="left" w:pos="3420"/>
        </w:tabs>
        <w:spacing w:line="276" w:lineRule="auto"/>
        <w:ind w:left="720"/>
        <w:jc w:val="both"/>
        <w:rPr>
          <w:rFonts w:ascii="Georgia" w:hAnsi="Georgia"/>
          <w:sz w:val="20"/>
          <w:szCs w:val="20"/>
        </w:rPr>
      </w:pPr>
      <w:r w:rsidRPr="00DC33D9">
        <w:rPr>
          <w:rFonts w:ascii="Georgia" w:hAnsi="Georgia"/>
          <w:sz w:val="20"/>
          <w:szCs w:val="20"/>
        </w:rPr>
        <w:t>"</w:t>
      </w:r>
      <w:r w:rsidR="00074E17" w:rsidRPr="00DC33D9">
        <w:rPr>
          <w:rFonts w:ascii="Georgia" w:hAnsi="Georgia"/>
          <w:b/>
          <w:i/>
          <w:sz w:val="20"/>
          <w:szCs w:val="20"/>
        </w:rPr>
        <w:t>Distribution Date</w:t>
      </w:r>
      <w:r w:rsidRPr="00DC33D9">
        <w:rPr>
          <w:rFonts w:ascii="Georgia" w:hAnsi="Georgia"/>
          <w:sz w:val="20"/>
          <w:szCs w:val="20"/>
        </w:rPr>
        <w:t>"</w:t>
      </w:r>
      <w:r w:rsidR="00074E17" w:rsidRPr="00DC33D9">
        <w:rPr>
          <w:rFonts w:ascii="Georgia" w:hAnsi="Georgia"/>
          <w:sz w:val="20"/>
          <w:szCs w:val="20"/>
        </w:rPr>
        <w:t xml:space="preserve"> shall mean the first day of each calendar month, or if such day is not a Business Day, then the </w:t>
      </w:r>
      <w:r w:rsidR="006C6DC0" w:rsidRPr="00DC33D9">
        <w:rPr>
          <w:rFonts w:ascii="Georgia" w:hAnsi="Georgia"/>
          <w:sz w:val="20"/>
          <w:szCs w:val="20"/>
        </w:rPr>
        <w:t>Business D</w:t>
      </w:r>
      <w:r w:rsidR="00074E17" w:rsidRPr="00DC33D9">
        <w:rPr>
          <w:rFonts w:ascii="Georgia" w:hAnsi="Georgia"/>
          <w:sz w:val="20"/>
          <w:szCs w:val="20"/>
        </w:rPr>
        <w:t>ay immediately preceding such day.</w:t>
      </w:r>
    </w:p>
    <w:p w14:paraId="4ED71E03" w14:textId="77777777" w:rsidR="00074E17" w:rsidRPr="00DC33D9" w:rsidRDefault="00074E17" w:rsidP="00297216">
      <w:pPr>
        <w:tabs>
          <w:tab w:val="left" w:pos="748"/>
          <w:tab w:val="left" w:pos="2070"/>
          <w:tab w:val="left" w:pos="3420"/>
        </w:tabs>
        <w:spacing w:line="276" w:lineRule="auto"/>
        <w:ind w:left="720"/>
        <w:jc w:val="both"/>
        <w:rPr>
          <w:rFonts w:ascii="Georgia" w:hAnsi="Georgia"/>
          <w:sz w:val="20"/>
          <w:szCs w:val="20"/>
        </w:rPr>
      </w:pPr>
    </w:p>
    <w:p w14:paraId="2DA72A63" w14:textId="77777777" w:rsidR="00C14BFE" w:rsidRPr="00DC33D9" w:rsidRDefault="00C14BFE" w:rsidP="00297216">
      <w:pPr>
        <w:spacing w:line="276" w:lineRule="auto"/>
        <w:ind w:left="720"/>
        <w:jc w:val="both"/>
        <w:rPr>
          <w:rFonts w:ascii="Georgia" w:hAnsi="Georgia"/>
          <w:sz w:val="20"/>
          <w:szCs w:val="20"/>
        </w:rPr>
      </w:pPr>
      <w:r w:rsidRPr="00DC33D9">
        <w:rPr>
          <w:rFonts w:ascii="Georgia" w:hAnsi="Georgia"/>
          <w:sz w:val="20"/>
          <w:szCs w:val="20"/>
        </w:rPr>
        <w:t>"</w:t>
      </w:r>
      <w:r w:rsidRPr="00DC33D9">
        <w:rPr>
          <w:rFonts w:ascii="Georgia" w:hAnsi="Georgia"/>
          <w:b/>
          <w:i/>
          <w:sz w:val="20"/>
          <w:szCs w:val="20"/>
        </w:rPr>
        <w:t>EE Loan Agreement</w:t>
      </w:r>
      <w:r w:rsidRPr="00DC33D9">
        <w:rPr>
          <w:rFonts w:ascii="Georgia" w:hAnsi="Georgia"/>
          <w:sz w:val="20"/>
          <w:szCs w:val="20"/>
        </w:rPr>
        <w:t>"</w:t>
      </w:r>
      <w:r w:rsidRPr="00DC33D9">
        <w:rPr>
          <w:rFonts w:ascii="Georgia" w:hAnsi="Georgia"/>
          <w:b/>
          <w:sz w:val="20"/>
          <w:szCs w:val="20"/>
        </w:rPr>
        <w:t xml:space="preserve"> </w:t>
      </w:r>
      <w:r w:rsidRPr="00DC33D9">
        <w:rPr>
          <w:rFonts w:ascii="Georgia" w:hAnsi="Georgia"/>
          <w:sz w:val="20"/>
          <w:szCs w:val="20"/>
        </w:rPr>
        <w:t>shall mean loan agreement executed between the Lender and the Borrower in relation to the EE Loan for the EE Project</w:t>
      </w:r>
      <w:r w:rsidR="009F1870" w:rsidRPr="00DC33D9">
        <w:rPr>
          <w:rFonts w:ascii="Georgia" w:hAnsi="Georgia"/>
          <w:sz w:val="20"/>
          <w:szCs w:val="20"/>
        </w:rPr>
        <w:t>.</w:t>
      </w:r>
      <w:r w:rsidRPr="00DC33D9">
        <w:rPr>
          <w:rFonts w:ascii="Georgia" w:hAnsi="Georgia"/>
          <w:sz w:val="20"/>
          <w:szCs w:val="20"/>
        </w:rPr>
        <w:t xml:space="preserve"> </w:t>
      </w:r>
    </w:p>
    <w:p w14:paraId="0111F4E1" w14:textId="77777777" w:rsidR="00C14BFE" w:rsidRPr="00DC33D9" w:rsidRDefault="00C14BFE" w:rsidP="00297216">
      <w:pPr>
        <w:spacing w:line="276" w:lineRule="auto"/>
        <w:ind w:left="720"/>
        <w:jc w:val="both"/>
        <w:rPr>
          <w:rFonts w:ascii="Georgia" w:hAnsi="Georgia"/>
          <w:sz w:val="20"/>
          <w:szCs w:val="20"/>
        </w:rPr>
      </w:pPr>
    </w:p>
    <w:p w14:paraId="28EC1835" w14:textId="77777777" w:rsidR="00A5471F" w:rsidRPr="00DC33D9" w:rsidRDefault="00EF4A84" w:rsidP="00297216">
      <w:pPr>
        <w:spacing w:line="276" w:lineRule="auto"/>
        <w:ind w:left="720"/>
        <w:jc w:val="both"/>
        <w:rPr>
          <w:rFonts w:ascii="Georgia" w:hAnsi="Georgia"/>
          <w:sz w:val="20"/>
          <w:szCs w:val="20"/>
        </w:rPr>
      </w:pPr>
      <w:r w:rsidRPr="00DC33D9">
        <w:rPr>
          <w:rFonts w:ascii="Georgia" w:hAnsi="Georgia"/>
          <w:sz w:val="20"/>
          <w:szCs w:val="20"/>
        </w:rPr>
        <w:lastRenderedPageBreak/>
        <w:t>"</w:t>
      </w:r>
      <w:r w:rsidRPr="00DC33D9">
        <w:rPr>
          <w:rFonts w:ascii="Georgia" w:hAnsi="Georgia"/>
          <w:b/>
          <w:i/>
          <w:sz w:val="20"/>
          <w:szCs w:val="20"/>
        </w:rPr>
        <w:t xml:space="preserve">Energy Savings Performance </w:t>
      </w:r>
      <w:r w:rsidR="00F0646A" w:rsidRPr="00DC33D9">
        <w:rPr>
          <w:rFonts w:ascii="Georgia" w:hAnsi="Georgia"/>
          <w:b/>
          <w:i/>
          <w:sz w:val="20"/>
          <w:szCs w:val="20"/>
        </w:rPr>
        <w:t>Contract</w:t>
      </w:r>
      <w:r w:rsidRPr="00DC33D9">
        <w:rPr>
          <w:rFonts w:ascii="Georgia" w:hAnsi="Georgia"/>
          <w:sz w:val="20"/>
          <w:szCs w:val="20"/>
        </w:rPr>
        <w:t>" or "</w:t>
      </w:r>
      <w:r w:rsidRPr="00DC33D9">
        <w:rPr>
          <w:rFonts w:ascii="Georgia" w:hAnsi="Georgia"/>
          <w:b/>
          <w:i/>
          <w:sz w:val="20"/>
          <w:szCs w:val="20"/>
        </w:rPr>
        <w:t>ESP</w:t>
      </w:r>
      <w:r w:rsidR="00F0646A" w:rsidRPr="00DC33D9">
        <w:rPr>
          <w:rFonts w:ascii="Georgia" w:hAnsi="Georgia"/>
          <w:b/>
          <w:i/>
          <w:sz w:val="20"/>
          <w:szCs w:val="20"/>
        </w:rPr>
        <w:t>C</w:t>
      </w:r>
      <w:r w:rsidRPr="00DC33D9">
        <w:rPr>
          <w:rFonts w:ascii="Georgia" w:hAnsi="Georgia"/>
          <w:sz w:val="20"/>
          <w:szCs w:val="20"/>
        </w:rPr>
        <w:t>" means an energy saving performance contract</w:t>
      </w:r>
      <w:r w:rsidR="00AE2E58" w:rsidRPr="00DC33D9">
        <w:rPr>
          <w:rFonts w:ascii="Georgia" w:hAnsi="Georgia"/>
          <w:sz w:val="20"/>
          <w:szCs w:val="20"/>
        </w:rPr>
        <w:t xml:space="preserve"> as defined in the GEF Grant Agreement</w:t>
      </w:r>
      <w:r w:rsidRPr="00DC33D9">
        <w:rPr>
          <w:rFonts w:ascii="Georgia" w:hAnsi="Georgia"/>
          <w:sz w:val="20"/>
          <w:szCs w:val="20"/>
        </w:rPr>
        <w:t>.</w:t>
      </w:r>
    </w:p>
    <w:p w14:paraId="04697323" w14:textId="77777777" w:rsidR="00A5471F" w:rsidRPr="00DC33D9" w:rsidRDefault="00A5471F" w:rsidP="00297216">
      <w:pPr>
        <w:spacing w:line="276" w:lineRule="auto"/>
        <w:ind w:left="720"/>
        <w:jc w:val="both"/>
        <w:rPr>
          <w:rFonts w:ascii="Georgia" w:hAnsi="Georgia"/>
          <w:sz w:val="20"/>
          <w:szCs w:val="20"/>
        </w:rPr>
      </w:pPr>
    </w:p>
    <w:p w14:paraId="5C72C870" w14:textId="77777777" w:rsidR="00074E17" w:rsidRPr="00DC33D9" w:rsidRDefault="00551E68" w:rsidP="00297216">
      <w:pPr>
        <w:spacing w:line="276" w:lineRule="auto"/>
        <w:ind w:left="720"/>
        <w:jc w:val="both"/>
        <w:rPr>
          <w:rFonts w:ascii="Georgia" w:hAnsi="Georgia"/>
          <w:sz w:val="20"/>
          <w:szCs w:val="20"/>
        </w:rPr>
      </w:pPr>
      <w:r w:rsidRPr="00DC33D9">
        <w:rPr>
          <w:rFonts w:ascii="Georgia" w:hAnsi="Georgia"/>
          <w:sz w:val="20"/>
          <w:szCs w:val="20"/>
        </w:rPr>
        <w:t>"</w:t>
      </w:r>
      <w:r w:rsidR="00074E17" w:rsidRPr="00DC33D9">
        <w:rPr>
          <w:rFonts w:ascii="Georgia" w:hAnsi="Georgia"/>
          <w:b/>
          <w:i/>
          <w:sz w:val="20"/>
          <w:szCs w:val="20"/>
        </w:rPr>
        <w:t>Fee</w:t>
      </w:r>
      <w:r w:rsidRPr="00DC33D9">
        <w:rPr>
          <w:rFonts w:ascii="Georgia" w:hAnsi="Georgia"/>
          <w:sz w:val="20"/>
          <w:szCs w:val="20"/>
        </w:rPr>
        <w:t>"</w:t>
      </w:r>
      <w:r w:rsidR="00074E17" w:rsidRPr="00DC33D9">
        <w:rPr>
          <w:rFonts w:ascii="Georgia" w:hAnsi="Georgia"/>
          <w:b/>
          <w:sz w:val="20"/>
          <w:szCs w:val="20"/>
        </w:rPr>
        <w:t xml:space="preserve"> </w:t>
      </w:r>
      <w:r w:rsidR="00B0046F" w:rsidRPr="00DC33D9">
        <w:rPr>
          <w:rFonts w:ascii="Georgia" w:hAnsi="Georgia"/>
          <w:sz w:val="20"/>
          <w:szCs w:val="20"/>
        </w:rPr>
        <w:t xml:space="preserve">shall have the meaning assigned to it under </w:t>
      </w:r>
      <w:r w:rsidR="00067AA1" w:rsidRPr="00DC33D9">
        <w:rPr>
          <w:rFonts w:ascii="Georgia" w:hAnsi="Georgia"/>
          <w:sz w:val="20"/>
          <w:szCs w:val="20"/>
        </w:rPr>
        <w:t xml:space="preserve">this </w:t>
      </w:r>
      <w:r w:rsidR="00C14BFE" w:rsidRPr="00DC33D9">
        <w:rPr>
          <w:rFonts w:ascii="Georgia" w:hAnsi="Georgia"/>
          <w:sz w:val="20"/>
          <w:szCs w:val="20"/>
        </w:rPr>
        <w:t xml:space="preserve">TRA </w:t>
      </w:r>
      <w:r w:rsidR="00B0046F" w:rsidRPr="00DC33D9">
        <w:rPr>
          <w:rFonts w:ascii="Georgia" w:hAnsi="Georgia"/>
          <w:sz w:val="20"/>
          <w:szCs w:val="20"/>
        </w:rPr>
        <w:t>Agreement</w:t>
      </w:r>
      <w:r w:rsidR="00074E17" w:rsidRPr="00DC33D9">
        <w:rPr>
          <w:rFonts w:ascii="Georgia" w:hAnsi="Georgia"/>
          <w:sz w:val="20"/>
          <w:szCs w:val="20"/>
        </w:rPr>
        <w:t>.</w:t>
      </w:r>
    </w:p>
    <w:p w14:paraId="3A805428" w14:textId="77777777" w:rsidR="00293BE1" w:rsidRPr="00DC33D9" w:rsidRDefault="00293BE1" w:rsidP="00293BE1">
      <w:pPr>
        <w:spacing w:line="276" w:lineRule="auto"/>
        <w:ind w:left="720"/>
        <w:jc w:val="both"/>
        <w:rPr>
          <w:rFonts w:ascii="Georgia" w:hAnsi="Georgia"/>
          <w:sz w:val="20"/>
          <w:szCs w:val="20"/>
        </w:rPr>
      </w:pPr>
    </w:p>
    <w:p w14:paraId="68294E0F" w14:textId="77777777" w:rsidR="00293BE1" w:rsidRPr="00DC33D9" w:rsidRDefault="00293BE1" w:rsidP="00293BE1">
      <w:pPr>
        <w:spacing w:line="276" w:lineRule="auto"/>
        <w:ind w:left="720"/>
        <w:jc w:val="both"/>
        <w:rPr>
          <w:rFonts w:ascii="Georgia" w:hAnsi="Georgia"/>
          <w:sz w:val="20"/>
          <w:szCs w:val="20"/>
        </w:rPr>
      </w:pPr>
      <w:r w:rsidRPr="00DC33D9">
        <w:rPr>
          <w:rFonts w:ascii="Georgia" w:hAnsi="Georgia"/>
          <w:sz w:val="20"/>
          <w:szCs w:val="20"/>
        </w:rPr>
        <w:t>"</w:t>
      </w:r>
      <w:r w:rsidRPr="00DC33D9">
        <w:rPr>
          <w:rFonts w:ascii="Georgia" w:hAnsi="Georgia"/>
          <w:b/>
          <w:i/>
          <w:sz w:val="20"/>
          <w:szCs w:val="20"/>
        </w:rPr>
        <w:t>Financing Documents</w:t>
      </w:r>
      <w:r w:rsidRPr="00DC33D9">
        <w:rPr>
          <w:rFonts w:ascii="Georgia" w:hAnsi="Georgia"/>
          <w:sz w:val="20"/>
          <w:szCs w:val="20"/>
        </w:rPr>
        <w:t xml:space="preserve">" shall mean </w:t>
      </w:r>
      <w:r w:rsidR="00C14BFE" w:rsidRPr="00DC33D9">
        <w:rPr>
          <w:rFonts w:ascii="Georgia" w:hAnsi="Georgia"/>
          <w:sz w:val="20"/>
          <w:szCs w:val="20"/>
        </w:rPr>
        <w:t>this TRA Agreement</w:t>
      </w:r>
      <w:r w:rsidRPr="00DC33D9">
        <w:rPr>
          <w:rFonts w:ascii="Georgia" w:hAnsi="Georgia"/>
          <w:sz w:val="20"/>
          <w:szCs w:val="20"/>
        </w:rPr>
        <w:t xml:space="preserve">, EE Loan Agreement, the security documents for the EE Loan and any other document executed or to be executed in connection with the EE Loan and any other agreement/documents required for </w:t>
      </w:r>
      <w:r w:rsidR="009F1870" w:rsidRPr="00DC33D9">
        <w:rPr>
          <w:rFonts w:ascii="Georgia" w:hAnsi="Georgia"/>
          <w:sz w:val="20"/>
          <w:szCs w:val="20"/>
        </w:rPr>
        <w:t xml:space="preserve">the </w:t>
      </w:r>
      <w:r w:rsidRPr="00DC33D9">
        <w:rPr>
          <w:rFonts w:ascii="Georgia" w:hAnsi="Georgia"/>
          <w:sz w:val="20"/>
          <w:szCs w:val="20"/>
        </w:rPr>
        <w:t>EE Loan.</w:t>
      </w:r>
    </w:p>
    <w:p w14:paraId="13A472E3" w14:textId="77777777" w:rsidR="008D4C47" w:rsidRPr="00DC33D9" w:rsidRDefault="008D4C47" w:rsidP="00293BE1">
      <w:pPr>
        <w:spacing w:line="276" w:lineRule="auto"/>
        <w:ind w:left="720"/>
        <w:jc w:val="both"/>
        <w:rPr>
          <w:rFonts w:ascii="Georgia" w:hAnsi="Georgia"/>
          <w:sz w:val="20"/>
          <w:szCs w:val="20"/>
        </w:rPr>
      </w:pPr>
    </w:p>
    <w:p w14:paraId="26D83559" w14:textId="77777777" w:rsidR="008D4C47" w:rsidRPr="00DC33D9" w:rsidRDefault="008D4C47" w:rsidP="008D4C47">
      <w:pPr>
        <w:spacing w:line="276" w:lineRule="auto"/>
        <w:ind w:left="720"/>
        <w:jc w:val="both"/>
        <w:rPr>
          <w:rFonts w:ascii="Georgia" w:hAnsi="Georgia"/>
          <w:bCs/>
          <w:snapToGrid w:val="0"/>
          <w:sz w:val="20"/>
          <w:szCs w:val="20"/>
        </w:rPr>
      </w:pPr>
      <w:r w:rsidRPr="00DC33D9">
        <w:rPr>
          <w:rFonts w:ascii="Georgia" w:hAnsi="Georgia"/>
          <w:bCs/>
          <w:snapToGrid w:val="0"/>
          <w:sz w:val="20"/>
          <w:szCs w:val="20"/>
        </w:rPr>
        <w:t>"</w:t>
      </w:r>
      <w:r w:rsidRPr="00DC33D9">
        <w:rPr>
          <w:rFonts w:ascii="Georgia" w:hAnsi="Georgia"/>
          <w:b/>
          <w:bCs/>
          <w:i/>
          <w:snapToGrid w:val="0"/>
          <w:sz w:val="20"/>
          <w:szCs w:val="20"/>
        </w:rPr>
        <w:t>GEF Grant Agreement</w:t>
      </w:r>
      <w:r w:rsidRPr="00DC33D9">
        <w:rPr>
          <w:rFonts w:ascii="Georgia" w:hAnsi="Georgia"/>
          <w:bCs/>
          <w:snapToGrid w:val="0"/>
          <w:sz w:val="20"/>
          <w:szCs w:val="20"/>
        </w:rPr>
        <w:t xml:space="preserve">" </w:t>
      </w:r>
      <w:r w:rsidRPr="00DC33D9">
        <w:rPr>
          <w:rFonts w:ascii="Georgia" w:hAnsi="Georgia"/>
          <w:sz w:val="20"/>
          <w:szCs w:val="20"/>
        </w:rPr>
        <w:t>shall have the mea</w:t>
      </w:r>
      <w:r w:rsidR="000B4613" w:rsidRPr="00DC33D9">
        <w:rPr>
          <w:rFonts w:ascii="Georgia" w:hAnsi="Georgia"/>
          <w:sz w:val="20"/>
          <w:szCs w:val="20"/>
        </w:rPr>
        <w:t>ning ascribed to it in Recital A</w:t>
      </w:r>
      <w:r w:rsidRPr="00DC33D9">
        <w:rPr>
          <w:rFonts w:ascii="Georgia" w:hAnsi="Georgia"/>
          <w:sz w:val="20"/>
          <w:szCs w:val="20"/>
        </w:rPr>
        <w:t>;</w:t>
      </w:r>
    </w:p>
    <w:p w14:paraId="4F836ABA" w14:textId="77777777" w:rsidR="001D0A3C" w:rsidRPr="00DC33D9" w:rsidRDefault="001D0A3C" w:rsidP="00297216">
      <w:pPr>
        <w:spacing w:line="276" w:lineRule="auto"/>
        <w:ind w:left="720"/>
        <w:jc w:val="both"/>
        <w:rPr>
          <w:rFonts w:ascii="Georgia" w:hAnsi="Georgia"/>
          <w:b/>
          <w:sz w:val="20"/>
          <w:szCs w:val="20"/>
        </w:rPr>
      </w:pPr>
    </w:p>
    <w:p w14:paraId="7FA241C6" w14:textId="77777777" w:rsidR="00E54A65" w:rsidRPr="00DC33D9" w:rsidRDefault="00E54A65" w:rsidP="00297216">
      <w:pPr>
        <w:spacing w:line="276" w:lineRule="auto"/>
        <w:ind w:left="720"/>
        <w:jc w:val="both"/>
        <w:rPr>
          <w:rFonts w:ascii="Georgia" w:hAnsi="Georgia"/>
          <w:sz w:val="20"/>
          <w:szCs w:val="20"/>
        </w:rPr>
      </w:pPr>
      <w:r w:rsidRPr="00DC33D9">
        <w:rPr>
          <w:rFonts w:ascii="Georgia" w:hAnsi="Georgia"/>
          <w:sz w:val="20"/>
          <w:szCs w:val="20"/>
        </w:rPr>
        <w:t>"</w:t>
      </w:r>
      <w:r w:rsidRPr="00DC33D9">
        <w:rPr>
          <w:rFonts w:ascii="Georgia" w:hAnsi="Georgia"/>
          <w:b/>
          <w:i/>
          <w:sz w:val="20"/>
          <w:szCs w:val="20"/>
        </w:rPr>
        <w:t xml:space="preserve">Implementation </w:t>
      </w:r>
      <w:r w:rsidR="00C14BFE" w:rsidRPr="00DC33D9">
        <w:rPr>
          <w:rFonts w:ascii="Georgia" w:hAnsi="Georgia"/>
          <w:b/>
          <w:i/>
          <w:sz w:val="20"/>
          <w:szCs w:val="20"/>
        </w:rPr>
        <w:t xml:space="preserve">Completion </w:t>
      </w:r>
      <w:r w:rsidRPr="00DC33D9">
        <w:rPr>
          <w:rFonts w:ascii="Georgia" w:hAnsi="Georgia"/>
          <w:b/>
          <w:i/>
          <w:sz w:val="20"/>
          <w:szCs w:val="20"/>
        </w:rPr>
        <w:t>Date</w:t>
      </w:r>
      <w:r w:rsidRPr="00DC33D9">
        <w:rPr>
          <w:rFonts w:ascii="Georgia" w:hAnsi="Georgia"/>
          <w:sz w:val="20"/>
          <w:szCs w:val="20"/>
        </w:rPr>
        <w:t>"</w:t>
      </w:r>
      <w:r w:rsidRPr="00DC33D9">
        <w:rPr>
          <w:rFonts w:ascii="Georgia" w:hAnsi="Georgia"/>
          <w:b/>
          <w:sz w:val="20"/>
          <w:szCs w:val="20"/>
        </w:rPr>
        <w:t xml:space="preserve"> </w:t>
      </w:r>
      <w:r w:rsidRPr="00DC33D9">
        <w:rPr>
          <w:rFonts w:ascii="Georgia" w:hAnsi="Georgia"/>
          <w:sz w:val="20"/>
          <w:szCs w:val="20"/>
        </w:rPr>
        <w:t>means the</w:t>
      </w:r>
      <w:r w:rsidRPr="00DC33D9">
        <w:rPr>
          <w:rFonts w:ascii="Georgia" w:hAnsi="Georgia"/>
          <w:b/>
          <w:sz w:val="20"/>
          <w:szCs w:val="20"/>
        </w:rPr>
        <w:t xml:space="preserve"> </w:t>
      </w:r>
      <w:r w:rsidRPr="00DC33D9">
        <w:rPr>
          <w:rFonts w:ascii="Georgia" w:hAnsi="Georgia"/>
          <w:sz w:val="20"/>
          <w:szCs w:val="20"/>
        </w:rPr>
        <w:t xml:space="preserve">date on which </w:t>
      </w:r>
      <w:r w:rsidR="009F1870" w:rsidRPr="00DC33D9">
        <w:rPr>
          <w:rFonts w:ascii="Georgia" w:hAnsi="Georgia"/>
          <w:sz w:val="20"/>
          <w:szCs w:val="20"/>
        </w:rPr>
        <w:t>the time p</w:t>
      </w:r>
      <w:r w:rsidRPr="00DC33D9">
        <w:rPr>
          <w:rFonts w:ascii="Georgia" w:hAnsi="Georgia"/>
          <w:sz w:val="20"/>
          <w:szCs w:val="20"/>
        </w:rPr>
        <w:t xml:space="preserve">eriod </w:t>
      </w:r>
      <w:r w:rsidR="009F1870" w:rsidRPr="00DC33D9">
        <w:rPr>
          <w:rFonts w:ascii="Georgia" w:hAnsi="Georgia"/>
          <w:sz w:val="20"/>
          <w:szCs w:val="20"/>
        </w:rPr>
        <w:t xml:space="preserve">for implementation of the EE Project </w:t>
      </w:r>
      <w:r w:rsidR="00AB322F" w:rsidRPr="00DC33D9">
        <w:rPr>
          <w:rFonts w:ascii="Georgia" w:hAnsi="Georgia"/>
          <w:sz w:val="20"/>
          <w:szCs w:val="20"/>
        </w:rPr>
        <w:t>under</w:t>
      </w:r>
      <w:r w:rsidR="002A27AD" w:rsidRPr="00DC33D9">
        <w:rPr>
          <w:rFonts w:ascii="Georgia" w:hAnsi="Georgia"/>
          <w:sz w:val="20"/>
          <w:szCs w:val="20"/>
        </w:rPr>
        <w:t xml:space="preserve"> the ESP</w:t>
      </w:r>
      <w:r w:rsidR="00F0646A" w:rsidRPr="00DC33D9">
        <w:rPr>
          <w:rFonts w:ascii="Georgia" w:hAnsi="Georgia"/>
          <w:sz w:val="20"/>
          <w:szCs w:val="20"/>
        </w:rPr>
        <w:t>C</w:t>
      </w:r>
      <w:r w:rsidR="00AB322F" w:rsidRPr="00DC33D9">
        <w:rPr>
          <w:rFonts w:ascii="Georgia" w:hAnsi="Georgia"/>
          <w:sz w:val="20"/>
          <w:szCs w:val="20"/>
        </w:rPr>
        <w:t xml:space="preserve"> </w:t>
      </w:r>
      <w:r w:rsidRPr="00DC33D9">
        <w:rPr>
          <w:rFonts w:ascii="Georgia" w:hAnsi="Georgia"/>
          <w:sz w:val="20"/>
          <w:szCs w:val="20"/>
        </w:rPr>
        <w:t>is over.</w:t>
      </w:r>
    </w:p>
    <w:p w14:paraId="0EC251D4" w14:textId="77777777" w:rsidR="00E54A65" w:rsidRPr="00DC33D9" w:rsidRDefault="00E54A65" w:rsidP="00297216">
      <w:pPr>
        <w:spacing w:line="276" w:lineRule="auto"/>
        <w:ind w:left="720"/>
        <w:jc w:val="both"/>
        <w:rPr>
          <w:rFonts w:ascii="Georgia" w:hAnsi="Georgia"/>
          <w:b/>
          <w:sz w:val="20"/>
          <w:szCs w:val="20"/>
        </w:rPr>
      </w:pPr>
    </w:p>
    <w:p w14:paraId="4FC9E019" w14:textId="77777777" w:rsidR="001D0A3C" w:rsidRPr="00DC33D9" w:rsidRDefault="001D0A3C" w:rsidP="00297216">
      <w:pPr>
        <w:spacing w:line="276" w:lineRule="auto"/>
        <w:ind w:left="720"/>
        <w:jc w:val="both"/>
        <w:rPr>
          <w:rFonts w:ascii="Georgia" w:hAnsi="Georgia"/>
          <w:sz w:val="20"/>
          <w:szCs w:val="20"/>
        </w:rPr>
      </w:pPr>
      <w:r w:rsidRPr="00DC33D9">
        <w:rPr>
          <w:rFonts w:ascii="Georgia" w:hAnsi="Georgia"/>
          <w:sz w:val="20"/>
          <w:szCs w:val="20"/>
        </w:rPr>
        <w:t>"</w:t>
      </w:r>
      <w:r w:rsidRPr="00DC33D9">
        <w:rPr>
          <w:rFonts w:ascii="Georgia" w:hAnsi="Georgia"/>
          <w:b/>
          <w:i/>
          <w:sz w:val="20"/>
          <w:szCs w:val="20"/>
        </w:rPr>
        <w:t>Implementation Fund</w:t>
      </w:r>
      <w:r w:rsidRPr="00DC33D9">
        <w:rPr>
          <w:rFonts w:ascii="Georgia" w:hAnsi="Georgia"/>
          <w:sz w:val="20"/>
          <w:szCs w:val="20"/>
        </w:rPr>
        <w:t>"</w:t>
      </w:r>
      <w:r w:rsidRPr="00DC33D9">
        <w:rPr>
          <w:rFonts w:ascii="Georgia" w:hAnsi="Georgia"/>
          <w:b/>
          <w:sz w:val="20"/>
          <w:szCs w:val="20"/>
        </w:rPr>
        <w:t xml:space="preserve"> </w:t>
      </w:r>
      <w:r w:rsidRPr="00DC33D9">
        <w:rPr>
          <w:rFonts w:ascii="Georgia" w:hAnsi="Georgia"/>
          <w:sz w:val="20"/>
          <w:szCs w:val="20"/>
        </w:rPr>
        <w:t xml:space="preserve">means all monies received by the Borrower at any time </w:t>
      </w:r>
      <w:r w:rsidR="009F1870" w:rsidRPr="00DC33D9">
        <w:rPr>
          <w:rFonts w:ascii="Georgia" w:hAnsi="Georgia"/>
          <w:sz w:val="20"/>
          <w:szCs w:val="20"/>
        </w:rPr>
        <w:t xml:space="preserve">up to </w:t>
      </w:r>
      <w:r w:rsidRPr="00DC33D9">
        <w:rPr>
          <w:rFonts w:ascii="Georgia" w:hAnsi="Georgia"/>
          <w:sz w:val="20"/>
          <w:szCs w:val="20"/>
        </w:rPr>
        <w:t xml:space="preserve">the Implementation </w:t>
      </w:r>
      <w:r w:rsidR="00C14BFE" w:rsidRPr="00DC33D9">
        <w:rPr>
          <w:rFonts w:ascii="Georgia" w:hAnsi="Georgia"/>
          <w:sz w:val="20"/>
          <w:szCs w:val="20"/>
        </w:rPr>
        <w:t xml:space="preserve">Completion </w:t>
      </w:r>
      <w:r w:rsidR="007022EC" w:rsidRPr="00DC33D9">
        <w:rPr>
          <w:rFonts w:ascii="Georgia" w:hAnsi="Georgia"/>
          <w:sz w:val="20"/>
          <w:szCs w:val="20"/>
        </w:rPr>
        <w:t xml:space="preserve">Date </w:t>
      </w:r>
      <w:r w:rsidRPr="00DC33D9">
        <w:rPr>
          <w:rFonts w:ascii="Georgia" w:hAnsi="Georgia"/>
          <w:sz w:val="20"/>
          <w:szCs w:val="20"/>
        </w:rPr>
        <w:t xml:space="preserve">after the date of establishment of the Implementation </w:t>
      </w:r>
      <w:r w:rsidR="00C14BFE" w:rsidRPr="00DC33D9">
        <w:rPr>
          <w:rFonts w:ascii="Georgia" w:hAnsi="Georgia"/>
          <w:sz w:val="20"/>
          <w:szCs w:val="20"/>
        </w:rPr>
        <w:t xml:space="preserve">Period </w:t>
      </w:r>
      <w:r w:rsidRPr="00DC33D9">
        <w:rPr>
          <w:rFonts w:ascii="Georgia" w:hAnsi="Georgia"/>
          <w:sz w:val="20"/>
          <w:szCs w:val="20"/>
        </w:rPr>
        <w:t>Fund Account</w:t>
      </w:r>
      <w:r w:rsidR="00A23316" w:rsidRPr="00DC33D9">
        <w:rPr>
          <w:rFonts w:ascii="Georgia" w:hAnsi="Georgia"/>
          <w:sz w:val="20"/>
          <w:szCs w:val="20"/>
        </w:rPr>
        <w:t>s</w:t>
      </w:r>
      <w:r w:rsidRPr="00DC33D9">
        <w:rPr>
          <w:rFonts w:ascii="Georgia" w:hAnsi="Georgia"/>
          <w:sz w:val="20"/>
          <w:szCs w:val="20"/>
        </w:rPr>
        <w:t>, from actual energy savings</w:t>
      </w:r>
      <w:r w:rsidR="00C14BFE" w:rsidRPr="00DC33D9">
        <w:rPr>
          <w:rFonts w:ascii="Georgia" w:hAnsi="Georgia"/>
          <w:sz w:val="20"/>
          <w:szCs w:val="20"/>
        </w:rPr>
        <w:t xml:space="preserve"> from EE Project</w:t>
      </w:r>
      <w:r w:rsidRPr="00DC33D9">
        <w:rPr>
          <w:rFonts w:ascii="Georgia" w:hAnsi="Georgia"/>
          <w:sz w:val="20"/>
          <w:szCs w:val="20"/>
        </w:rPr>
        <w:t xml:space="preserve">. </w:t>
      </w:r>
    </w:p>
    <w:p w14:paraId="0EA6EDC3" w14:textId="77777777" w:rsidR="001D0A3C" w:rsidRPr="00DC33D9" w:rsidRDefault="001D0A3C" w:rsidP="00297216">
      <w:pPr>
        <w:tabs>
          <w:tab w:val="left" w:pos="720"/>
          <w:tab w:val="left" w:pos="2070"/>
          <w:tab w:val="left" w:pos="3420"/>
        </w:tabs>
        <w:spacing w:line="276" w:lineRule="auto"/>
        <w:ind w:left="720"/>
        <w:jc w:val="both"/>
        <w:rPr>
          <w:rFonts w:ascii="Georgia" w:hAnsi="Georgia"/>
          <w:sz w:val="20"/>
          <w:szCs w:val="20"/>
        </w:rPr>
      </w:pPr>
    </w:p>
    <w:p w14:paraId="34FBFAAD" w14:textId="77777777" w:rsidR="001D0A3C" w:rsidRPr="00DC33D9" w:rsidRDefault="001D0A3C" w:rsidP="00297216">
      <w:pPr>
        <w:spacing w:line="276" w:lineRule="auto"/>
        <w:ind w:left="720"/>
        <w:jc w:val="both"/>
        <w:rPr>
          <w:rFonts w:ascii="Georgia" w:hAnsi="Georgia"/>
          <w:sz w:val="20"/>
          <w:szCs w:val="20"/>
          <w:lang w:val="en-GB"/>
        </w:rPr>
      </w:pPr>
      <w:r w:rsidRPr="00DC33D9">
        <w:rPr>
          <w:rFonts w:ascii="Georgia" w:hAnsi="Georgia"/>
          <w:sz w:val="20"/>
          <w:szCs w:val="20"/>
          <w:lang w:val="en-GB"/>
        </w:rPr>
        <w:t>"</w:t>
      </w:r>
      <w:r w:rsidRPr="00DC33D9">
        <w:rPr>
          <w:rFonts w:ascii="Georgia" w:hAnsi="Georgia"/>
          <w:b/>
          <w:bCs/>
          <w:i/>
          <w:sz w:val="20"/>
          <w:szCs w:val="20"/>
          <w:lang w:val="en-GB"/>
        </w:rPr>
        <w:t xml:space="preserve">Implementation </w:t>
      </w:r>
      <w:r w:rsidR="00C14BFE" w:rsidRPr="00DC33D9">
        <w:rPr>
          <w:rFonts w:ascii="Georgia" w:hAnsi="Georgia"/>
          <w:b/>
          <w:bCs/>
          <w:i/>
          <w:sz w:val="20"/>
          <w:szCs w:val="20"/>
          <w:lang w:val="en-GB"/>
        </w:rPr>
        <w:t xml:space="preserve">Period </w:t>
      </w:r>
      <w:r w:rsidRPr="00DC33D9">
        <w:rPr>
          <w:rFonts w:ascii="Georgia" w:hAnsi="Georgia"/>
          <w:b/>
          <w:bCs/>
          <w:i/>
          <w:sz w:val="20"/>
          <w:szCs w:val="20"/>
          <w:lang w:val="en-GB"/>
        </w:rPr>
        <w:t>Fund Account</w:t>
      </w:r>
      <w:r w:rsidR="00A23316" w:rsidRPr="00DC33D9">
        <w:rPr>
          <w:rFonts w:ascii="Georgia" w:hAnsi="Georgia"/>
          <w:b/>
          <w:bCs/>
          <w:i/>
          <w:sz w:val="20"/>
          <w:szCs w:val="20"/>
          <w:lang w:val="en-GB"/>
        </w:rPr>
        <w:t>s</w:t>
      </w:r>
      <w:r w:rsidRPr="00DC33D9">
        <w:rPr>
          <w:rFonts w:ascii="Georgia" w:hAnsi="Georgia"/>
          <w:bCs/>
          <w:sz w:val="20"/>
          <w:szCs w:val="20"/>
          <w:lang w:val="en-GB"/>
        </w:rPr>
        <w:t>"</w:t>
      </w:r>
      <w:r w:rsidRPr="00DC33D9">
        <w:rPr>
          <w:rFonts w:ascii="Georgia" w:hAnsi="Georgia"/>
          <w:b/>
          <w:bCs/>
          <w:sz w:val="20"/>
          <w:szCs w:val="20"/>
          <w:lang w:val="en-GB"/>
        </w:rPr>
        <w:t xml:space="preserve"> </w:t>
      </w:r>
      <w:r w:rsidRPr="00DC33D9">
        <w:rPr>
          <w:rFonts w:ascii="Georgia" w:hAnsi="Georgia"/>
          <w:sz w:val="20"/>
          <w:szCs w:val="20"/>
        </w:rPr>
        <w:t xml:space="preserve">means an account designated as such and established with the Trustee Bank in accordance with this </w:t>
      </w:r>
      <w:r w:rsidR="00C14BFE" w:rsidRPr="00DC33D9">
        <w:rPr>
          <w:rFonts w:ascii="Georgia" w:hAnsi="Georgia"/>
          <w:sz w:val="20"/>
          <w:szCs w:val="20"/>
        </w:rPr>
        <w:t xml:space="preserve">TRA </w:t>
      </w:r>
      <w:r w:rsidRPr="00DC33D9">
        <w:rPr>
          <w:rFonts w:ascii="Georgia" w:hAnsi="Georgia"/>
          <w:sz w:val="20"/>
          <w:szCs w:val="20"/>
        </w:rPr>
        <w:t>Agreement</w:t>
      </w:r>
      <w:r w:rsidRPr="00DC33D9">
        <w:rPr>
          <w:rFonts w:ascii="Georgia" w:hAnsi="Georgia"/>
          <w:sz w:val="20"/>
          <w:szCs w:val="20"/>
          <w:lang w:val="en-GB"/>
        </w:rPr>
        <w:t>.</w:t>
      </w:r>
    </w:p>
    <w:p w14:paraId="41CC9876" w14:textId="77777777" w:rsidR="001D0A3C" w:rsidRPr="00DC33D9" w:rsidRDefault="001D0A3C" w:rsidP="00297216">
      <w:pPr>
        <w:spacing w:line="276" w:lineRule="auto"/>
        <w:ind w:left="720"/>
        <w:jc w:val="both"/>
        <w:rPr>
          <w:rFonts w:ascii="Georgia" w:hAnsi="Georgia"/>
          <w:sz w:val="20"/>
          <w:szCs w:val="20"/>
          <w:lang w:val="en-GB"/>
        </w:rPr>
      </w:pPr>
    </w:p>
    <w:p w14:paraId="6101C9FF" w14:textId="77777777" w:rsidR="00074E17" w:rsidRPr="00DC33D9" w:rsidRDefault="00551E68" w:rsidP="00297216">
      <w:pPr>
        <w:spacing w:line="276" w:lineRule="auto"/>
        <w:ind w:left="720"/>
        <w:jc w:val="both"/>
        <w:rPr>
          <w:rFonts w:ascii="Georgia" w:hAnsi="Georgia"/>
          <w:spacing w:val="-2"/>
          <w:sz w:val="20"/>
          <w:szCs w:val="20"/>
        </w:rPr>
      </w:pPr>
      <w:r w:rsidRPr="00DC33D9">
        <w:rPr>
          <w:rFonts w:ascii="Georgia" w:hAnsi="Georgia"/>
          <w:spacing w:val="-2"/>
          <w:sz w:val="20"/>
          <w:szCs w:val="20"/>
        </w:rPr>
        <w:t>"</w:t>
      </w:r>
      <w:r w:rsidR="00074E17" w:rsidRPr="00DC33D9">
        <w:rPr>
          <w:rFonts w:ascii="Georgia" w:hAnsi="Georgia"/>
          <w:b/>
          <w:i/>
          <w:spacing w:val="-2"/>
          <w:sz w:val="20"/>
          <w:szCs w:val="20"/>
        </w:rPr>
        <w:t>Insurance Proceeds</w:t>
      </w:r>
      <w:r w:rsidRPr="00DC33D9">
        <w:rPr>
          <w:rFonts w:ascii="Georgia" w:hAnsi="Georgia"/>
          <w:spacing w:val="-2"/>
          <w:sz w:val="20"/>
          <w:szCs w:val="20"/>
        </w:rPr>
        <w:t>"</w:t>
      </w:r>
      <w:r w:rsidR="00074E17" w:rsidRPr="00DC33D9">
        <w:rPr>
          <w:rFonts w:ascii="Georgia" w:hAnsi="Georgia"/>
          <w:spacing w:val="-2"/>
          <w:sz w:val="20"/>
          <w:szCs w:val="20"/>
        </w:rPr>
        <w:t xml:space="preserve"> means all proceeds of insurances including those with respect to the </w:t>
      </w:r>
      <w:r w:rsidR="002A157C" w:rsidRPr="00DC33D9">
        <w:rPr>
          <w:rFonts w:ascii="Georgia" w:hAnsi="Georgia"/>
          <w:spacing w:val="-2"/>
          <w:sz w:val="20"/>
          <w:szCs w:val="20"/>
        </w:rPr>
        <w:t xml:space="preserve">EE </w:t>
      </w:r>
      <w:r w:rsidR="00074E17" w:rsidRPr="00DC33D9">
        <w:rPr>
          <w:rFonts w:ascii="Georgia" w:hAnsi="Georgia"/>
          <w:spacing w:val="-2"/>
          <w:sz w:val="20"/>
          <w:szCs w:val="20"/>
        </w:rPr>
        <w:t xml:space="preserve">Project payable to or received by the </w:t>
      </w:r>
      <w:r w:rsidR="00074E17" w:rsidRPr="00DC33D9">
        <w:rPr>
          <w:rFonts w:ascii="Georgia" w:hAnsi="Georgia"/>
          <w:sz w:val="20"/>
          <w:szCs w:val="20"/>
          <w:lang w:val="en-GB"/>
        </w:rPr>
        <w:t>Borrower</w:t>
      </w:r>
      <w:r w:rsidR="00074E17" w:rsidRPr="00DC33D9">
        <w:rPr>
          <w:rFonts w:ascii="Georgia" w:hAnsi="Georgia"/>
          <w:spacing w:val="-2"/>
          <w:sz w:val="20"/>
          <w:szCs w:val="20"/>
        </w:rPr>
        <w:t xml:space="preserve"> under and all claims arising out of any </w:t>
      </w:r>
      <w:r w:rsidR="0016797E" w:rsidRPr="00DC33D9">
        <w:rPr>
          <w:rFonts w:ascii="Georgia" w:hAnsi="Georgia"/>
          <w:spacing w:val="-2"/>
          <w:sz w:val="20"/>
          <w:szCs w:val="20"/>
        </w:rPr>
        <w:t xml:space="preserve">insurance contract </w:t>
      </w:r>
      <w:r w:rsidR="00074E17" w:rsidRPr="00DC33D9">
        <w:rPr>
          <w:rFonts w:ascii="Georgia" w:hAnsi="Georgia"/>
          <w:spacing w:val="-2"/>
          <w:sz w:val="20"/>
          <w:szCs w:val="20"/>
        </w:rPr>
        <w:t xml:space="preserve">in effect and held by or for the benefit of the </w:t>
      </w:r>
      <w:r w:rsidR="00074E17" w:rsidRPr="00DC33D9">
        <w:rPr>
          <w:rFonts w:ascii="Georgia" w:hAnsi="Georgia"/>
          <w:sz w:val="20"/>
          <w:szCs w:val="20"/>
          <w:lang w:val="en-GB"/>
        </w:rPr>
        <w:t>Borrower</w:t>
      </w:r>
      <w:r w:rsidR="00074E17" w:rsidRPr="00DC33D9">
        <w:rPr>
          <w:rFonts w:ascii="Georgia" w:hAnsi="Georgia"/>
          <w:spacing w:val="-2"/>
          <w:sz w:val="20"/>
          <w:szCs w:val="20"/>
        </w:rPr>
        <w:t>.</w:t>
      </w:r>
    </w:p>
    <w:p w14:paraId="1CAF2164" w14:textId="77777777" w:rsidR="00074E17" w:rsidRPr="00DC33D9" w:rsidRDefault="00074E17" w:rsidP="00297216">
      <w:pPr>
        <w:spacing w:line="276" w:lineRule="auto"/>
        <w:ind w:left="720"/>
        <w:jc w:val="both"/>
        <w:rPr>
          <w:rFonts w:ascii="Georgia" w:hAnsi="Georgia"/>
          <w:spacing w:val="-2"/>
          <w:sz w:val="20"/>
          <w:szCs w:val="20"/>
        </w:rPr>
      </w:pPr>
    </w:p>
    <w:p w14:paraId="05A0C66F" w14:textId="77777777" w:rsidR="00074E17" w:rsidRPr="00DC33D9" w:rsidRDefault="00551E68" w:rsidP="00297216">
      <w:pPr>
        <w:spacing w:line="276" w:lineRule="auto"/>
        <w:ind w:left="720"/>
        <w:jc w:val="both"/>
        <w:rPr>
          <w:rFonts w:ascii="Georgia" w:hAnsi="Georgia"/>
          <w:spacing w:val="-2"/>
          <w:sz w:val="20"/>
          <w:szCs w:val="20"/>
        </w:rPr>
      </w:pPr>
      <w:r w:rsidRPr="00DC33D9">
        <w:rPr>
          <w:rFonts w:ascii="Georgia" w:hAnsi="Georgia"/>
          <w:sz w:val="20"/>
          <w:szCs w:val="20"/>
          <w:lang w:val="en-GB"/>
        </w:rPr>
        <w:t>"</w:t>
      </w:r>
      <w:r w:rsidR="00074E17" w:rsidRPr="00DC33D9">
        <w:rPr>
          <w:rFonts w:ascii="Georgia" w:hAnsi="Georgia"/>
          <w:b/>
          <w:i/>
          <w:spacing w:val="-2"/>
          <w:sz w:val="20"/>
          <w:szCs w:val="20"/>
        </w:rPr>
        <w:t>Insurance Proceeds</w:t>
      </w:r>
      <w:r w:rsidR="00074E17" w:rsidRPr="00DC33D9">
        <w:rPr>
          <w:rFonts w:ascii="Georgia" w:hAnsi="Georgia"/>
          <w:b/>
          <w:bCs/>
          <w:i/>
          <w:sz w:val="20"/>
          <w:szCs w:val="20"/>
          <w:lang w:val="en-GB"/>
        </w:rPr>
        <w:t xml:space="preserve"> Account</w:t>
      </w:r>
      <w:r w:rsidRPr="00DC33D9">
        <w:rPr>
          <w:rFonts w:ascii="Georgia" w:hAnsi="Georgia"/>
          <w:bCs/>
          <w:sz w:val="20"/>
          <w:szCs w:val="20"/>
          <w:lang w:val="en-GB"/>
        </w:rPr>
        <w:t>"</w:t>
      </w:r>
      <w:r w:rsidR="00074E17" w:rsidRPr="00DC33D9">
        <w:rPr>
          <w:rFonts w:ascii="Georgia" w:hAnsi="Georgia"/>
          <w:b/>
          <w:bCs/>
          <w:sz w:val="20"/>
          <w:szCs w:val="20"/>
          <w:lang w:val="en-GB"/>
        </w:rPr>
        <w:t xml:space="preserve"> </w:t>
      </w:r>
      <w:r w:rsidR="00074E17" w:rsidRPr="00DC33D9">
        <w:rPr>
          <w:rFonts w:ascii="Georgia" w:hAnsi="Georgia"/>
          <w:sz w:val="20"/>
          <w:szCs w:val="20"/>
        </w:rPr>
        <w:t xml:space="preserve">means an account designated as such and established with the </w:t>
      </w:r>
      <w:r w:rsidR="00567482" w:rsidRPr="00DC33D9">
        <w:rPr>
          <w:rFonts w:ascii="Georgia" w:hAnsi="Georgia"/>
          <w:sz w:val="20"/>
          <w:szCs w:val="20"/>
        </w:rPr>
        <w:t>Trustee Bank</w:t>
      </w:r>
      <w:r w:rsidR="00074E17" w:rsidRPr="00DC33D9">
        <w:rPr>
          <w:rFonts w:ascii="Georgia" w:hAnsi="Georgia"/>
          <w:sz w:val="20"/>
          <w:szCs w:val="20"/>
        </w:rPr>
        <w:t xml:space="preserve"> in accordance with </w:t>
      </w:r>
      <w:r w:rsidR="00C14BFE" w:rsidRPr="00DC33D9">
        <w:rPr>
          <w:rFonts w:ascii="Georgia" w:hAnsi="Georgia"/>
          <w:sz w:val="20"/>
          <w:szCs w:val="20"/>
        </w:rPr>
        <w:t>this TRA Agreement</w:t>
      </w:r>
      <w:r w:rsidR="00074E17" w:rsidRPr="00DC33D9">
        <w:rPr>
          <w:rFonts w:ascii="Georgia" w:hAnsi="Georgia"/>
          <w:sz w:val="20"/>
          <w:szCs w:val="20"/>
          <w:lang w:val="en-GB"/>
        </w:rPr>
        <w:t>.</w:t>
      </w:r>
    </w:p>
    <w:p w14:paraId="03E94048" w14:textId="77777777" w:rsidR="00074E17" w:rsidRPr="00DC33D9" w:rsidRDefault="00074E17" w:rsidP="00297216">
      <w:pPr>
        <w:spacing w:line="276" w:lineRule="auto"/>
        <w:rPr>
          <w:rFonts w:ascii="Georgia" w:hAnsi="Georgia"/>
          <w:spacing w:val="-2"/>
          <w:sz w:val="20"/>
          <w:szCs w:val="20"/>
        </w:rPr>
      </w:pPr>
    </w:p>
    <w:p w14:paraId="2653C73A" w14:textId="77777777" w:rsidR="00074E17" w:rsidRPr="00DC33D9" w:rsidRDefault="00551E68" w:rsidP="00297216">
      <w:pPr>
        <w:spacing w:line="276" w:lineRule="auto"/>
        <w:ind w:left="720"/>
        <w:jc w:val="both"/>
        <w:rPr>
          <w:rFonts w:ascii="Georgia" w:hAnsi="Georgia"/>
          <w:spacing w:val="-2"/>
          <w:sz w:val="20"/>
          <w:szCs w:val="20"/>
        </w:rPr>
      </w:pPr>
      <w:r w:rsidRPr="00DC33D9">
        <w:rPr>
          <w:rFonts w:ascii="Georgia" w:hAnsi="Georgia"/>
          <w:spacing w:val="-2"/>
          <w:sz w:val="20"/>
          <w:szCs w:val="20"/>
        </w:rPr>
        <w:t>"</w:t>
      </w:r>
      <w:r w:rsidR="00074E17" w:rsidRPr="00DC33D9">
        <w:rPr>
          <w:rFonts w:ascii="Georgia" w:hAnsi="Georgia"/>
          <w:b/>
          <w:i/>
          <w:spacing w:val="-2"/>
          <w:sz w:val="20"/>
          <w:szCs w:val="20"/>
        </w:rPr>
        <w:t>Investment Income</w:t>
      </w:r>
      <w:r w:rsidRPr="00DC33D9">
        <w:rPr>
          <w:rFonts w:ascii="Georgia" w:hAnsi="Georgia"/>
          <w:spacing w:val="-2"/>
          <w:sz w:val="20"/>
          <w:szCs w:val="20"/>
        </w:rPr>
        <w:t>"</w:t>
      </w:r>
      <w:r w:rsidR="00074E17" w:rsidRPr="00DC33D9">
        <w:rPr>
          <w:rFonts w:ascii="Georgia" w:hAnsi="Georgia"/>
          <w:spacing w:val="-2"/>
          <w:sz w:val="20"/>
          <w:szCs w:val="20"/>
        </w:rPr>
        <w:t xml:space="preserve"> means any interest, dividends or other income arising from or in respect of the Authorized Investment and </w:t>
      </w:r>
      <w:r w:rsidR="00074E17" w:rsidRPr="00DC33D9">
        <w:rPr>
          <w:rFonts w:ascii="Georgia" w:hAnsi="Georgia"/>
          <w:sz w:val="20"/>
          <w:szCs w:val="20"/>
        </w:rPr>
        <w:t xml:space="preserve">any proceeds received by the </w:t>
      </w:r>
      <w:r w:rsidR="00567482" w:rsidRPr="00DC33D9">
        <w:rPr>
          <w:rFonts w:ascii="Georgia" w:hAnsi="Georgia"/>
          <w:sz w:val="20"/>
          <w:szCs w:val="20"/>
        </w:rPr>
        <w:t>Trustee Bank</w:t>
      </w:r>
      <w:r w:rsidR="00074E17" w:rsidRPr="00DC33D9">
        <w:rPr>
          <w:rFonts w:ascii="Georgia" w:hAnsi="Georgia"/>
          <w:sz w:val="20"/>
          <w:szCs w:val="20"/>
        </w:rPr>
        <w:t xml:space="preserve"> upon disposal or realization; or any sum received by the </w:t>
      </w:r>
      <w:r w:rsidR="00567482" w:rsidRPr="00DC33D9">
        <w:rPr>
          <w:rFonts w:ascii="Georgia" w:hAnsi="Georgia"/>
          <w:sz w:val="20"/>
          <w:szCs w:val="20"/>
        </w:rPr>
        <w:t>Trustee Bank</w:t>
      </w:r>
      <w:r w:rsidR="00074E17" w:rsidRPr="00DC33D9">
        <w:rPr>
          <w:rFonts w:ascii="Georgia" w:hAnsi="Georgia"/>
          <w:sz w:val="20"/>
          <w:szCs w:val="20"/>
        </w:rPr>
        <w:t xml:space="preserve"> upon maturity, in respect of the Authorized Investment</w:t>
      </w:r>
      <w:r w:rsidR="00074E17" w:rsidRPr="00DC33D9">
        <w:rPr>
          <w:rFonts w:ascii="Georgia" w:hAnsi="Georgia"/>
          <w:spacing w:val="-2"/>
          <w:sz w:val="20"/>
          <w:szCs w:val="20"/>
        </w:rPr>
        <w:t>.</w:t>
      </w:r>
    </w:p>
    <w:p w14:paraId="770EB0F7" w14:textId="77777777" w:rsidR="009B1019" w:rsidRPr="00DC33D9" w:rsidRDefault="009B1019" w:rsidP="00297216">
      <w:pPr>
        <w:spacing w:line="276" w:lineRule="auto"/>
        <w:ind w:left="720"/>
        <w:jc w:val="both"/>
        <w:rPr>
          <w:rFonts w:ascii="Georgia" w:hAnsi="Georgia"/>
          <w:sz w:val="20"/>
          <w:szCs w:val="20"/>
          <w:lang w:val="en-GB"/>
        </w:rPr>
      </w:pPr>
    </w:p>
    <w:p w14:paraId="09A7FD14" w14:textId="77777777" w:rsidR="009F37C6" w:rsidRPr="00DC33D9" w:rsidRDefault="009F37C6" w:rsidP="00297216">
      <w:pPr>
        <w:spacing w:line="276" w:lineRule="auto"/>
        <w:ind w:left="720"/>
        <w:jc w:val="both"/>
        <w:rPr>
          <w:rFonts w:ascii="Georgia" w:hAnsi="Georgia"/>
          <w:sz w:val="20"/>
          <w:szCs w:val="20"/>
          <w:lang w:val="en-GB"/>
        </w:rPr>
      </w:pPr>
      <w:r w:rsidRPr="00DC33D9">
        <w:rPr>
          <w:rFonts w:ascii="Georgia" w:hAnsi="Georgia"/>
          <w:bCs/>
          <w:sz w:val="20"/>
          <w:szCs w:val="20"/>
        </w:rPr>
        <w:t>"</w:t>
      </w:r>
      <w:r w:rsidRPr="00DC33D9">
        <w:rPr>
          <w:rFonts w:ascii="Georgia" w:hAnsi="Georgia"/>
          <w:b/>
          <w:bCs/>
          <w:i/>
          <w:sz w:val="20"/>
          <w:szCs w:val="20"/>
        </w:rPr>
        <w:t>New Accounts</w:t>
      </w:r>
      <w:r w:rsidRPr="00DC33D9">
        <w:rPr>
          <w:rFonts w:ascii="Georgia" w:hAnsi="Georgia"/>
          <w:bCs/>
          <w:sz w:val="20"/>
          <w:szCs w:val="20"/>
        </w:rPr>
        <w:t>"</w:t>
      </w:r>
      <w:r w:rsidRPr="00DC33D9">
        <w:rPr>
          <w:rFonts w:ascii="Georgia" w:hAnsi="Georgia"/>
          <w:b/>
          <w:bCs/>
          <w:sz w:val="20"/>
          <w:szCs w:val="20"/>
        </w:rPr>
        <w:t xml:space="preserve"> </w:t>
      </w:r>
      <w:r w:rsidRPr="00DC33D9">
        <w:rPr>
          <w:rFonts w:ascii="Georgia" w:hAnsi="Georgia"/>
          <w:bCs/>
          <w:sz w:val="20"/>
          <w:szCs w:val="20"/>
        </w:rPr>
        <w:t>means all accounts and sub-accounts</w:t>
      </w:r>
      <w:r w:rsidRPr="00DC33D9">
        <w:rPr>
          <w:rFonts w:ascii="Georgia" w:hAnsi="Georgia"/>
          <w:b/>
          <w:bCs/>
          <w:sz w:val="20"/>
          <w:szCs w:val="20"/>
        </w:rPr>
        <w:t xml:space="preserve"> </w:t>
      </w:r>
      <w:r w:rsidRPr="00DC33D9">
        <w:rPr>
          <w:rFonts w:ascii="Georgia" w:hAnsi="Georgia"/>
          <w:sz w:val="20"/>
          <w:szCs w:val="20"/>
        </w:rPr>
        <w:t xml:space="preserve">designated as such and established with the successor </w:t>
      </w:r>
      <w:r w:rsidR="0016373E" w:rsidRPr="00DC33D9">
        <w:rPr>
          <w:rFonts w:ascii="Georgia" w:hAnsi="Georgia"/>
          <w:sz w:val="20"/>
          <w:szCs w:val="20"/>
        </w:rPr>
        <w:t xml:space="preserve">trustee bank </w:t>
      </w:r>
      <w:r w:rsidRPr="00DC33D9">
        <w:rPr>
          <w:rFonts w:ascii="Georgia" w:hAnsi="Georgia"/>
          <w:sz w:val="20"/>
          <w:szCs w:val="20"/>
        </w:rPr>
        <w:t xml:space="preserve">appointed in accordance with </w:t>
      </w:r>
      <w:r w:rsidR="00C14BFE" w:rsidRPr="00DC33D9">
        <w:rPr>
          <w:rFonts w:ascii="Georgia" w:hAnsi="Georgia"/>
          <w:sz w:val="20"/>
          <w:szCs w:val="20"/>
        </w:rPr>
        <w:t>this TRA Agreement</w:t>
      </w:r>
      <w:r w:rsidRPr="00DC33D9">
        <w:rPr>
          <w:rFonts w:ascii="Georgia" w:hAnsi="Georgia"/>
          <w:sz w:val="20"/>
          <w:szCs w:val="20"/>
          <w:lang w:val="en-GB"/>
        </w:rPr>
        <w:t>.</w:t>
      </w:r>
    </w:p>
    <w:p w14:paraId="0CA499CC" w14:textId="77777777" w:rsidR="002E7124" w:rsidRPr="00DC33D9" w:rsidRDefault="002E7124" w:rsidP="00297216">
      <w:pPr>
        <w:spacing w:line="276" w:lineRule="auto"/>
        <w:ind w:left="720"/>
        <w:jc w:val="both"/>
        <w:rPr>
          <w:rFonts w:ascii="Georgia" w:hAnsi="Georgia"/>
          <w:b/>
          <w:color w:val="000000"/>
          <w:sz w:val="20"/>
          <w:szCs w:val="20"/>
          <w:lang w:val="en-GB"/>
        </w:rPr>
      </w:pPr>
    </w:p>
    <w:p w14:paraId="21ACDD0F" w14:textId="77777777" w:rsidR="00A87B0F" w:rsidRPr="00DC33D9" w:rsidRDefault="00551E68" w:rsidP="00297216">
      <w:pPr>
        <w:pStyle w:val="Defin"/>
        <w:spacing w:after="0" w:line="276" w:lineRule="auto"/>
        <w:rPr>
          <w:rFonts w:ascii="Georgia" w:hAnsi="Georgia"/>
          <w:color w:val="000000"/>
          <w:sz w:val="20"/>
        </w:rPr>
      </w:pPr>
      <w:r w:rsidRPr="00DC33D9">
        <w:rPr>
          <w:rFonts w:ascii="Georgia" w:hAnsi="Georgia"/>
          <w:bCs/>
          <w:sz w:val="20"/>
        </w:rPr>
        <w:t>"</w:t>
      </w:r>
      <w:r w:rsidR="00074E17" w:rsidRPr="00DC33D9">
        <w:rPr>
          <w:rFonts w:ascii="Georgia" w:hAnsi="Georgia"/>
          <w:b/>
          <w:bCs/>
          <w:i/>
          <w:sz w:val="20"/>
        </w:rPr>
        <w:t>O&amp;M Expenses</w:t>
      </w:r>
      <w:r w:rsidRPr="00DC33D9">
        <w:rPr>
          <w:rFonts w:ascii="Georgia" w:hAnsi="Georgia"/>
          <w:bCs/>
          <w:sz w:val="20"/>
        </w:rPr>
        <w:t>"</w:t>
      </w:r>
      <w:r w:rsidR="00074E17" w:rsidRPr="00DC33D9">
        <w:rPr>
          <w:rFonts w:ascii="Georgia" w:hAnsi="Georgia"/>
          <w:b/>
          <w:bCs/>
          <w:sz w:val="20"/>
        </w:rPr>
        <w:t xml:space="preserve"> </w:t>
      </w:r>
      <w:r w:rsidR="00074E17" w:rsidRPr="00DC33D9">
        <w:rPr>
          <w:rFonts w:ascii="Georgia" w:hAnsi="Georgia"/>
          <w:sz w:val="20"/>
        </w:rPr>
        <w:t xml:space="preserve">shall </w:t>
      </w:r>
      <w:r w:rsidR="00A87B0F" w:rsidRPr="00DC33D9">
        <w:rPr>
          <w:rFonts w:ascii="Georgia" w:hAnsi="Georgia"/>
          <w:color w:val="000000"/>
          <w:sz w:val="20"/>
        </w:rPr>
        <w:t>mean:</w:t>
      </w:r>
    </w:p>
    <w:p w14:paraId="7FA959E5" w14:textId="77777777" w:rsidR="00A87B0F" w:rsidRPr="00DC33D9" w:rsidRDefault="00A87B0F" w:rsidP="00297216">
      <w:pPr>
        <w:pStyle w:val="Defin"/>
        <w:spacing w:after="0" w:line="276" w:lineRule="auto"/>
        <w:rPr>
          <w:rFonts w:ascii="Georgia" w:hAnsi="Georgia"/>
          <w:color w:val="000000"/>
          <w:sz w:val="20"/>
        </w:rPr>
      </w:pPr>
    </w:p>
    <w:p w14:paraId="1EEA910B" w14:textId="77777777" w:rsidR="00A87B0F" w:rsidRPr="00DC33D9" w:rsidRDefault="0045277F" w:rsidP="00297216">
      <w:pPr>
        <w:pStyle w:val="Defin"/>
        <w:spacing w:after="0" w:line="276" w:lineRule="auto"/>
        <w:ind w:left="1440" w:hanging="720"/>
        <w:rPr>
          <w:rFonts w:ascii="Georgia" w:hAnsi="Georgia"/>
          <w:color w:val="000000"/>
          <w:sz w:val="20"/>
        </w:rPr>
      </w:pPr>
      <w:r w:rsidRPr="00DC33D9">
        <w:rPr>
          <w:rFonts w:ascii="Georgia" w:hAnsi="Georgia"/>
          <w:color w:val="000000"/>
          <w:sz w:val="20"/>
        </w:rPr>
        <w:t>(i)</w:t>
      </w:r>
      <w:r w:rsidRPr="00DC33D9">
        <w:rPr>
          <w:rFonts w:ascii="Georgia" w:hAnsi="Georgia"/>
          <w:color w:val="000000"/>
          <w:sz w:val="20"/>
        </w:rPr>
        <w:tab/>
      </w:r>
      <w:r w:rsidR="00A87B0F" w:rsidRPr="00DC33D9">
        <w:rPr>
          <w:rFonts w:ascii="Georgia" w:hAnsi="Georgia"/>
          <w:color w:val="000000"/>
          <w:sz w:val="20"/>
        </w:rPr>
        <w:t>the amounts paid or payable by the Borrower for the operation and maintenance of the Project, including operating supplies, spare parts, consumables, capital repairs and replacements, duties, cesses, levies, all costs and fees for administrative and consultant services, license fees, water and other utilities, including salaries and wages; and</w:t>
      </w:r>
    </w:p>
    <w:p w14:paraId="27CB075F" w14:textId="77777777" w:rsidR="00A87B0F" w:rsidRPr="00DC33D9" w:rsidRDefault="00A87B0F" w:rsidP="00297216">
      <w:pPr>
        <w:pStyle w:val="Defin"/>
        <w:spacing w:after="0" w:line="276" w:lineRule="auto"/>
        <w:ind w:left="1440"/>
        <w:rPr>
          <w:rFonts w:ascii="Georgia" w:hAnsi="Georgia"/>
          <w:color w:val="000000"/>
          <w:sz w:val="20"/>
        </w:rPr>
      </w:pPr>
    </w:p>
    <w:p w14:paraId="32E6A014" w14:textId="77777777" w:rsidR="00A87B0F" w:rsidRPr="00DC33D9" w:rsidRDefault="0045277F" w:rsidP="00297216">
      <w:pPr>
        <w:pStyle w:val="Defin"/>
        <w:spacing w:after="0" w:line="276" w:lineRule="auto"/>
        <w:ind w:left="1440" w:hanging="720"/>
        <w:rPr>
          <w:rFonts w:ascii="Georgia" w:hAnsi="Georgia"/>
          <w:color w:val="000000"/>
          <w:sz w:val="20"/>
        </w:rPr>
      </w:pPr>
      <w:r w:rsidRPr="00DC33D9">
        <w:rPr>
          <w:rFonts w:ascii="Georgia" w:hAnsi="Georgia"/>
          <w:color w:val="000000"/>
          <w:sz w:val="20"/>
        </w:rPr>
        <w:t>(ii)</w:t>
      </w:r>
      <w:r w:rsidRPr="00DC33D9">
        <w:rPr>
          <w:rFonts w:ascii="Georgia" w:hAnsi="Georgia"/>
          <w:color w:val="000000"/>
          <w:sz w:val="20"/>
        </w:rPr>
        <w:tab/>
      </w:r>
      <w:r w:rsidR="00A87B0F" w:rsidRPr="00DC33D9">
        <w:rPr>
          <w:rFonts w:ascii="Georgia" w:hAnsi="Georgia"/>
          <w:color w:val="000000"/>
          <w:sz w:val="20"/>
        </w:rPr>
        <w:t xml:space="preserve">any fees, costs, charges and expenses which are due and payable by the Borrower to the Secured Parties and the Lender under the Financing </w:t>
      </w:r>
      <w:proofErr w:type="gramStart"/>
      <w:r w:rsidR="00A87B0F" w:rsidRPr="00DC33D9">
        <w:rPr>
          <w:rFonts w:ascii="Georgia" w:hAnsi="Georgia"/>
          <w:color w:val="000000"/>
          <w:sz w:val="20"/>
        </w:rPr>
        <w:t>Documents;</w:t>
      </w:r>
      <w:proofErr w:type="gramEnd"/>
    </w:p>
    <w:p w14:paraId="5497ED91" w14:textId="77777777" w:rsidR="00A87B0F" w:rsidRPr="00DC33D9" w:rsidRDefault="00A87B0F" w:rsidP="00297216">
      <w:pPr>
        <w:pStyle w:val="Defin"/>
        <w:spacing w:after="0" w:line="276" w:lineRule="auto"/>
        <w:ind w:left="1440"/>
        <w:rPr>
          <w:rFonts w:ascii="Georgia" w:hAnsi="Georgia"/>
          <w:color w:val="000000"/>
          <w:sz w:val="20"/>
        </w:rPr>
      </w:pPr>
    </w:p>
    <w:p w14:paraId="6381A665" w14:textId="77777777" w:rsidR="00A87B0F" w:rsidRPr="00DC33D9" w:rsidRDefault="00A87B0F" w:rsidP="00297216">
      <w:pPr>
        <w:pStyle w:val="Defin"/>
        <w:spacing w:after="0" w:line="276" w:lineRule="auto"/>
        <w:rPr>
          <w:rFonts w:ascii="Georgia" w:hAnsi="Georgia"/>
          <w:color w:val="000000"/>
          <w:sz w:val="20"/>
        </w:rPr>
      </w:pPr>
      <w:r w:rsidRPr="00DC33D9">
        <w:rPr>
          <w:rFonts w:ascii="Georgia" w:hAnsi="Georgia"/>
          <w:color w:val="000000"/>
          <w:sz w:val="20"/>
        </w:rPr>
        <w:t xml:space="preserve">but shall exclude, Debt Service, principal, interest, </w:t>
      </w:r>
      <w:proofErr w:type="gramStart"/>
      <w:r w:rsidRPr="00DC33D9">
        <w:rPr>
          <w:rFonts w:ascii="Georgia" w:hAnsi="Georgia"/>
          <w:color w:val="000000"/>
          <w:sz w:val="20"/>
        </w:rPr>
        <w:t>fees</w:t>
      </w:r>
      <w:proofErr w:type="gramEnd"/>
      <w:r w:rsidRPr="00DC33D9">
        <w:rPr>
          <w:rFonts w:ascii="Georgia" w:hAnsi="Georgia"/>
          <w:color w:val="000000"/>
          <w:sz w:val="20"/>
        </w:rPr>
        <w:t xml:space="preserve"> or other amounts payable on or with respect to any other credit facility or arrangement of the Borrower permitted by the Lender</w:t>
      </w:r>
      <w:r w:rsidR="00133B77" w:rsidRPr="00DC33D9">
        <w:rPr>
          <w:rFonts w:ascii="Georgia" w:hAnsi="Georgia"/>
          <w:sz w:val="20"/>
        </w:rPr>
        <w:t xml:space="preserve"> </w:t>
      </w:r>
      <w:r w:rsidRPr="00DC33D9">
        <w:rPr>
          <w:rFonts w:ascii="Georgia" w:hAnsi="Georgia"/>
          <w:color w:val="000000"/>
          <w:sz w:val="20"/>
        </w:rPr>
        <w:t xml:space="preserve">or any amounts payable by the Borrower pursuant to the </w:t>
      </w:r>
      <w:r w:rsidR="00165DA4" w:rsidRPr="00DC33D9">
        <w:rPr>
          <w:rFonts w:ascii="Georgia" w:hAnsi="Georgia"/>
          <w:color w:val="000000"/>
          <w:sz w:val="20"/>
        </w:rPr>
        <w:t xml:space="preserve">Financing </w:t>
      </w:r>
      <w:r w:rsidRPr="00DC33D9">
        <w:rPr>
          <w:rFonts w:ascii="Georgia" w:hAnsi="Georgia"/>
          <w:color w:val="000000"/>
          <w:sz w:val="20"/>
        </w:rPr>
        <w:lastRenderedPageBreak/>
        <w:t>Documents or any interest thereon and Taxes.</w:t>
      </w:r>
    </w:p>
    <w:p w14:paraId="7FD95EE8" w14:textId="77777777" w:rsidR="008C7A3C" w:rsidRPr="00DC33D9" w:rsidRDefault="008C7A3C" w:rsidP="00297216">
      <w:pPr>
        <w:spacing w:line="276" w:lineRule="auto"/>
        <w:ind w:left="720"/>
        <w:jc w:val="both"/>
        <w:rPr>
          <w:rFonts w:ascii="Georgia" w:hAnsi="Georgia"/>
          <w:sz w:val="20"/>
          <w:szCs w:val="20"/>
          <w:lang w:val="en-GB"/>
        </w:rPr>
      </w:pPr>
    </w:p>
    <w:p w14:paraId="511AF1E7" w14:textId="77777777" w:rsidR="00074E17" w:rsidRPr="00DC33D9" w:rsidRDefault="00551E68" w:rsidP="00297216">
      <w:pPr>
        <w:spacing w:line="276" w:lineRule="auto"/>
        <w:ind w:left="720"/>
        <w:jc w:val="both"/>
        <w:rPr>
          <w:rFonts w:ascii="Georgia" w:hAnsi="Georgia"/>
          <w:sz w:val="20"/>
          <w:szCs w:val="20"/>
          <w:lang w:val="en-GB"/>
        </w:rPr>
      </w:pPr>
      <w:r w:rsidRPr="00DC33D9">
        <w:rPr>
          <w:rFonts w:ascii="Georgia" w:hAnsi="Georgia"/>
          <w:sz w:val="20"/>
          <w:szCs w:val="20"/>
        </w:rPr>
        <w:t>"</w:t>
      </w:r>
      <w:r w:rsidR="00074E17" w:rsidRPr="00DC33D9">
        <w:rPr>
          <w:rFonts w:ascii="Georgia" w:hAnsi="Georgia"/>
          <w:b/>
          <w:i/>
          <w:sz w:val="20"/>
          <w:szCs w:val="20"/>
        </w:rPr>
        <w:t>Operati</w:t>
      </w:r>
      <w:r w:rsidR="00F01237" w:rsidRPr="00DC33D9">
        <w:rPr>
          <w:rFonts w:ascii="Georgia" w:hAnsi="Georgia"/>
          <w:b/>
          <w:i/>
          <w:sz w:val="20"/>
          <w:szCs w:val="20"/>
        </w:rPr>
        <w:t>on</w:t>
      </w:r>
      <w:r w:rsidR="00074E17" w:rsidRPr="00DC33D9">
        <w:rPr>
          <w:rFonts w:ascii="Georgia" w:hAnsi="Georgia"/>
          <w:b/>
          <w:i/>
          <w:sz w:val="20"/>
          <w:szCs w:val="20"/>
        </w:rPr>
        <w:t xml:space="preserve"> Fund</w:t>
      </w:r>
      <w:r w:rsidRPr="00DC33D9">
        <w:rPr>
          <w:rFonts w:ascii="Georgia" w:hAnsi="Georgia"/>
          <w:sz w:val="20"/>
          <w:szCs w:val="20"/>
        </w:rPr>
        <w:t>"</w:t>
      </w:r>
      <w:r w:rsidR="00074E17" w:rsidRPr="00DC33D9">
        <w:rPr>
          <w:rFonts w:ascii="Georgia" w:hAnsi="Georgia"/>
          <w:b/>
          <w:sz w:val="20"/>
          <w:szCs w:val="20"/>
        </w:rPr>
        <w:t xml:space="preserve"> </w:t>
      </w:r>
      <w:r w:rsidR="00074E17" w:rsidRPr="00DC33D9">
        <w:rPr>
          <w:rFonts w:ascii="Georgia" w:hAnsi="Georgia"/>
          <w:sz w:val="20"/>
          <w:szCs w:val="20"/>
        </w:rPr>
        <w:t xml:space="preserve">means all monies received by the </w:t>
      </w:r>
      <w:r w:rsidR="00074E17" w:rsidRPr="00DC33D9">
        <w:rPr>
          <w:rFonts w:ascii="Georgia" w:hAnsi="Georgia"/>
          <w:sz w:val="20"/>
          <w:szCs w:val="20"/>
          <w:lang w:val="en-GB"/>
        </w:rPr>
        <w:t>Borrower</w:t>
      </w:r>
      <w:r w:rsidR="00074E17" w:rsidRPr="00DC33D9">
        <w:rPr>
          <w:rFonts w:ascii="Georgia" w:hAnsi="Georgia"/>
          <w:sz w:val="20"/>
          <w:szCs w:val="20"/>
        </w:rPr>
        <w:t xml:space="preserve"> at any time </w:t>
      </w:r>
      <w:r w:rsidR="007022EC" w:rsidRPr="00DC33D9">
        <w:rPr>
          <w:rFonts w:ascii="Georgia" w:hAnsi="Georgia"/>
          <w:sz w:val="20"/>
          <w:szCs w:val="20"/>
        </w:rPr>
        <w:t xml:space="preserve">post the Implementation Completion Date </w:t>
      </w:r>
      <w:r w:rsidR="00074E17" w:rsidRPr="00DC33D9">
        <w:rPr>
          <w:rFonts w:ascii="Georgia" w:hAnsi="Georgia"/>
          <w:sz w:val="20"/>
          <w:szCs w:val="20"/>
        </w:rPr>
        <w:t>after the date of establishment of the Operati</w:t>
      </w:r>
      <w:r w:rsidR="00F01237" w:rsidRPr="00DC33D9">
        <w:rPr>
          <w:rFonts w:ascii="Georgia" w:hAnsi="Georgia"/>
          <w:sz w:val="20"/>
          <w:szCs w:val="20"/>
        </w:rPr>
        <w:t>on</w:t>
      </w:r>
      <w:r w:rsidR="00074E17" w:rsidRPr="00DC33D9">
        <w:rPr>
          <w:rFonts w:ascii="Georgia" w:hAnsi="Georgia"/>
          <w:sz w:val="20"/>
          <w:szCs w:val="20"/>
        </w:rPr>
        <w:t xml:space="preserve"> Fund Account, </w:t>
      </w:r>
      <w:r w:rsidR="004B2BED" w:rsidRPr="00DC33D9">
        <w:rPr>
          <w:rFonts w:ascii="Georgia" w:hAnsi="Georgia"/>
          <w:sz w:val="20"/>
          <w:szCs w:val="20"/>
        </w:rPr>
        <w:t>from actual energy savings</w:t>
      </w:r>
      <w:r w:rsidR="00074E17" w:rsidRPr="00DC33D9">
        <w:rPr>
          <w:rFonts w:ascii="Georgia" w:hAnsi="Georgia"/>
          <w:sz w:val="20"/>
          <w:szCs w:val="20"/>
          <w:lang w:val="en-GB"/>
        </w:rPr>
        <w:t>.</w:t>
      </w:r>
    </w:p>
    <w:p w14:paraId="11BEFC12" w14:textId="77777777" w:rsidR="00074E17" w:rsidRPr="00DC33D9" w:rsidRDefault="00074E17" w:rsidP="00297216">
      <w:pPr>
        <w:spacing w:line="276" w:lineRule="auto"/>
        <w:ind w:left="720"/>
        <w:jc w:val="both"/>
        <w:rPr>
          <w:rFonts w:ascii="Georgia" w:hAnsi="Georgia"/>
          <w:b/>
          <w:sz w:val="20"/>
          <w:szCs w:val="20"/>
        </w:rPr>
      </w:pPr>
    </w:p>
    <w:p w14:paraId="66D8E726" w14:textId="77777777" w:rsidR="00074E17" w:rsidRPr="00DC33D9" w:rsidRDefault="00551E68" w:rsidP="00297216">
      <w:pPr>
        <w:spacing w:line="276" w:lineRule="auto"/>
        <w:ind w:left="720"/>
        <w:jc w:val="both"/>
        <w:rPr>
          <w:rFonts w:ascii="Georgia" w:hAnsi="Georgia"/>
          <w:sz w:val="20"/>
          <w:szCs w:val="20"/>
          <w:lang w:val="en-GB"/>
        </w:rPr>
      </w:pPr>
      <w:r w:rsidRPr="00DC33D9">
        <w:rPr>
          <w:rFonts w:ascii="Georgia" w:hAnsi="Georgia"/>
          <w:sz w:val="20"/>
          <w:szCs w:val="20"/>
          <w:lang w:val="en-GB"/>
        </w:rPr>
        <w:t>"</w:t>
      </w:r>
      <w:r w:rsidR="00074E17" w:rsidRPr="00DC33D9">
        <w:rPr>
          <w:rFonts w:ascii="Georgia" w:hAnsi="Georgia"/>
          <w:b/>
          <w:bCs/>
          <w:i/>
          <w:color w:val="000000"/>
          <w:sz w:val="20"/>
          <w:szCs w:val="20"/>
        </w:rPr>
        <w:t>Operati</w:t>
      </w:r>
      <w:r w:rsidR="00F01237" w:rsidRPr="00DC33D9">
        <w:rPr>
          <w:rFonts w:ascii="Georgia" w:hAnsi="Georgia"/>
          <w:b/>
          <w:bCs/>
          <w:i/>
          <w:color w:val="000000"/>
          <w:sz w:val="20"/>
          <w:szCs w:val="20"/>
        </w:rPr>
        <w:t>on</w:t>
      </w:r>
      <w:r w:rsidR="00074E17" w:rsidRPr="00DC33D9">
        <w:rPr>
          <w:rFonts w:ascii="Georgia" w:hAnsi="Georgia"/>
          <w:b/>
          <w:bCs/>
          <w:i/>
          <w:color w:val="000000"/>
          <w:sz w:val="20"/>
          <w:szCs w:val="20"/>
        </w:rPr>
        <w:t xml:space="preserve"> Fund </w:t>
      </w:r>
      <w:r w:rsidR="00074E17" w:rsidRPr="00DC33D9">
        <w:rPr>
          <w:rFonts w:ascii="Georgia" w:hAnsi="Georgia"/>
          <w:b/>
          <w:bCs/>
          <w:i/>
          <w:sz w:val="20"/>
          <w:szCs w:val="20"/>
          <w:lang w:val="en-GB"/>
        </w:rPr>
        <w:t>Account</w:t>
      </w:r>
      <w:r w:rsidRPr="00DC33D9">
        <w:rPr>
          <w:rFonts w:ascii="Georgia" w:hAnsi="Georgia"/>
          <w:bCs/>
          <w:sz w:val="20"/>
          <w:szCs w:val="20"/>
          <w:lang w:val="en-GB"/>
        </w:rPr>
        <w:t>"</w:t>
      </w:r>
      <w:r w:rsidR="00074E17" w:rsidRPr="00DC33D9">
        <w:rPr>
          <w:rFonts w:ascii="Georgia" w:hAnsi="Georgia"/>
          <w:b/>
          <w:bCs/>
          <w:sz w:val="20"/>
          <w:szCs w:val="20"/>
          <w:lang w:val="en-GB"/>
        </w:rPr>
        <w:t xml:space="preserve"> </w:t>
      </w:r>
      <w:r w:rsidR="00074E17" w:rsidRPr="00DC33D9">
        <w:rPr>
          <w:rFonts w:ascii="Georgia" w:hAnsi="Georgia"/>
          <w:sz w:val="20"/>
          <w:szCs w:val="20"/>
        </w:rPr>
        <w:t xml:space="preserve">means an account designated as such and established with the </w:t>
      </w:r>
      <w:r w:rsidR="00567482" w:rsidRPr="00DC33D9">
        <w:rPr>
          <w:rFonts w:ascii="Georgia" w:hAnsi="Georgia"/>
          <w:sz w:val="20"/>
          <w:szCs w:val="20"/>
        </w:rPr>
        <w:t>Trustee Bank</w:t>
      </w:r>
      <w:r w:rsidR="00074E17" w:rsidRPr="00DC33D9">
        <w:rPr>
          <w:rFonts w:ascii="Georgia" w:hAnsi="Georgia"/>
          <w:sz w:val="20"/>
          <w:szCs w:val="20"/>
        </w:rPr>
        <w:t xml:space="preserve"> in accordance with this </w:t>
      </w:r>
      <w:r w:rsidR="00C14BFE" w:rsidRPr="00DC33D9">
        <w:rPr>
          <w:rFonts w:ascii="Georgia" w:hAnsi="Georgia"/>
          <w:sz w:val="20"/>
          <w:szCs w:val="20"/>
        </w:rPr>
        <w:t xml:space="preserve">TRA </w:t>
      </w:r>
      <w:r w:rsidR="00074E17" w:rsidRPr="00DC33D9">
        <w:rPr>
          <w:rFonts w:ascii="Georgia" w:hAnsi="Georgia"/>
          <w:sz w:val="20"/>
          <w:szCs w:val="20"/>
        </w:rPr>
        <w:t>Agreement</w:t>
      </w:r>
      <w:r w:rsidR="00074E17" w:rsidRPr="00DC33D9">
        <w:rPr>
          <w:rFonts w:ascii="Georgia" w:hAnsi="Georgia"/>
          <w:sz w:val="20"/>
          <w:szCs w:val="20"/>
          <w:lang w:val="en-GB"/>
        </w:rPr>
        <w:t>.</w:t>
      </w:r>
    </w:p>
    <w:p w14:paraId="2A2887E1" w14:textId="77777777" w:rsidR="00074E17" w:rsidRPr="00DC33D9" w:rsidRDefault="00074E17" w:rsidP="00297216">
      <w:pPr>
        <w:spacing w:line="276" w:lineRule="auto"/>
        <w:ind w:left="720"/>
        <w:jc w:val="both"/>
        <w:rPr>
          <w:rFonts w:ascii="Georgia" w:hAnsi="Georgia"/>
          <w:b/>
          <w:sz w:val="20"/>
          <w:szCs w:val="20"/>
          <w:lang w:val="en-GB"/>
        </w:rPr>
      </w:pPr>
    </w:p>
    <w:p w14:paraId="6FF18BDE" w14:textId="77777777" w:rsidR="00302687" w:rsidRPr="00DC33D9" w:rsidRDefault="00302687" w:rsidP="00302687">
      <w:pPr>
        <w:spacing w:line="276" w:lineRule="auto"/>
        <w:ind w:left="720"/>
        <w:jc w:val="both"/>
        <w:rPr>
          <w:rFonts w:ascii="Georgia" w:hAnsi="Georgia"/>
          <w:sz w:val="20"/>
          <w:szCs w:val="20"/>
        </w:rPr>
      </w:pPr>
      <w:r w:rsidRPr="00DC33D9">
        <w:rPr>
          <w:rFonts w:ascii="Georgia" w:hAnsi="Georgia"/>
          <w:sz w:val="20"/>
          <w:szCs w:val="20"/>
        </w:rPr>
        <w:t>"</w:t>
      </w:r>
      <w:r w:rsidRPr="00DC33D9">
        <w:rPr>
          <w:rFonts w:ascii="Georgia" w:hAnsi="Georgia"/>
          <w:b/>
          <w:i/>
          <w:sz w:val="20"/>
          <w:szCs w:val="20"/>
        </w:rPr>
        <w:t>Operational Guidelines</w:t>
      </w:r>
      <w:r w:rsidRPr="00DC33D9">
        <w:rPr>
          <w:rFonts w:ascii="Georgia" w:hAnsi="Georgia"/>
          <w:sz w:val="20"/>
          <w:szCs w:val="20"/>
        </w:rPr>
        <w:t>" means a document containing the set of policies, rules, procedures, and protocols derived from the Operations Manual as defined in the GEF Grant Agreement, in order for the PEA to issue guarantees to PFIs for EE Loans;</w:t>
      </w:r>
    </w:p>
    <w:p w14:paraId="208FA848" w14:textId="77777777" w:rsidR="00302687" w:rsidRPr="00DC33D9" w:rsidRDefault="00302687" w:rsidP="00297216">
      <w:pPr>
        <w:tabs>
          <w:tab w:val="left" w:pos="2070"/>
          <w:tab w:val="left" w:pos="3420"/>
        </w:tabs>
        <w:spacing w:line="276" w:lineRule="auto"/>
        <w:ind w:left="720"/>
        <w:jc w:val="both"/>
        <w:rPr>
          <w:rFonts w:ascii="Georgia" w:hAnsi="Georgia"/>
          <w:sz w:val="20"/>
          <w:szCs w:val="20"/>
        </w:rPr>
      </w:pPr>
    </w:p>
    <w:p w14:paraId="42378389" w14:textId="77777777" w:rsidR="00446B2A" w:rsidRPr="00DC33D9" w:rsidRDefault="00446B2A" w:rsidP="00297216">
      <w:pPr>
        <w:tabs>
          <w:tab w:val="left" w:pos="2070"/>
          <w:tab w:val="left" w:pos="3420"/>
        </w:tabs>
        <w:spacing w:line="276" w:lineRule="auto"/>
        <w:ind w:left="720"/>
        <w:jc w:val="both"/>
        <w:rPr>
          <w:rFonts w:ascii="Georgia" w:hAnsi="Georgia"/>
          <w:b/>
          <w:sz w:val="20"/>
          <w:szCs w:val="20"/>
        </w:rPr>
      </w:pPr>
      <w:r w:rsidRPr="00DC33D9">
        <w:rPr>
          <w:rFonts w:ascii="Georgia" w:hAnsi="Georgia"/>
          <w:sz w:val="20"/>
          <w:szCs w:val="20"/>
        </w:rPr>
        <w:t>"</w:t>
      </w:r>
      <w:r w:rsidRPr="00DC33D9">
        <w:rPr>
          <w:rFonts w:ascii="Georgia" w:hAnsi="Georgia"/>
          <w:b/>
          <w:i/>
          <w:sz w:val="20"/>
          <w:szCs w:val="20"/>
        </w:rPr>
        <w:t>Operational Period</w:t>
      </w:r>
      <w:r w:rsidRPr="00DC33D9">
        <w:rPr>
          <w:rFonts w:ascii="Georgia" w:hAnsi="Georgia"/>
          <w:sz w:val="20"/>
          <w:szCs w:val="20"/>
        </w:rPr>
        <w:t>"</w:t>
      </w:r>
      <w:r w:rsidR="004C547D" w:rsidRPr="00DC33D9">
        <w:rPr>
          <w:rFonts w:ascii="Georgia" w:hAnsi="Georgia"/>
          <w:b/>
          <w:sz w:val="20"/>
          <w:szCs w:val="20"/>
        </w:rPr>
        <w:t xml:space="preserve"> </w:t>
      </w:r>
      <w:r w:rsidR="004C547D" w:rsidRPr="00DC33D9">
        <w:rPr>
          <w:rFonts w:ascii="Georgia" w:hAnsi="Georgia"/>
          <w:sz w:val="20"/>
          <w:szCs w:val="20"/>
        </w:rPr>
        <w:t>means period start</w:t>
      </w:r>
      <w:r w:rsidR="006F402E" w:rsidRPr="00DC33D9">
        <w:rPr>
          <w:rFonts w:ascii="Georgia" w:hAnsi="Georgia"/>
          <w:sz w:val="20"/>
          <w:szCs w:val="20"/>
        </w:rPr>
        <w:t>ing</w:t>
      </w:r>
      <w:r w:rsidR="004C547D" w:rsidRPr="00DC33D9">
        <w:rPr>
          <w:rFonts w:ascii="Georgia" w:hAnsi="Georgia"/>
          <w:sz w:val="20"/>
          <w:szCs w:val="20"/>
        </w:rPr>
        <w:t xml:space="preserve"> </w:t>
      </w:r>
      <w:r w:rsidR="006F402E" w:rsidRPr="00DC33D9">
        <w:rPr>
          <w:rFonts w:ascii="Georgia" w:hAnsi="Georgia"/>
          <w:sz w:val="20"/>
          <w:szCs w:val="20"/>
        </w:rPr>
        <w:t xml:space="preserve">from the expiry of the Implementation </w:t>
      </w:r>
      <w:r w:rsidR="007022EC" w:rsidRPr="00DC33D9">
        <w:rPr>
          <w:rFonts w:ascii="Georgia" w:hAnsi="Georgia"/>
          <w:sz w:val="20"/>
          <w:szCs w:val="20"/>
        </w:rPr>
        <w:t xml:space="preserve">Completion Date </w:t>
      </w:r>
      <w:r w:rsidR="006F402E" w:rsidRPr="00DC33D9">
        <w:rPr>
          <w:rFonts w:ascii="Georgia" w:hAnsi="Georgia"/>
          <w:sz w:val="20"/>
          <w:szCs w:val="20"/>
        </w:rPr>
        <w:t xml:space="preserve">and </w:t>
      </w:r>
      <w:r w:rsidR="006543A0" w:rsidRPr="00DC33D9">
        <w:rPr>
          <w:rFonts w:ascii="Georgia" w:hAnsi="Georgia"/>
          <w:sz w:val="20"/>
          <w:szCs w:val="20"/>
        </w:rPr>
        <w:t>up</w:t>
      </w:r>
      <w:r w:rsidR="00696748" w:rsidRPr="00DC33D9">
        <w:rPr>
          <w:rFonts w:ascii="Georgia" w:hAnsi="Georgia"/>
          <w:sz w:val="20"/>
          <w:szCs w:val="20"/>
        </w:rPr>
        <w:t xml:space="preserve"> </w:t>
      </w:r>
      <w:r w:rsidR="006543A0" w:rsidRPr="00DC33D9">
        <w:rPr>
          <w:rFonts w:ascii="Georgia" w:hAnsi="Georgia"/>
          <w:sz w:val="20"/>
          <w:szCs w:val="20"/>
        </w:rPr>
        <w:t>to the expiry of the term of the ESP</w:t>
      </w:r>
      <w:r w:rsidR="00F0646A" w:rsidRPr="00DC33D9">
        <w:rPr>
          <w:rFonts w:ascii="Georgia" w:hAnsi="Georgia"/>
          <w:sz w:val="20"/>
          <w:szCs w:val="20"/>
        </w:rPr>
        <w:t>C</w:t>
      </w:r>
      <w:r w:rsidR="00BC5314" w:rsidRPr="00DC33D9">
        <w:rPr>
          <w:rFonts w:ascii="Georgia" w:hAnsi="Georgia"/>
          <w:sz w:val="20"/>
          <w:szCs w:val="20"/>
        </w:rPr>
        <w:t>.</w:t>
      </w:r>
      <w:r w:rsidR="006F402E" w:rsidRPr="00DC33D9">
        <w:rPr>
          <w:rFonts w:ascii="Georgia" w:hAnsi="Georgia"/>
          <w:b/>
          <w:sz w:val="20"/>
          <w:szCs w:val="20"/>
        </w:rPr>
        <w:t xml:space="preserve"> </w:t>
      </w:r>
    </w:p>
    <w:p w14:paraId="66BDED24" w14:textId="77777777" w:rsidR="00446B2A" w:rsidRPr="00DC33D9" w:rsidRDefault="00446B2A" w:rsidP="00297216">
      <w:pPr>
        <w:tabs>
          <w:tab w:val="left" w:pos="2070"/>
          <w:tab w:val="left" w:pos="3420"/>
        </w:tabs>
        <w:spacing w:line="276" w:lineRule="auto"/>
        <w:ind w:left="720"/>
        <w:jc w:val="both"/>
        <w:rPr>
          <w:rFonts w:ascii="Georgia" w:hAnsi="Georgia"/>
          <w:b/>
          <w:sz w:val="20"/>
          <w:szCs w:val="20"/>
        </w:rPr>
      </w:pPr>
    </w:p>
    <w:p w14:paraId="1F3F7E22" w14:textId="77777777" w:rsidR="00074E17" w:rsidRPr="00DC33D9" w:rsidRDefault="00551E68" w:rsidP="00297216">
      <w:pPr>
        <w:tabs>
          <w:tab w:val="left" w:pos="2070"/>
          <w:tab w:val="left" w:pos="3420"/>
        </w:tabs>
        <w:spacing w:line="276" w:lineRule="auto"/>
        <w:ind w:left="720"/>
        <w:jc w:val="both"/>
        <w:rPr>
          <w:rFonts w:ascii="Georgia" w:hAnsi="Georgia"/>
          <w:b/>
          <w:sz w:val="20"/>
          <w:szCs w:val="20"/>
        </w:rPr>
      </w:pPr>
      <w:r w:rsidRPr="00DC33D9">
        <w:rPr>
          <w:rFonts w:ascii="Georgia" w:hAnsi="Georgia"/>
          <w:sz w:val="20"/>
          <w:szCs w:val="20"/>
          <w:lang w:val="en-GB"/>
        </w:rPr>
        <w:t>"</w:t>
      </w:r>
      <w:r w:rsidR="00074E17" w:rsidRPr="00DC33D9">
        <w:rPr>
          <w:rFonts w:ascii="Georgia" w:hAnsi="Georgia"/>
          <w:b/>
          <w:i/>
          <w:sz w:val="20"/>
          <w:szCs w:val="20"/>
          <w:lang w:val="en-GB"/>
        </w:rPr>
        <w:t>Person</w:t>
      </w:r>
      <w:r w:rsidRPr="00DC33D9">
        <w:rPr>
          <w:rFonts w:ascii="Georgia" w:hAnsi="Georgia"/>
          <w:sz w:val="20"/>
          <w:szCs w:val="20"/>
          <w:lang w:val="en-GB"/>
        </w:rPr>
        <w:t>"</w:t>
      </w:r>
      <w:r w:rsidR="00074E17" w:rsidRPr="00DC33D9">
        <w:rPr>
          <w:rFonts w:ascii="Georgia" w:hAnsi="Georgia"/>
          <w:sz w:val="20"/>
          <w:szCs w:val="20"/>
          <w:lang w:val="en-GB"/>
        </w:rPr>
        <w:t xml:space="preserve"> means any individual, corporation, a partnership, association or trust or any other entity or organisation, including any government or political subdivision or any agency or instrumentality thereof.</w:t>
      </w:r>
    </w:p>
    <w:p w14:paraId="61D6A216" w14:textId="77777777" w:rsidR="00501AB2" w:rsidRPr="00DC33D9" w:rsidRDefault="00501AB2" w:rsidP="00297216">
      <w:pPr>
        <w:spacing w:line="276" w:lineRule="auto"/>
        <w:ind w:left="720"/>
        <w:jc w:val="both"/>
        <w:rPr>
          <w:rFonts w:ascii="Georgia" w:hAnsi="Georgia"/>
          <w:b/>
          <w:sz w:val="20"/>
          <w:szCs w:val="20"/>
        </w:rPr>
      </w:pPr>
    </w:p>
    <w:p w14:paraId="021507A1" w14:textId="77777777" w:rsidR="00501AB2" w:rsidRPr="00DC33D9" w:rsidRDefault="00551E68" w:rsidP="00297216">
      <w:pPr>
        <w:spacing w:line="276" w:lineRule="auto"/>
        <w:ind w:left="720"/>
        <w:jc w:val="both"/>
        <w:rPr>
          <w:rFonts w:ascii="Georgia" w:hAnsi="Georgia"/>
          <w:color w:val="000000"/>
          <w:sz w:val="20"/>
          <w:szCs w:val="20"/>
          <w:lang w:val="en-GB"/>
        </w:rPr>
      </w:pPr>
      <w:r w:rsidRPr="00DC33D9">
        <w:rPr>
          <w:rFonts w:ascii="Georgia" w:hAnsi="Georgia"/>
          <w:color w:val="000000"/>
          <w:sz w:val="20"/>
          <w:szCs w:val="20"/>
          <w:lang w:val="en-GB"/>
        </w:rPr>
        <w:t>"</w:t>
      </w:r>
      <w:r w:rsidR="00501AB2" w:rsidRPr="00DC33D9">
        <w:rPr>
          <w:rFonts w:ascii="Georgia" w:hAnsi="Georgia"/>
          <w:b/>
          <w:i/>
          <w:color w:val="000000"/>
          <w:sz w:val="20"/>
          <w:szCs w:val="20"/>
          <w:lang w:val="en-GB"/>
        </w:rPr>
        <w:t>Permitted Investments</w:t>
      </w:r>
      <w:r w:rsidRPr="00DC33D9">
        <w:rPr>
          <w:rFonts w:ascii="Georgia" w:hAnsi="Georgia"/>
          <w:color w:val="000000"/>
          <w:sz w:val="20"/>
          <w:szCs w:val="20"/>
          <w:lang w:val="en-GB"/>
        </w:rPr>
        <w:t>"</w:t>
      </w:r>
      <w:r w:rsidR="00501AB2" w:rsidRPr="00DC33D9">
        <w:rPr>
          <w:rFonts w:ascii="Georgia" w:hAnsi="Georgia"/>
          <w:b/>
          <w:color w:val="000000"/>
          <w:sz w:val="20"/>
          <w:szCs w:val="20"/>
          <w:lang w:val="en-GB"/>
        </w:rPr>
        <w:t xml:space="preserve"> </w:t>
      </w:r>
      <w:r w:rsidR="00501AB2" w:rsidRPr="00DC33D9">
        <w:rPr>
          <w:rFonts w:ascii="Georgia" w:hAnsi="Georgia"/>
          <w:color w:val="000000"/>
          <w:sz w:val="20"/>
          <w:szCs w:val="20"/>
          <w:lang w:val="en-GB"/>
        </w:rPr>
        <w:t>means the investments as set out in Schedule I</w:t>
      </w:r>
      <w:r w:rsidR="00501AB2" w:rsidRPr="00DC33D9">
        <w:rPr>
          <w:rFonts w:ascii="Georgia" w:hAnsi="Georgia"/>
          <w:b/>
          <w:color w:val="000000"/>
          <w:sz w:val="20"/>
          <w:szCs w:val="20"/>
          <w:lang w:val="en-GB"/>
        </w:rPr>
        <w:t xml:space="preserve"> </w:t>
      </w:r>
      <w:r w:rsidR="00501AB2" w:rsidRPr="00DC33D9">
        <w:rPr>
          <w:rFonts w:ascii="Georgia" w:hAnsi="Georgia"/>
          <w:color w:val="000000"/>
          <w:sz w:val="20"/>
          <w:szCs w:val="20"/>
          <w:lang w:val="en-GB"/>
        </w:rPr>
        <w:t xml:space="preserve">of this </w:t>
      </w:r>
      <w:r w:rsidR="00C14BFE" w:rsidRPr="00DC33D9">
        <w:rPr>
          <w:rFonts w:ascii="Georgia" w:hAnsi="Georgia"/>
          <w:sz w:val="20"/>
          <w:szCs w:val="20"/>
        </w:rPr>
        <w:t>TRA</w:t>
      </w:r>
      <w:r w:rsidR="00C14BFE" w:rsidRPr="00DC33D9">
        <w:rPr>
          <w:rFonts w:ascii="Georgia" w:hAnsi="Georgia"/>
          <w:color w:val="000000"/>
          <w:sz w:val="20"/>
          <w:szCs w:val="20"/>
          <w:lang w:val="en-GB"/>
        </w:rPr>
        <w:t xml:space="preserve"> </w:t>
      </w:r>
      <w:r w:rsidR="00501AB2" w:rsidRPr="00DC33D9">
        <w:rPr>
          <w:rFonts w:ascii="Georgia" w:hAnsi="Georgia"/>
          <w:color w:val="000000"/>
          <w:sz w:val="20"/>
          <w:szCs w:val="20"/>
          <w:lang w:val="en-GB"/>
        </w:rPr>
        <w:t>Agreement</w:t>
      </w:r>
      <w:r w:rsidR="00501AB2" w:rsidRPr="00DC33D9">
        <w:rPr>
          <w:rFonts w:ascii="Georgia" w:hAnsi="Georgia"/>
          <w:bCs/>
          <w:sz w:val="20"/>
          <w:szCs w:val="20"/>
          <w:lang w:val="en-GB"/>
        </w:rPr>
        <w:t>.</w:t>
      </w:r>
    </w:p>
    <w:p w14:paraId="7BD25299" w14:textId="77777777" w:rsidR="00501AB2" w:rsidRPr="00DC33D9" w:rsidRDefault="00501AB2" w:rsidP="00297216">
      <w:pPr>
        <w:spacing w:line="276" w:lineRule="auto"/>
        <w:ind w:left="720"/>
        <w:jc w:val="both"/>
        <w:rPr>
          <w:rFonts w:ascii="Georgia" w:hAnsi="Georgia"/>
          <w:b/>
          <w:sz w:val="20"/>
          <w:szCs w:val="20"/>
        </w:rPr>
      </w:pPr>
    </w:p>
    <w:p w14:paraId="4EB7B0BE" w14:textId="77777777" w:rsidR="006233BA" w:rsidRPr="00DC33D9" w:rsidRDefault="00293BE1" w:rsidP="00297216">
      <w:pPr>
        <w:spacing w:line="276" w:lineRule="auto"/>
        <w:ind w:left="720"/>
        <w:jc w:val="both"/>
        <w:rPr>
          <w:rFonts w:ascii="Georgia" w:hAnsi="Georgia"/>
          <w:color w:val="000000"/>
          <w:sz w:val="20"/>
          <w:szCs w:val="20"/>
          <w:lang w:val="en-GB"/>
        </w:rPr>
      </w:pPr>
      <w:r w:rsidRPr="00DC33D9">
        <w:rPr>
          <w:rFonts w:ascii="Georgia" w:hAnsi="Georgia"/>
          <w:sz w:val="20"/>
          <w:szCs w:val="20"/>
        </w:rPr>
        <w:t>"</w:t>
      </w:r>
      <w:r w:rsidRPr="00DC33D9">
        <w:rPr>
          <w:rFonts w:ascii="Georgia" w:hAnsi="Georgia"/>
          <w:b/>
          <w:i/>
          <w:sz w:val="20"/>
          <w:szCs w:val="20"/>
        </w:rPr>
        <w:t>Programme</w:t>
      </w:r>
      <w:r w:rsidRPr="00DC33D9">
        <w:rPr>
          <w:rFonts w:ascii="Georgia" w:hAnsi="Georgia"/>
          <w:sz w:val="20"/>
          <w:szCs w:val="20"/>
        </w:rPr>
        <w:t xml:space="preserve">" </w:t>
      </w:r>
      <w:r w:rsidR="00623B9D" w:rsidRPr="00DC33D9">
        <w:rPr>
          <w:rFonts w:ascii="Georgia" w:hAnsi="Georgia"/>
          <w:color w:val="000000"/>
          <w:sz w:val="20"/>
          <w:szCs w:val="20"/>
          <w:lang w:val="en-GB"/>
        </w:rPr>
        <w:t xml:space="preserve">means the project titled as "Partial Risk Sharing Facility for Energy Efficiency" </w:t>
      </w:r>
      <w:r w:rsidR="005062CD" w:rsidRPr="00DC33D9">
        <w:rPr>
          <w:rFonts w:ascii="Georgia" w:hAnsi="Georgia"/>
          <w:sz w:val="20"/>
          <w:szCs w:val="20"/>
        </w:rPr>
        <w:t xml:space="preserve">implemented by the PEA </w:t>
      </w:r>
      <w:r w:rsidR="00623B9D" w:rsidRPr="00DC33D9">
        <w:rPr>
          <w:rFonts w:ascii="Georgia" w:hAnsi="Georgia"/>
          <w:color w:val="000000"/>
          <w:sz w:val="20"/>
          <w:szCs w:val="20"/>
          <w:lang w:val="en-GB"/>
        </w:rPr>
        <w:t>with the support of the GEF and the CTF with an objective to transform the energy efficiency market in India;</w:t>
      </w:r>
    </w:p>
    <w:p w14:paraId="78044ED9" w14:textId="77777777" w:rsidR="006233BA" w:rsidRPr="00DC33D9" w:rsidRDefault="006233BA" w:rsidP="00297216">
      <w:pPr>
        <w:spacing w:line="276" w:lineRule="auto"/>
        <w:ind w:left="720"/>
        <w:jc w:val="both"/>
        <w:rPr>
          <w:rFonts w:ascii="Georgia" w:hAnsi="Georgia"/>
          <w:sz w:val="20"/>
          <w:szCs w:val="20"/>
        </w:rPr>
      </w:pPr>
    </w:p>
    <w:p w14:paraId="5851D544" w14:textId="77777777" w:rsidR="00074E17" w:rsidRPr="00DC33D9" w:rsidRDefault="00551E68" w:rsidP="00297216">
      <w:pPr>
        <w:spacing w:line="276" w:lineRule="auto"/>
        <w:ind w:left="720"/>
        <w:jc w:val="both"/>
        <w:rPr>
          <w:rFonts w:ascii="Georgia" w:hAnsi="Georgia"/>
          <w:sz w:val="20"/>
          <w:szCs w:val="20"/>
        </w:rPr>
      </w:pPr>
      <w:r w:rsidRPr="00DC33D9">
        <w:rPr>
          <w:rFonts w:ascii="Georgia" w:hAnsi="Georgia"/>
          <w:sz w:val="20"/>
          <w:szCs w:val="20"/>
        </w:rPr>
        <w:t>"</w:t>
      </w:r>
      <w:r w:rsidR="00074E17" w:rsidRPr="00DC33D9">
        <w:rPr>
          <w:rFonts w:ascii="Georgia" w:hAnsi="Georgia"/>
          <w:b/>
          <w:i/>
          <w:sz w:val="20"/>
          <w:szCs w:val="20"/>
        </w:rPr>
        <w:t>Quarter</w:t>
      </w:r>
      <w:r w:rsidRPr="00DC33D9">
        <w:rPr>
          <w:rFonts w:ascii="Georgia" w:hAnsi="Georgia"/>
          <w:sz w:val="20"/>
          <w:szCs w:val="20"/>
        </w:rPr>
        <w:t>"</w:t>
      </w:r>
      <w:r w:rsidR="00074E17" w:rsidRPr="00DC33D9">
        <w:rPr>
          <w:rFonts w:ascii="Georgia" w:hAnsi="Georgia"/>
          <w:color w:val="000000"/>
          <w:sz w:val="20"/>
          <w:szCs w:val="20"/>
          <w:lang w:val="en-GB"/>
        </w:rPr>
        <w:t xml:space="preserve"> unless specified otherwise or the context otherwise requires, means </w:t>
      </w:r>
      <w:r w:rsidR="00074E17" w:rsidRPr="00DC33D9">
        <w:rPr>
          <w:rFonts w:ascii="Georgia" w:hAnsi="Georgia"/>
          <w:sz w:val="20"/>
          <w:szCs w:val="20"/>
        </w:rPr>
        <w:t>period of three months commencing on January 1, April 1, July 1 and October 1.</w:t>
      </w:r>
    </w:p>
    <w:p w14:paraId="566F640C" w14:textId="77777777" w:rsidR="00074E17" w:rsidRPr="00DC33D9" w:rsidRDefault="00074E17" w:rsidP="00297216">
      <w:pPr>
        <w:tabs>
          <w:tab w:val="left" w:pos="2070"/>
          <w:tab w:val="left" w:pos="3420"/>
        </w:tabs>
        <w:spacing w:line="276" w:lineRule="auto"/>
        <w:ind w:left="720"/>
        <w:jc w:val="both"/>
        <w:rPr>
          <w:rFonts w:ascii="Georgia" w:hAnsi="Georgia"/>
          <w:b/>
          <w:sz w:val="20"/>
          <w:szCs w:val="20"/>
        </w:rPr>
      </w:pPr>
    </w:p>
    <w:p w14:paraId="0A5E121B" w14:textId="77777777" w:rsidR="00074E17" w:rsidRPr="00DC33D9" w:rsidRDefault="00551E68" w:rsidP="00297216">
      <w:pPr>
        <w:spacing w:line="276" w:lineRule="auto"/>
        <w:ind w:left="720"/>
        <w:jc w:val="both"/>
        <w:rPr>
          <w:rFonts w:ascii="Georgia" w:hAnsi="Georgia"/>
          <w:b/>
          <w:sz w:val="20"/>
          <w:szCs w:val="20"/>
        </w:rPr>
      </w:pPr>
      <w:r w:rsidRPr="00DC33D9">
        <w:rPr>
          <w:rFonts w:ascii="Georgia" w:hAnsi="Georgia"/>
          <w:sz w:val="20"/>
          <w:szCs w:val="20"/>
        </w:rPr>
        <w:t>"</w:t>
      </w:r>
      <w:r w:rsidR="00440CBD" w:rsidRPr="00DC33D9">
        <w:rPr>
          <w:rFonts w:ascii="Georgia" w:hAnsi="Georgia"/>
          <w:b/>
          <w:i/>
          <w:sz w:val="20"/>
          <w:szCs w:val="20"/>
        </w:rPr>
        <w:t>Restricted Payments</w:t>
      </w:r>
      <w:r w:rsidRPr="00DC33D9">
        <w:rPr>
          <w:rFonts w:ascii="Georgia" w:hAnsi="Georgia"/>
          <w:sz w:val="20"/>
          <w:szCs w:val="20"/>
        </w:rPr>
        <w:t>"</w:t>
      </w:r>
      <w:r w:rsidR="00440CBD" w:rsidRPr="00DC33D9">
        <w:rPr>
          <w:rFonts w:ascii="Georgia" w:hAnsi="Georgia"/>
          <w:b/>
          <w:sz w:val="20"/>
          <w:szCs w:val="20"/>
        </w:rPr>
        <w:t xml:space="preserve"> </w:t>
      </w:r>
      <w:r w:rsidR="00440CBD" w:rsidRPr="00DC33D9">
        <w:rPr>
          <w:rFonts w:ascii="Georgia" w:hAnsi="Georgia"/>
          <w:sz w:val="20"/>
          <w:szCs w:val="20"/>
        </w:rPr>
        <w:t xml:space="preserve">shall </w:t>
      </w:r>
      <w:r w:rsidR="00BC5314" w:rsidRPr="00DC33D9">
        <w:rPr>
          <w:rFonts w:ascii="Georgia" w:hAnsi="Georgia"/>
          <w:sz w:val="20"/>
          <w:szCs w:val="20"/>
        </w:rPr>
        <w:t xml:space="preserve">have the </w:t>
      </w:r>
      <w:r w:rsidR="00440CBD" w:rsidRPr="00DC33D9">
        <w:rPr>
          <w:rFonts w:ascii="Georgia" w:hAnsi="Georgia"/>
          <w:sz w:val="20"/>
          <w:szCs w:val="20"/>
        </w:rPr>
        <w:t>mean</w:t>
      </w:r>
      <w:r w:rsidR="00BC5314" w:rsidRPr="00DC33D9">
        <w:rPr>
          <w:rFonts w:ascii="Georgia" w:hAnsi="Georgia"/>
          <w:sz w:val="20"/>
          <w:szCs w:val="20"/>
        </w:rPr>
        <w:t>ing assign to it in the EE Loan Agreement</w:t>
      </w:r>
      <w:r w:rsidR="00BC5314" w:rsidRPr="00DC33D9">
        <w:rPr>
          <w:rFonts w:ascii="Georgia" w:hAnsi="Georgia"/>
          <w:b/>
          <w:sz w:val="20"/>
          <w:szCs w:val="20"/>
        </w:rPr>
        <w:t>.</w:t>
      </w:r>
    </w:p>
    <w:p w14:paraId="55E93EF1" w14:textId="77777777" w:rsidR="002406B9" w:rsidRPr="00DC33D9" w:rsidRDefault="002406B9" w:rsidP="00297216">
      <w:pPr>
        <w:spacing w:line="276" w:lineRule="auto"/>
        <w:ind w:left="720"/>
        <w:jc w:val="both"/>
        <w:rPr>
          <w:rFonts w:ascii="Georgia" w:hAnsi="Georgia"/>
          <w:b/>
          <w:sz w:val="20"/>
          <w:szCs w:val="20"/>
        </w:rPr>
      </w:pPr>
    </w:p>
    <w:p w14:paraId="70209909" w14:textId="77777777" w:rsidR="00C14BFE" w:rsidRPr="00DC33D9" w:rsidRDefault="00476191" w:rsidP="00476191">
      <w:pPr>
        <w:spacing w:line="276" w:lineRule="auto"/>
        <w:jc w:val="both"/>
        <w:rPr>
          <w:rFonts w:ascii="Georgia" w:hAnsi="Georgia"/>
          <w:sz w:val="20"/>
          <w:szCs w:val="20"/>
          <w:lang w:val="en-GB"/>
        </w:rPr>
      </w:pPr>
      <w:r w:rsidRPr="00DC33D9">
        <w:rPr>
          <w:rFonts w:ascii="Georgia" w:hAnsi="Georgia"/>
          <w:color w:val="000000"/>
          <w:sz w:val="20"/>
          <w:szCs w:val="20"/>
        </w:rPr>
        <w:tab/>
      </w:r>
      <w:r w:rsidR="00C14BFE" w:rsidRPr="00DC33D9">
        <w:rPr>
          <w:rFonts w:ascii="Georgia" w:hAnsi="Georgia"/>
          <w:color w:val="000000"/>
          <w:sz w:val="20"/>
          <w:szCs w:val="20"/>
        </w:rPr>
        <w:t>"</w:t>
      </w:r>
      <w:r w:rsidR="00C14BFE" w:rsidRPr="00DC33D9">
        <w:rPr>
          <w:rFonts w:ascii="Georgia" w:hAnsi="Georgia"/>
          <w:b/>
          <w:i/>
          <w:color w:val="000000"/>
          <w:sz w:val="20"/>
          <w:szCs w:val="20"/>
        </w:rPr>
        <w:t>Secured Parties</w:t>
      </w:r>
      <w:r w:rsidR="00C14BFE" w:rsidRPr="00DC33D9">
        <w:rPr>
          <w:rFonts w:ascii="Georgia" w:hAnsi="Georgia"/>
          <w:color w:val="000000"/>
          <w:sz w:val="20"/>
          <w:szCs w:val="20"/>
        </w:rPr>
        <w:t>"</w:t>
      </w:r>
      <w:r w:rsidR="00C14BFE" w:rsidRPr="00DC33D9">
        <w:rPr>
          <w:rFonts w:ascii="Georgia" w:hAnsi="Georgia"/>
          <w:sz w:val="20"/>
          <w:szCs w:val="20"/>
          <w:lang w:val="en-GB"/>
        </w:rPr>
        <w:t xml:space="preserve"> shall mean the Lender, PEA, ESCO and the Host.</w:t>
      </w:r>
    </w:p>
    <w:p w14:paraId="2D9BE748" w14:textId="77777777" w:rsidR="00C14BFE" w:rsidRPr="00DC33D9" w:rsidRDefault="00C14BFE" w:rsidP="00297216">
      <w:pPr>
        <w:spacing w:line="276" w:lineRule="auto"/>
        <w:ind w:left="720"/>
        <w:jc w:val="both"/>
        <w:rPr>
          <w:rFonts w:ascii="Georgia" w:hAnsi="Georgia"/>
          <w:sz w:val="20"/>
          <w:szCs w:val="20"/>
          <w:lang w:val="en-GB"/>
        </w:rPr>
      </w:pPr>
    </w:p>
    <w:p w14:paraId="5104761E" w14:textId="77777777" w:rsidR="00501AB2" w:rsidRPr="00DC33D9" w:rsidRDefault="00551E68" w:rsidP="00297216">
      <w:pPr>
        <w:spacing w:line="276" w:lineRule="auto"/>
        <w:ind w:left="720"/>
        <w:jc w:val="both"/>
        <w:rPr>
          <w:rFonts w:ascii="Georgia" w:hAnsi="Georgia"/>
          <w:color w:val="000000"/>
          <w:sz w:val="20"/>
          <w:szCs w:val="20"/>
        </w:rPr>
      </w:pPr>
      <w:r w:rsidRPr="00DC33D9">
        <w:rPr>
          <w:rFonts w:ascii="Georgia" w:hAnsi="Georgia"/>
          <w:bCs/>
          <w:color w:val="000000"/>
          <w:sz w:val="20"/>
          <w:szCs w:val="20"/>
        </w:rPr>
        <w:t>"</w:t>
      </w:r>
      <w:r w:rsidR="00501AB2" w:rsidRPr="00DC33D9">
        <w:rPr>
          <w:rFonts w:ascii="Georgia" w:hAnsi="Georgia"/>
          <w:b/>
          <w:bCs/>
          <w:i/>
          <w:color w:val="000000"/>
          <w:sz w:val="20"/>
          <w:szCs w:val="20"/>
        </w:rPr>
        <w:t>Trust and</w:t>
      </w:r>
      <w:r w:rsidR="007E0F9D" w:rsidRPr="00DC33D9">
        <w:rPr>
          <w:rFonts w:ascii="Georgia" w:hAnsi="Georgia"/>
          <w:b/>
          <w:bCs/>
          <w:i/>
          <w:color w:val="000000"/>
          <w:sz w:val="20"/>
          <w:szCs w:val="20"/>
        </w:rPr>
        <w:t xml:space="preserve"> </w:t>
      </w:r>
      <w:r w:rsidR="00501AB2" w:rsidRPr="00DC33D9">
        <w:rPr>
          <w:rFonts w:ascii="Georgia" w:hAnsi="Georgia"/>
          <w:b/>
          <w:i/>
          <w:color w:val="000000"/>
          <w:sz w:val="20"/>
          <w:szCs w:val="20"/>
        </w:rPr>
        <w:t>Retention Accounts</w:t>
      </w:r>
      <w:r w:rsidRPr="00DC33D9">
        <w:rPr>
          <w:rFonts w:ascii="Georgia" w:hAnsi="Georgia"/>
          <w:color w:val="000000"/>
          <w:sz w:val="20"/>
          <w:szCs w:val="20"/>
        </w:rPr>
        <w:t>"</w:t>
      </w:r>
      <w:r w:rsidR="00501AB2" w:rsidRPr="00DC33D9">
        <w:rPr>
          <w:rFonts w:ascii="Georgia" w:hAnsi="Georgia"/>
          <w:color w:val="000000"/>
          <w:sz w:val="20"/>
          <w:szCs w:val="20"/>
        </w:rPr>
        <w:t xml:space="preserve"> means the various accounts</w:t>
      </w:r>
      <w:r w:rsidR="00067AA1" w:rsidRPr="00DC33D9">
        <w:rPr>
          <w:rFonts w:ascii="Georgia" w:hAnsi="Georgia"/>
          <w:color w:val="000000"/>
          <w:sz w:val="20"/>
          <w:szCs w:val="20"/>
        </w:rPr>
        <w:t>/</w:t>
      </w:r>
      <w:r w:rsidR="00501AB2" w:rsidRPr="00DC33D9">
        <w:rPr>
          <w:rFonts w:ascii="Georgia" w:hAnsi="Georgia"/>
          <w:color w:val="000000"/>
          <w:sz w:val="20"/>
          <w:szCs w:val="20"/>
        </w:rPr>
        <w:t xml:space="preserve">sub-accounts to be opened with the </w:t>
      </w:r>
      <w:r w:rsidR="00567482" w:rsidRPr="00DC33D9">
        <w:rPr>
          <w:rFonts w:ascii="Georgia" w:hAnsi="Georgia"/>
          <w:color w:val="000000"/>
          <w:sz w:val="20"/>
          <w:szCs w:val="20"/>
        </w:rPr>
        <w:t>Trustee Bank</w:t>
      </w:r>
      <w:r w:rsidR="00501AB2" w:rsidRPr="00DC33D9">
        <w:rPr>
          <w:rFonts w:ascii="Georgia" w:hAnsi="Georgia"/>
          <w:color w:val="000000"/>
          <w:sz w:val="20"/>
          <w:szCs w:val="20"/>
        </w:rPr>
        <w:t xml:space="preserve"> pursuant to the </w:t>
      </w:r>
      <w:r w:rsidR="00067AA1" w:rsidRPr="00DC33D9">
        <w:rPr>
          <w:rFonts w:ascii="Georgia" w:hAnsi="Georgia"/>
          <w:color w:val="000000"/>
          <w:sz w:val="20"/>
          <w:szCs w:val="20"/>
        </w:rPr>
        <w:t xml:space="preserve">Trust and Retention </w:t>
      </w:r>
      <w:r w:rsidR="00501AB2" w:rsidRPr="00DC33D9">
        <w:rPr>
          <w:rFonts w:ascii="Georgia" w:hAnsi="Georgia"/>
          <w:color w:val="000000"/>
          <w:sz w:val="20"/>
          <w:szCs w:val="20"/>
        </w:rPr>
        <w:t xml:space="preserve">Agreement into which the monies would be credited from the </w:t>
      </w:r>
      <w:r w:rsidR="009E02E5" w:rsidRPr="00DC33D9">
        <w:rPr>
          <w:rFonts w:ascii="Georgia" w:hAnsi="Georgia"/>
          <w:color w:val="000000"/>
          <w:sz w:val="20"/>
          <w:szCs w:val="20"/>
        </w:rPr>
        <w:t xml:space="preserve">Trust and Retention </w:t>
      </w:r>
      <w:r w:rsidR="00501AB2" w:rsidRPr="00DC33D9">
        <w:rPr>
          <w:rFonts w:ascii="Georgia" w:hAnsi="Georgia"/>
          <w:color w:val="000000"/>
          <w:sz w:val="20"/>
          <w:szCs w:val="20"/>
        </w:rPr>
        <w:t>Account for meeting various payments in terms hereof.</w:t>
      </w:r>
    </w:p>
    <w:p w14:paraId="3334493F" w14:textId="77777777" w:rsidR="00903A23" w:rsidRPr="00DC33D9" w:rsidRDefault="00903A23" w:rsidP="00297216">
      <w:pPr>
        <w:spacing w:line="276" w:lineRule="auto"/>
        <w:ind w:left="720"/>
        <w:jc w:val="both"/>
        <w:rPr>
          <w:rFonts w:ascii="Georgia" w:hAnsi="Georgia"/>
          <w:sz w:val="20"/>
          <w:szCs w:val="20"/>
          <w:lang w:val="en-GB"/>
        </w:rPr>
      </w:pPr>
    </w:p>
    <w:p w14:paraId="77EAC263" w14:textId="77777777" w:rsidR="00074E17" w:rsidRPr="00DC33D9" w:rsidRDefault="00882001" w:rsidP="00297216">
      <w:pPr>
        <w:pStyle w:val="Heading1"/>
        <w:pageBreakBefore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Georgia" w:hAnsi="Georgia"/>
          <w:sz w:val="20"/>
          <w:szCs w:val="20"/>
        </w:rPr>
      </w:pPr>
      <w:bookmarkStart w:id="17" w:name="_Toc435414658"/>
      <w:bookmarkStart w:id="18" w:name="_Toc444336591"/>
      <w:bookmarkStart w:id="19" w:name="_Toc124827589"/>
      <w:bookmarkStart w:id="20" w:name="_Toc282288041"/>
      <w:r w:rsidRPr="00DC33D9">
        <w:rPr>
          <w:rFonts w:ascii="Georgia" w:hAnsi="Georgia"/>
          <w:b w:val="0"/>
          <w:sz w:val="20"/>
          <w:szCs w:val="20"/>
        </w:rPr>
        <w:t>2.</w:t>
      </w:r>
      <w:r w:rsidRPr="00DC33D9">
        <w:rPr>
          <w:rFonts w:ascii="Georgia" w:hAnsi="Georgia"/>
          <w:sz w:val="20"/>
          <w:szCs w:val="20"/>
        </w:rPr>
        <w:tab/>
      </w:r>
      <w:r w:rsidR="00074E17" w:rsidRPr="00DC33D9">
        <w:rPr>
          <w:rFonts w:ascii="Georgia" w:hAnsi="Georgia"/>
          <w:sz w:val="20"/>
          <w:szCs w:val="20"/>
        </w:rPr>
        <w:t xml:space="preserve">THE </w:t>
      </w:r>
      <w:r w:rsidR="00567482" w:rsidRPr="00DC33D9">
        <w:rPr>
          <w:rFonts w:ascii="Georgia" w:hAnsi="Georgia"/>
          <w:sz w:val="20"/>
          <w:szCs w:val="20"/>
        </w:rPr>
        <w:t>TRUSTEE BANK</w:t>
      </w:r>
      <w:r w:rsidR="00074E17" w:rsidRPr="00DC33D9">
        <w:rPr>
          <w:rFonts w:ascii="Georgia" w:hAnsi="Georgia"/>
          <w:sz w:val="20"/>
          <w:szCs w:val="20"/>
        </w:rPr>
        <w:t>’S DUTIES</w:t>
      </w:r>
      <w:bookmarkEnd w:id="17"/>
      <w:bookmarkEnd w:id="18"/>
      <w:bookmarkEnd w:id="19"/>
      <w:bookmarkEnd w:id="20"/>
    </w:p>
    <w:p w14:paraId="04303B44" w14:textId="77777777" w:rsidR="00074E17" w:rsidRPr="00DC33D9" w:rsidRDefault="00074E17" w:rsidP="00297216">
      <w:pPr>
        <w:spacing w:line="276" w:lineRule="auto"/>
        <w:rPr>
          <w:rFonts w:ascii="Georgia" w:hAnsi="Georgia"/>
          <w:sz w:val="20"/>
          <w:szCs w:val="20"/>
          <w:lang w:val="en-GB"/>
        </w:rPr>
      </w:pPr>
    </w:p>
    <w:p w14:paraId="495E5760" w14:textId="77777777" w:rsidR="00D91976" w:rsidRPr="00DC33D9" w:rsidRDefault="00D91976" w:rsidP="0029721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rFonts w:ascii="Georgia" w:hAnsi="Georgia"/>
          <w:sz w:val="20"/>
          <w:szCs w:val="20"/>
        </w:rPr>
      </w:pPr>
      <w:bookmarkStart w:id="21" w:name="_Toc124827590"/>
      <w:bookmarkStart w:id="22" w:name="_Toc282288042"/>
      <w:bookmarkStart w:id="23" w:name="_Toc124827591"/>
      <w:r w:rsidRPr="00DC33D9">
        <w:rPr>
          <w:rFonts w:ascii="Georgia" w:hAnsi="Georgia"/>
          <w:b w:val="0"/>
          <w:bCs w:val="0"/>
          <w:sz w:val="20"/>
          <w:szCs w:val="20"/>
        </w:rPr>
        <w:t>2.1</w:t>
      </w:r>
      <w:r w:rsidRPr="00DC33D9">
        <w:rPr>
          <w:rFonts w:ascii="Georgia" w:hAnsi="Georgia"/>
          <w:bCs w:val="0"/>
          <w:sz w:val="20"/>
          <w:szCs w:val="20"/>
        </w:rPr>
        <w:tab/>
      </w:r>
      <w:r w:rsidR="001750A5" w:rsidRPr="00DC33D9">
        <w:rPr>
          <w:rFonts w:ascii="Georgia" w:hAnsi="Georgia"/>
          <w:sz w:val="20"/>
          <w:szCs w:val="20"/>
        </w:rPr>
        <w:t>Declaration of Trust Vesting and Control of Trust and Retention Account</w:t>
      </w:r>
      <w:bookmarkEnd w:id="21"/>
      <w:bookmarkEnd w:id="22"/>
    </w:p>
    <w:p w14:paraId="434AD624" w14:textId="77777777" w:rsidR="00D91976" w:rsidRPr="00DC33D9" w:rsidRDefault="00D91976" w:rsidP="00297216">
      <w:pPr>
        <w:spacing w:line="276" w:lineRule="auto"/>
        <w:rPr>
          <w:rFonts w:ascii="Georgia" w:hAnsi="Georgia"/>
          <w:sz w:val="20"/>
          <w:szCs w:val="20"/>
          <w:lang w:val="en-GB"/>
        </w:rPr>
      </w:pPr>
    </w:p>
    <w:p w14:paraId="2905FBDF" w14:textId="77777777" w:rsidR="00D91976" w:rsidRPr="00DC33D9" w:rsidRDefault="00D91976" w:rsidP="00297216">
      <w:pPr>
        <w:spacing w:line="276" w:lineRule="auto"/>
        <w:ind w:left="720" w:hanging="720"/>
        <w:jc w:val="both"/>
        <w:rPr>
          <w:rFonts w:ascii="Georgia" w:hAnsi="Georgia"/>
          <w:sz w:val="20"/>
          <w:szCs w:val="20"/>
          <w:lang w:val="en-GB"/>
        </w:rPr>
      </w:pPr>
      <w:r w:rsidRPr="00DC33D9">
        <w:rPr>
          <w:rFonts w:ascii="Georgia" w:hAnsi="Georgia"/>
          <w:sz w:val="20"/>
          <w:szCs w:val="20"/>
        </w:rPr>
        <w:t>(</w:t>
      </w:r>
      <w:r w:rsidR="00BC7E3E" w:rsidRPr="00DC33D9">
        <w:rPr>
          <w:rFonts w:ascii="Georgia" w:hAnsi="Georgia"/>
          <w:sz w:val="20"/>
          <w:szCs w:val="20"/>
        </w:rPr>
        <w:t>a</w:t>
      </w:r>
      <w:r w:rsidRPr="00DC33D9">
        <w:rPr>
          <w:rFonts w:ascii="Georgia" w:hAnsi="Georgia"/>
          <w:sz w:val="20"/>
          <w:szCs w:val="20"/>
        </w:rPr>
        <w:t>)</w:t>
      </w:r>
      <w:r w:rsidRPr="00DC33D9">
        <w:rPr>
          <w:rFonts w:ascii="Georgia" w:hAnsi="Georgia"/>
          <w:sz w:val="20"/>
          <w:szCs w:val="20"/>
        </w:rPr>
        <w:tab/>
      </w:r>
      <w:r w:rsidRPr="00DC33D9">
        <w:rPr>
          <w:rFonts w:ascii="Georgia" w:hAnsi="Georgia"/>
          <w:sz w:val="20"/>
          <w:szCs w:val="20"/>
          <w:lang w:val="en-GB"/>
        </w:rPr>
        <w:t xml:space="preserve">The Borrower </w:t>
      </w:r>
      <w:r w:rsidR="00AE1D24" w:rsidRPr="00DC33D9">
        <w:rPr>
          <w:rFonts w:ascii="Georgia" w:hAnsi="Georgia"/>
          <w:sz w:val="20"/>
          <w:szCs w:val="20"/>
          <w:lang w:val="en-GB"/>
        </w:rPr>
        <w:t xml:space="preserve">and </w:t>
      </w:r>
      <w:r w:rsidR="00696748" w:rsidRPr="00DC33D9">
        <w:rPr>
          <w:rFonts w:ascii="Georgia" w:hAnsi="Georgia"/>
          <w:sz w:val="20"/>
          <w:szCs w:val="20"/>
          <w:lang w:val="en-GB"/>
        </w:rPr>
        <w:t>[</w:t>
      </w:r>
      <w:r w:rsidR="00AE1D24" w:rsidRPr="00DC33D9">
        <w:rPr>
          <w:rFonts w:ascii="Georgia" w:hAnsi="Georgia"/>
          <w:sz w:val="20"/>
          <w:szCs w:val="20"/>
          <w:lang w:val="en-GB"/>
        </w:rPr>
        <w:t>ESCO</w:t>
      </w:r>
      <w:r w:rsidR="00696748" w:rsidRPr="00DC33D9">
        <w:rPr>
          <w:rFonts w:ascii="Georgia" w:hAnsi="Georgia"/>
          <w:sz w:val="20"/>
          <w:szCs w:val="20"/>
          <w:lang w:val="en-GB"/>
        </w:rPr>
        <w:t>]</w:t>
      </w:r>
      <w:r w:rsidR="00AE1D24" w:rsidRPr="00DC33D9">
        <w:rPr>
          <w:rFonts w:ascii="Georgia" w:hAnsi="Georgia"/>
          <w:sz w:val="20"/>
          <w:szCs w:val="20"/>
          <w:lang w:val="en-GB"/>
        </w:rPr>
        <w:t>/</w:t>
      </w:r>
      <w:r w:rsidR="00696748" w:rsidRPr="00DC33D9">
        <w:rPr>
          <w:rFonts w:ascii="Georgia" w:hAnsi="Georgia"/>
          <w:sz w:val="20"/>
          <w:szCs w:val="20"/>
          <w:lang w:val="en-GB"/>
        </w:rPr>
        <w:t>[</w:t>
      </w:r>
      <w:r w:rsidR="00AE1D24" w:rsidRPr="00DC33D9">
        <w:rPr>
          <w:rFonts w:ascii="Georgia" w:hAnsi="Georgia"/>
          <w:sz w:val="20"/>
          <w:szCs w:val="20"/>
          <w:lang w:val="en-GB"/>
        </w:rPr>
        <w:t>Host</w:t>
      </w:r>
      <w:r w:rsidR="00696748" w:rsidRPr="00DC33D9">
        <w:rPr>
          <w:rFonts w:ascii="Georgia" w:hAnsi="Georgia"/>
          <w:sz w:val="20"/>
          <w:szCs w:val="20"/>
          <w:lang w:val="en-GB"/>
        </w:rPr>
        <w:t>]</w:t>
      </w:r>
      <w:r w:rsidR="00476191" w:rsidRPr="00DC33D9">
        <w:rPr>
          <w:rStyle w:val="FootnoteReference"/>
          <w:rFonts w:ascii="Georgia" w:hAnsi="Georgia"/>
          <w:sz w:val="20"/>
          <w:szCs w:val="20"/>
          <w:lang w:val="en-GB"/>
        </w:rPr>
        <w:footnoteReference w:id="11"/>
      </w:r>
      <w:r w:rsidR="00AE1D24" w:rsidRPr="00DC33D9">
        <w:rPr>
          <w:rFonts w:ascii="Georgia" w:hAnsi="Georgia"/>
          <w:sz w:val="20"/>
          <w:szCs w:val="20"/>
          <w:lang w:val="en-GB"/>
        </w:rPr>
        <w:t xml:space="preserve"> </w:t>
      </w:r>
      <w:r w:rsidR="00696748" w:rsidRPr="00DC33D9">
        <w:rPr>
          <w:rFonts w:ascii="Georgia" w:hAnsi="Georgia"/>
          <w:sz w:val="20"/>
          <w:szCs w:val="20"/>
          <w:lang w:val="en-GB"/>
        </w:rPr>
        <w:t xml:space="preserve">have </w:t>
      </w:r>
      <w:r w:rsidRPr="00DC33D9">
        <w:rPr>
          <w:rFonts w:ascii="Georgia" w:hAnsi="Georgia"/>
          <w:sz w:val="20"/>
          <w:szCs w:val="20"/>
          <w:lang w:val="en-GB"/>
        </w:rPr>
        <w:t xml:space="preserve">settled the trust with the </w:t>
      </w:r>
      <w:r w:rsidR="00567482" w:rsidRPr="00DC33D9">
        <w:rPr>
          <w:rFonts w:ascii="Georgia" w:hAnsi="Georgia"/>
          <w:sz w:val="20"/>
          <w:szCs w:val="20"/>
          <w:lang w:val="en-GB"/>
        </w:rPr>
        <w:t>Trustee Bank</w:t>
      </w:r>
      <w:r w:rsidRPr="00DC33D9">
        <w:rPr>
          <w:rFonts w:ascii="Georgia" w:hAnsi="Georgia"/>
          <w:sz w:val="20"/>
          <w:szCs w:val="20"/>
          <w:lang w:val="en-GB"/>
        </w:rPr>
        <w:t xml:space="preserve"> in accordance with the terms and conditions of </w:t>
      </w:r>
      <w:r w:rsidR="00C14BFE" w:rsidRPr="00DC33D9">
        <w:rPr>
          <w:rFonts w:ascii="Georgia" w:hAnsi="Georgia"/>
          <w:sz w:val="20"/>
          <w:szCs w:val="20"/>
          <w:lang w:val="en-GB"/>
        </w:rPr>
        <w:t>TRA Agreement</w:t>
      </w:r>
      <w:r w:rsidRPr="00DC33D9">
        <w:rPr>
          <w:rFonts w:ascii="Georgia" w:hAnsi="Georgia"/>
          <w:sz w:val="20"/>
          <w:szCs w:val="20"/>
        </w:rPr>
        <w:t xml:space="preserve"> </w:t>
      </w:r>
      <w:r w:rsidRPr="00DC33D9">
        <w:rPr>
          <w:rFonts w:ascii="Georgia" w:hAnsi="Georgia"/>
          <w:sz w:val="20"/>
          <w:szCs w:val="20"/>
          <w:lang w:val="en-GB"/>
        </w:rPr>
        <w:t xml:space="preserve">and transferred a sum of </w:t>
      </w:r>
      <w:r w:rsidR="005E3833" w:rsidRPr="00DC33D9">
        <w:rPr>
          <w:rFonts w:ascii="Georgia" w:hAnsi="Georgia"/>
          <w:sz w:val="20"/>
          <w:szCs w:val="20"/>
          <w:lang w:val="en-GB"/>
        </w:rPr>
        <w:t>[</w:t>
      </w:r>
      <w:r w:rsidRPr="00DC33D9">
        <w:rPr>
          <w:rFonts w:ascii="Georgia" w:hAnsi="Georgia"/>
          <w:sz w:val="20"/>
          <w:szCs w:val="20"/>
          <w:lang w:val="en-GB"/>
        </w:rPr>
        <w:t xml:space="preserve">Rs. </w:t>
      </w:r>
      <w:r w:rsidR="00A12C52" w:rsidRPr="00DC33D9">
        <w:rPr>
          <w:rFonts w:ascii="Georgia" w:hAnsi="Georgia"/>
          <w:sz w:val="20"/>
          <w:szCs w:val="20"/>
        </w:rPr>
        <w:t>1000</w:t>
      </w:r>
      <w:r w:rsidR="009B1DEA" w:rsidRPr="00DC33D9">
        <w:rPr>
          <w:rFonts w:ascii="Georgia" w:hAnsi="Georgia"/>
          <w:sz w:val="20"/>
          <w:szCs w:val="20"/>
        </w:rPr>
        <w:t xml:space="preserve"> </w:t>
      </w:r>
      <w:r w:rsidRPr="00DC33D9">
        <w:rPr>
          <w:rFonts w:ascii="Georgia" w:hAnsi="Georgia"/>
          <w:sz w:val="20"/>
          <w:szCs w:val="20"/>
          <w:lang w:val="en-GB"/>
        </w:rPr>
        <w:t xml:space="preserve">(Rupees </w:t>
      </w:r>
      <w:r w:rsidR="00A12C52" w:rsidRPr="00DC33D9">
        <w:rPr>
          <w:rFonts w:ascii="Georgia" w:hAnsi="Georgia"/>
          <w:sz w:val="20"/>
          <w:szCs w:val="20"/>
          <w:lang w:val="en-GB"/>
        </w:rPr>
        <w:t xml:space="preserve">One Thousand </w:t>
      </w:r>
      <w:r w:rsidRPr="00DC33D9">
        <w:rPr>
          <w:rFonts w:ascii="Georgia" w:hAnsi="Georgia"/>
          <w:sz w:val="20"/>
          <w:szCs w:val="20"/>
        </w:rPr>
        <w:t>only</w:t>
      </w:r>
      <w:r w:rsidRPr="00DC33D9">
        <w:rPr>
          <w:rFonts w:ascii="Georgia" w:hAnsi="Georgia"/>
          <w:sz w:val="20"/>
          <w:szCs w:val="20"/>
          <w:lang w:val="en-GB"/>
        </w:rPr>
        <w:t>)</w:t>
      </w:r>
      <w:r w:rsidR="005E3833" w:rsidRPr="00DC33D9">
        <w:rPr>
          <w:rFonts w:ascii="Georgia" w:hAnsi="Georgia"/>
          <w:sz w:val="20"/>
          <w:szCs w:val="20"/>
          <w:lang w:val="en-GB"/>
        </w:rPr>
        <w:t>]</w:t>
      </w:r>
      <w:r w:rsidR="00476191" w:rsidRPr="00DC33D9">
        <w:rPr>
          <w:rStyle w:val="FootnoteReference"/>
          <w:rFonts w:ascii="Georgia" w:hAnsi="Georgia"/>
          <w:sz w:val="20"/>
          <w:szCs w:val="20"/>
          <w:lang w:val="en-GB"/>
        </w:rPr>
        <w:footnoteReference w:id="12"/>
      </w:r>
      <w:r w:rsidRPr="00DC33D9">
        <w:rPr>
          <w:rFonts w:ascii="Georgia" w:hAnsi="Georgia"/>
          <w:sz w:val="20"/>
          <w:szCs w:val="20"/>
          <w:lang w:val="en-GB"/>
        </w:rPr>
        <w:t xml:space="preserve"> to the </w:t>
      </w:r>
      <w:r w:rsidR="00567482" w:rsidRPr="00DC33D9">
        <w:rPr>
          <w:rFonts w:ascii="Georgia" w:hAnsi="Georgia"/>
          <w:sz w:val="20"/>
          <w:szCs w:val="20"/>
          <w:lang w:val="en-GB"/>
        </w:rPr>
        <w:t>Trustee Bank</w:t>
      </w:r>
      <w:r w:rsidRPr="00DC33D9">
        <w:rPr>
          <w:rFonts w:ascii="Georgia" w:hAnsi="Georgia"/>
          <w:sz w:val="20"/>
          <w:szCs w:val="20"/>
          <w:lang w:val="en-GB"/>
        </w:rPr>
        <w:t xml:space="preserve"> by depositing the same in the </w:t>
      </w:r>
      <w:r w:rsidR="009E02E5" w:rsidRPr="00DC33D9">
        <w:rPr>
          <w:rFonts w:ascii="Georgia" w:hAnsi="Georgia"/>
          <w:color w:val="000000"/>
          <w:sz w:val="20"/>
          <w:szCs w:val="20"/>
        </w:rPr>
        <w:t xml:space="preserve">Trust and Retention </w:t>
      </w:r>
      <w:r w:rsidRPr="00DC33D9">
        <w:rPr>
          <w:rFonts w:ascii="Georgia" w:hAnsi="Georgia"/>
          <w:sz w:val="20"/>
          <w:szCs w:val="20"/>
          <w:lang w:val="en-GB"/>
        </w:rPr>
        <w:t>Account.</w:t>
      </w:r>
      <w:r w:rsidRPr="00DC33D9">
        <w:rPr>
          <w:rFonts w:ascii="Georgia" w:hAnsi="Georgia"/>
          <w:sz w:val="20"/>
          <w:szCs w:val="20"/>
        </w:rPr>
        <w:t xml:space="preserve"> The Borrower</w:t>
      </w:r>
      <w:r w:rsidR="00AE1D24" w:rsidRPr="00DC33D9">
        <w:rPr>
          <w:rFonts w:ascii="Georgia" w:hAnsi="Georgia"/>
          <w:sz w:val="20"/>
          <w:szCs w:val="20"/>
        </w:rPr>
        <w:t xml:space="preserve"> </w:t>
      </w:r>
      <w:r w:rsidR="00AE1D24" w:rsidRPr="00DC33D9">
        <w:rPr>
          <w:rFonts w:ascii="Georgia" w:hAnsi="Georgia"/>
          <w:sz w:val="20"/>
          <w:szCs w:val="20"/>
          <w:lang w:val="en-GB"/>
        </w:rPr>
        <w:t xml:space="preserve">and </w:t>
      </w:r>
      <w:r w:rsidR="00696748" w:rsidRPr="00DC33D9">
        <w:rPr>
          <w:rFonts w:ascii="Georgia" w:hAnsi="Georgia"/>
          <w:sz w:val="20"/>
          <w:szCs w:val="20"/>
          <w:lang w:val="en-GB"/>
        </w:rPr>
        <w:t>[</w:t>
      </w:r>
      <w:r w:rsidR="00AE1D24" w:rsidRPr="00DC33D9">
        <w:rPr>
          <w:rFonts w:ascii="Georgia" w:hAnsi="Georgia"/>
          <w:sz w:val="20"/>
          <w:szCs w:val="20"/>
          <w:lang w:val="en-GB"/>
        </w:rPr>
        <w:t>ESCO</w:t>
      </w:r>
      <w:r w:rsidR="00696748" w:rsidRPr="00DC33D9">
        <w:rPr>
          <w:rFonts w:ascii="Georgia" w:hAnsi="Georgia"/>
          <w:sz w:val="20"/>
          <w:szCs w:val="20"/>
          <w:lang w:val="en-GB"/>
        </w:rPr>
        <w:t>[</w:t>
      </w:r>
      <w:r w:rsidR="00AE1D24" w:rsidRPr="00DC33D9">
        <w:rPr>
          <w:rFonts w:ascii="Georgia" w:hAnsi="Georgia"/>
          <w:sz w:val="20"/>
          <w:szCs w:val="20"/>
          <w:lang w:val="en-GB"/>
        </w:rPr>
        <w:t>/</w:t>
      </w:r>
      <w:r w:rsidR="00696748" w:rsidRPr="00DC33D9">
        <w:rPr>
          <w:rFonts w:ascii="Georgia" w:hAnsi="Georgia"/>
          <w:sz w:val="20"/>
          <w:szCs w:val="20"/>
          <w:lang w:val="en-GB"/>
        </w:rPr>
        <w:t>[</w:t>
      </w:r>
      <w:r w:rsidR="00AE1D24" w:rsidRPr="00DC33D9">
        <w:rPr>
          <w:rFonts w:ascii="Georgia" w:hAnsi="Georgia"/>
          <w:sz w:val="20"/>
          <w:szCs w:val="20"/>
          <w:lang w:val="en-GB"/>
        </w:rPr>
        <w:t>Host</w:t>
      </w:r>
      <w:r w:rsidR="00696748" w:rsidRPr="00DC33D9">
        <w:rPr>
          <w:rFonts w:ascii="Georgia" w:hAnsi="Georgia"/>
          <w:sz w:val="20"/>
          <w:szCs w:val="20"/>
          <w:lang w:val="en-GB"/>
        </w:rPr>
        <w:t>]</w:t>
      </w:r>
      <w:r w:rsidR="00BC7E3E" w:rsidRPr="00DC33D9">
        <w:rPr>
          <w:rStyle w:val="FootnoteReference"/>
          <w:rFonts w:ascii="Georgia" w:hAnsi="Georgia"/>
          <w:sz w:val="20"/>
          <w:szCs w:val="20"/>
          <w:lang w:val="en-GB"/>
        </w:rPr>
        <w:footnoteReference w:id="13"/>
      </w:r>
      <w:r w:rsidRPr="00DC33D9">
        <w:rPr>
          <w:rFonts w:ascii="Georgia" w:hAnsi="Georgia"/>
          <w:sz w:val="20"/>
          <w:szCs w:val="20"/>
        </w:rPr>
        <w:t xml:space="preserve"> also hereby declares that all rights, title and interests in and to the Trust and Retention Account, the documents relating to the Authorised Investments, funds in the Trust and </w:t>
      </w:r>
      <w:r w:rsidRPr="00DC33D9">
        <w:rPr>
          <w:rFonts w:ascii="Georgia" w:hAnsi="Georgia"/>
          <w:sz w:val="20"/>
          <w:szCs w:val="20"/>
        </w:rPr>
        <w:lastRenderedPageBreak/>
        <w:t xml:space="preserve">Retention Account and investments made with funds from the Trust and Retention Account shall be vested in the </w:t>
      </w:r>
      <w:r w:rsidR="00567482" w:rsidRPr="00DC33D9">
        <w:rPr>
          <w:rFonts w:ascii="Georgia" w:hAnsi="Georgia"/>
          <w:sz w:val="20"/>
          <w:szCs w:val="20"/>
        </w:rPr>
        <w:t>Trustee Bank</w:t>
      </w:r>
      <w:r w:rsidRPr="00DC33D9">
        <w:rPr>
          <w:rFonts w:ascii="Georgia" w:hAnsi="Georgia"/>
          <w:sz w:val="20"/>
          <w:szCs w:val="20"/>
        </w:rPr>
        <w:t xml:space="preserve"> and held in trust for the Lender and the Borrower</w:t>
      </w:r>
      <w:r w:rsidR="00697F91" w:rsidRPr="00DC33D9">
        <w:rPr>
          <w:rFonts w:ascii="Georgia" w:hAnsi="Georgia"/>
          <w:sz w:val="20"/>
          <w:szCs w:val="20"/>
          <w:lang w:val="en-GB"/>
        </w:rPr>
        <w:t xml:space="preserve"> and </w:t>
      </w:r>
      <w:r w:rsidR="00696748" w:rsidRPr="00DC33D9">
        <w:rPr>
          <w:rFonts w:ascii="Georgia" w:hAnsi="Georgia"/>
          <w:sz w:val="20"/>
          <w:szCs w:val="20"/>
          <w:lang w:val="en-GB"/>
        </w:rPr>
        <w:t>[</w:t>
      </w:r>
      <w:r w:rsidR="00697F91" w:rsidRPr="00DC33D9">
        <w:rPr>
          <w:rFonts w:ascii="Georgia" w:hAnsi="Georgia"/>
          <w:sz w:val="20"/>
          <w:szCs w:val="20"/>
          <w:lang w:val="en-GB"/>
        </w:rPr>
        <w:t>ESCO</w:t>
      </w:r>
      <w:r w:rsidR="00696748" w:rsidRPr="00DC33D9">
        <w:rPr>
          <w:rFonts w:ascii="Georgia" w:hAnsi="Georgia"/>
          <w:sz w:val="20"/>
          <w:szCs w:val="20"/>
          <w:lang w:val="en-GB"/>
        </w:rPr>
        <w:t>]</w:t>
      </w:r>
      <w:r w:rsidR="00697F91" w:rsidRPr="00DC33D9">
        <w:rPr>
          <w:rFonts w:ascii="Georgia" w:hAnsi="Georgia"/>
          <w:sz w:val="20"/>
          <w:szCs w:val="20"/>
          <w:lang w:val="en-GB"/>
        </w:rPr>
        <w:t>/</w:t>
      </w:r>
      <w:r w:rsidR="00696748" w:rsidRPr="00DC33D9">
        <w:rPr>
          <w:rFonts w:ascii="Georgia" w:hAnsi="Georgia"/>
          <w:sz w:val="20"/>
          <w:szCs w:val="20"/>
          <w:lang w:val="en-GB"/>
        </w:rPr>
        <w:t>[</w:t>
      </w:r>
      <w:r w:rsidR="00697F91" w:rsidRPr="00DC33D9">
        <w:rPr>
          <w:rFonts w:ascii="Georgia" w:hAnsi="Georgia"/>
          <w:sz w:val="20"/>
          <w:szCs w:val="20"/>
          <w:lang w:val="en-GB"/>
        </w:rPr>
        <w:t>Host</w:t>
      </w:r>
      <w:r w:rsidR="00696748" w:rsidRPr="00DC33D9">
        <w:rPr>
          <w:rFonts w:ascii="Georgia" w:hAnsi="Georgia"/>
          <w:sz w:val="20"/>
          <w:szCs w:val="20"/>
          <w:lang w:val="en-GB"/>
        </w:rPr>
        <w:t>]</w:t>
      </w:r>
      <w:r w:rsidR="00BC7E3E" w:rsidRPr="00DC33D9">
        <w:rPr>
          <w:rStyle w:val="FootnoteReference"/>
          <w:rFonts w:ascii="Georgia" w:hAnsi="Georgia"/>
          <w:sz w:val="20"/>
          <w:szCs w:val="20"/>
          <w:lang w:val="en-GB"/>
        </w:rPr>
        <w:footnoteReference w:id="14"/>
      </w:r>
      <w:r w:rsidR="00697F91" w:rsidRPr="00DC33D9">
        <w:rPr>
          <w:rFonts w:ascii="Georgia" w:hAnsi="Georgia"/>
          <w:sz w:val="20"/>
          <w:szCs w:val="20"/>
          <w:lang w:val="en-GB"/>
        </w:rPr>
        <w:t xml:space="preserve"> </w:t>
      </w:r>
      <w:r w:rsidRPr="00DC33D9">
        <w:rPr>
          <w:rFonts w:ascii="Georgia" w:hAnsi="Georgia"/>
          <w:sz w:val="20"/>
          <w:szCs w:val="20"/>
        </w:rPr>
        <w:t xml:space="preserve">in pursuance of the terms of </w:t>
      </w:r>
      <w:r w:rsidR="00C14BFE" w:rsidRPr="00DC33D9">
        <w:rPr>
          <w:rFonts w:ascii="Georgia" w:hAnsi="Georgia"/>
          <w:sz w:val="20"/>
          <w:szCs w:val="20"/>
        </w:rPr>
        <w:t>TRA Agreement</w:t>
      </w:r>
      <w:r w:rsidRPr="00DC33D9">
        <w:rPr>
          <w:rFonts w:ascii="Georgia" w:hAnsi="Georgia"/>
          <w:sz w:val="20"/>
          <w:szCs w:val="20"/>
        </w:rPr>
        <w:t>.</w:t>
      </w:r>
    </w:p>
    <w:p w14:paraId="659C56DA" w14:textId="77777777" w:rsidR="00D91976" w:rsidRPr="00DC33D9" w:rsidRDefault="00D91976" w:rsidP="00297216">
      <w:pPr>
        <w:spacing w:line="276" w:lineRule="auto"/>
        <w:ind w:left="1440" w:hanging="720"/>
        <w:jc w:val="both"/>
        <w:rPr>
          <w:rFonts w:ascii="Georgia" w:hAnsi="Georgia"/>
          <w:sz w:val="20"/>
          <w:szCs w:val="20"/>
        </w:rPr>
      </w:pPr>
    </w:p>
    <w:p w14:paraId="39BCD5EB" w14:textId="77777777" w:rsidR="00D91976" w:rsidRPr="00DC33D9" w:rsidRDefault="00D91976" w:rsidP="00297216">
      <w:pPr>
        <w:pStyle w:val="Hangingindent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line="276" w:lineRule="auto"/>
        <w:rPr>
          <w:rFonts w:ascii="Georgia" w:hAnsi="Georgia"/>
          <w:sz w:val="20"/>
          <w:szCs w:val="20"/>
          <w:lang w:val="en-US"/>
        </w:rPr>
      </w:pPr>
      <w:r w:rsidRPr="00DC33D9">
        <w:rPr>
          <w:rFonts w:ascii="Georgia" w:hAnsi="Georgia"/>
          <w:sz w:val="20"/>
          <w:szCs w:val="20"/>
          <w:lang w:val="en-US"/>
        </w:rPr>
        <w:t>(</w:t>
      </w:r>
      <w:r w:rsidR="00BC7E3E" w:rsidRPr="00DC33D9">
        <w:rPr>
          <w:rFonts w:ascii="Georgia" w:hAnsi="Georgia"/>
          <w:sz w:val="20"/>
          <w:szCs w:val="20"/>
          <w:lang w:val="en-US"/>
        </w:rPr>
        <w:t>b</w:t>
      </w:r>
      <w:r w:rsidRPr="00DC33D9">
        <w:rPr>
          <w:rFonts w:ascii="Georgia" w:hAnsi="Georgia"/>
          <w:sz w:val="20"/>
          <w:szCs w:val="20"/>
          <w:lang w:val="en-US"/>
        </w:rPr>
        <w:t>)</w:t>
      </w:r>
      <w:r w:rsidRPr="00DC33D9">
        <w:rPr>
          <w:rFonts w:ascii="Georgia" w:hAnsi="Georgia"/>
          <w:sz w:val="20"/>
          <w:szCs w:val="20"/>
          <w:lang w:val="en-US"/>
        </w:rPr>
        <w:tab/>
        <w:t xml:space="preserve">The </w:t>
      </w:r>
      <w:r w:rsidR="00567482" w:rsidRPr="00DC33D9">
        <w:rPr>
          <w:rFonts w:ascii="Georgia" w:hAnsi="Georgia"/>
          <w:sz w:val="20"/>
          <w:szCs w:val="20"/>
          <w:lang w:val="en-US"/>
        </w:rPr>
        <w:t>Trustee Bank</w:t>
      </w:r>
      <w:r w:rsidRPr="00DC33D9">
        <w:rPr>
          <w:rFonts w:ascii="Georgia" w:hAnsi="Georgia"/>
          <w:sz w:val="20"/>
          <w:szCs w:val="20"/>
          <w:lang w:val="en-US"/>
        </w:rPr>
        <w:t xml:space="preserve"> has accepted the above amount of </w:t>
      </w:r>
      <w:r w:rsidR="005E3833" w:rsidRPr="00DC33D9">
        <w:rPr>
          <w:rFonts w:ascii="Georgia" w:hAnsi="Georgia"/>
          <w:sz w:val="20"/>
          <w:szCs w:val="20"/>
          <w:lang w:val="en-US"/>
        </w:rPr>
        <w:t>[</w:t>
      </w:r>
      <w:r w:rsidR="00A7440E" w:rsidRPr="00DC33D9">
        <w:rPr>
          <w:rFonts w:ascii="Georgia" w:hAnsi="Georgia"/>
          <w:sz w:val="20"/>
          <w:szCs w:val="20"/>
          <w:lang w:val="en-US"/>
        </w:rPr>
        <w:t>Rs. 1000</w:t>
      </w:r>
      <w:r w:rsidR="009B1DEA" w:rsidRPr="00DC33D9">
        <w:rPr>
          <w:rFonts w:ascii="Georgia" w:hAnsi="Georgia"/>
          <w:sz w:val="20"/>
          <w:szCs w:val="20"/>
          <w:lang w:val="en-US"/>
        </w:rPr>
        <w:t xml:space="preserve"> </w:t>
      </w:r>
      <w:r w:rsidR="00A7440E" w:rsidRPr="00DC33D9">
        <w:rPr>
          <w:rFonts w:ascii="Georgia" w:hAnsi="Georgia"/>
          <w:sz w:val="20"/>
          <w:szCs w:val="20"/>
          <w:lang w:val="en-US"/>
        </w:rPr>
        <w:t>(Rupees One Thousand only)</w:t>
      </w:r>
      <w:r w:rsidR="005E3833" w:rsidRPr="00DC33D9">
        <w:rPr>
          <w:rFonts w:ascii="Georgia" w:hAnsi="Georgia"/>
          <w:sz w:val="20"/>
          <w:szCs w:val="20"/>
          <w:lang w:val="en-US"/>
        </w:rPr>
        <w:t>]</w:t>
      </w:r>
      <w:r w:rsidR="00F238DC" w:rsidRPr="00DC33D9">
        <w:rPr>
          <w:rFonts w:ascii="Georgia" w:hAnsi="Georgia"/>
          <w:sz w:val="20"/>
          <w:szCs w:val="20"/>
          <w:lang w:val="en-US"/>
        </w:rPr>
        <w:t xml:space="preserve"> </w:t>
      </w:r>
      <w:r w:rsidRPr="00DC33D9">
        <w:rPr>
          <w:rFonts w:ascii="Georgia" w:hAnsi="Georgia"/>
          <w:sz w:val="20"/>
          <w:szCs w:val="20"/>
          <w:lang w:val="en-US"/>
        </w:rPr>
        <w:t xml:space="preserve">on trust hereby declared and provided for upon the terms and conditions set forth in </w:t>
      </w:r>
      <w:r w:rsidR="00C14BFE" w:rsidRPr="00DC33D9">
        <w:rPr>
          <w:rFonts w:ascii="Georgia" w:hAnsi="Georgia"/>
          <w:sz w:val="20"/>
          <w:szCs w:val="20"/>
          <w:lang w:val="en-US"/>
        </w:rPr>
        <w:t>TRA Agreement</w:t>
      </w:r>
      <w:r w:rsidRPr="00DC33D9">
        <w:rPr>
          <w:rFonts w:ascii="Georgia" w:hAnsi="Georgia"/>
          <w:sz w:val="20"/>
          <w:szCs w:val="20"/>
          <w:lang w:val="en-US"/>
        </w:rPr>
        <w:t xml:space="preserve">. Amounts that will be deposited in the Trust and Retention Account from time to time shall be held in trust, received and applied as provided for in </w:t>
      </w:r>
      <w:r w:rsidR="00C14BFE" w:rsidRPr="00DC33D9">
        <w:rPr>
          <w:rFonts w:ascii="Georgia" w:hAnsi="Georgia"/>
          <w:sz w:val="20"/>
          <w:szCs w:val="20"/>
          <w:lang w:val="en-US"/>
        </w:rPr>
        <w:t>TRA Agreement</w:t>
      </w:r>
      <w:r w:rsidR="005E313F" w:rsidRPr="00DC33D9">
        <w:rPr>
          <w:rFonts w:ascii="Georgia" w:hAnsi="Georgia"/>
          <w:sz w:val="20"/>
          <w:szCs w:val="20"/>
          <w:lang w:val="en-US"/>
        </w:rPr>
        <w:t>,</w:t>
      </w:r>
      <w:r w:rsidRPr="00DC33D9">
        <w:rPr>
          <w:rFonts w:ascii="Georgia" w:hAnsi="Georgia"/>
          <w:sz w:val="20"/>
          <w:szCs w:val="20"/>
          <w:lang w:val="en-US"/>
        </w:rPr>
        <w:t xml:space="preserve"> and shall be subject to the </w:t>
      </w:r>
      <w:r w:rsidR="00FA181B" w:rsidRPr="00DC33D9">
        <w:rPr>
          <w:rFonts w:ascii="Georgia" w:hAnsi="Georgia"/>
          <w:sz w:val="20"/>
          <w:szCs w:val="20"/>
          <w:lang w:val="en-US"/>
        </w:rPr>
        <w:t xml:space="preserve">terms and conditions set out in </w:t>
      </w:r>
      <w:r w:rsidR="00C14BFE" w:rsidRPr="00DC33D9">
        <w:rPr>
          <w:rFonts w:ascii="Georgia" w:hAnsi="Georgia"/>
          <w:sz w:val="20"/>
          <w:szCs w:val="20"/>
          <w:lang w:val="en-US"/>
        </w:rPr>
        <w:t>TRA Agreement</w:t>
      </w:r>
      <w:r w:rsidRPr="00DC33D9">
        <w:rPr>
          <w:rFonts w:ascii="Georgia" w:hAnsi="Georgia"/>
          <w:sz w:val="20"/>
          <w:szCs w:val="20"/>
          <w:lang w:val="en-US"/>
        </w:rPr>
        <w:t xml:space="preserve">. No Person (including without limitation, any Person entitled to receive any payment </w:t>
      </w:r>
      <w:r w:rsidR="00FA181B" w:rsidRPr="00DC33D9">
        <w:rPr>
          <w:rFonts w:ascii="Georgia" w:hAnsi="Georgia"/>
          <w:sz w:val="20"/>
          <w:szCs w:val="20"/>
          <w:lang w:val="en-US"/>
        </w:rPr>
        <w:t>from the Borrower</w:t>
      </w:r>
      <w:r w:rsidRPr="00DC33D9">
        <w:rPr>
          <w:rFonts w:ascii="Georgia" w:hAnsi="Georgia"/>
          <w:sz w:val="20"/>
          <w:szCs w:val="20"/>
          <w:lang w:val="en-US"/>
        </w:rPr>
        <w:t>) other than the Lender</w:t>
      </w:r>
      <w:r w:rsidR="002E7C6A" w:rsidRPr="00DC33D9">
        <w:rPr>
          <w:rFonts w:ascii="Georgia" w:hAnsi="Georgia"/>
          <w:sz w:val="20"/>
          <w:szCs w:val="20"/>
          <w:lang w:val="en-US"/>
        </w:rPr>
        <w:t>,</w:t>
      </w:r>
      <w:r w:rsidRPr="00DC33D9">
        <w:rPr>
          <w:rFonts w:ascii="Georgia" w:hAnsi="Georgia"/>
          <w:sz w:val="20"/>
          <w:szCs w:val="20"/>
          <w:lang w:val="en-US"/>
        </w:rPr>
        <w:t xml:space="preserve"> the </w:t>
      </w:r>
      <w:r w:rsidRPr="00DC33D9">
        <w:rPr>
          <w:rFonts w:ascii="Georgia" w:hAnsi="Georgia"/>
          <w:sz w:val="20"/>
          <w:szCs w:val="20"/>
        </w:rPr>
        <w:t>Borrower</w:t>
      </w:r>
      <w:r w:rsidRPr="00DC33D9">
        <w:rPr>
          <w:rFonts w:ascii="Georgia" w:hAnsi="Georgia"/>
          <w:sz w:val="20"/>
          <w:szCs w:val="20"/>
          <w:lang w:val="en-US"/>
        </w:rPr>
        <w:t xml:space="preserve"> </w:t>
      </w:r>
      <w:r w:rsidR="002E7C6A" w:rsidRPr="00DC33D9">
        <w:rPr>
          <w:rFonts w:ascii="Georgia" w:hAnsi="Georgia"/>
          <w:sz w:val="20"/>
          <w:szCs w:val="20"/>
          <w:lang w:val="en-US"/>
        </w:rPr>
        <w:t xml:space="preserve">and </w:t>
      </w:r>
      <w:r w:rsidR="00696748" w:rsidRPr="00DC33D9">
        <w:rPr>
          <w:rFonts w:ascii="Georgia" w:hAnsi="Georgia"/>
          <w:sz w:val="20"/>
          <w:szCs w:val="20"/>
          <w:lang w:val="en-US"/>
        </w:rPr>
        <w:t>[</w:t>
      </w:r>
      <w:r w:rsidR="002E7C6A" w:rsidRPr="00DC33D9">
        <w:rPr>
          <w:rFonts w:ascii="Georgia" w:hAnsi="Georgia"/>
          <w:sz w:val="20"/>
          <w:szCs w:val="20"/>
          <w:lang w:val="en-US"/>
        </w:rPr>
        <w:t>ESCO</w:t>
      </w:r>
      <w:r w:rsidR="00696748" w:rsidRPr="00DC33D9">
        <w:rPr>
          <w:rFonts w:ascii="Georgia" w:hAnsi="Georgia"/>
          <w:sz w:val="20"/>
          <w:szCs w:val="20"/>
          <w:lang w:val="en-US"/>
        </w:rPr>
        <w:t>]</w:t>
      </w:r>
      <w:r w:rsidR="002E7C6A" w:rsidRPr="00DC33D9">
        <w:rPr>
          <w:rFonts w:ascii="Georgia" w:hAnsi="Georgia"/>
          <w:sz w:val="20"/>
          <w:szCs w:val="20"/>
          <w:lang w:val="en-US"/>
        </w:rPr>
        <w:t>/</w:t>
      </w:r>
      <w:r w:rsidR="00696748" w:rsidRPr="00DC33D9">
        <w:rPr>
          <w:rFonts w:ascii="Georgia" w:hAnsi="Georgia"/>
          <w:sz w:val="20"/>
          <w:szCs w:val="20"/>
          <w:lang w:val="en-US"/>
        </w:rPr>
        <w:t>[</w:t>
      </w:r>
      <w:r w:rsidR="002E7C6A" w:rsidRPr="00DC33D9">
        <w:rPr>
          <w:rFonts w:ascii="Georgia" w:hAnsi="Georgia"/>
          <w:sz w:val="20"/>
          <w:szCs w:val="20"/>
          <w:lang w:val="en-US"/>
        </w:rPr>
        <w:t>Host</w:t>
      </w:r>
      <w:r w:rsidR="00696748" w:rsidRPr="00DC33D9">
        <w:rPr>
          <w:rFonts w:ascii="Georgia" w:hAnsi="Georgia"/>
          <w:sz w:val="20"/>
          <w:szCs w:val="20"/>
          <w:lang w:val="en-US"/>
        </w:rPr>
        <w:t>]</w:t>
      </w:r>
      <w:r w:rsidR="00BC7E3E" w:rsidRPr="00DC33D9">
        <w:rPr>
          <w:rStyle w:val="FootnoteReference"/>
          <w:rFonts w:ascii="Georgia" w:hAnsi="Georgia"/>
          <w:sz w:val="20"/>
          <w:szCs w:val="20"/>
          <w:lang w:val="en-US"/>
        </w:rPr>
        <w:footnoteReference w:id="15"/>
      </w:r>
      <w:r w:rsidR="002E7C6A" w:rsidRPr="00DC33D9">
        <w:rPr>
          <w:rFonts w:ascii="Georgia" w:hAnsi="Georgia"/>
          <w:sz w:val="20"/>
          <w:szCs w:val="20"/>
          <w:lang w:val="en-US"/>
        </w:rPr>
        <w:t xml:space="preserve"> </w:t>
      </w:r>
      <w:r w:rsidRPr="00DC33D9">
        <w:rPr>
          <w:rFonts w:ascii="Georgia" w:hAnsi="Georgia"/>
          <w:sz w:val="20"/>
          <w:szCs w:val="20"/>
          <w:lang w:val="en-US"/>
        </w:rPr>
        <w:t xml:space="preserve">shall have any rights </w:t>
      </w:r>
      <w:r w:rsidR="007F2999" w:rsidRPr="00DC33D9">
        <w:rPr>
          <w:rFonts w:ascii="Georgia" w:hAnsi="Georgia"/>
          <w:sz w:val="20"/>
          <w:szCs w:val="20"/>
          <w:lang w:val="en-US"/>
        </w:rPr>
        <w:t xml:space="preserve">under </w:t>
      </w:r>
      <w:r w:rsidR="00C14BFE" w:rsidRPr="00DC33D9">
        <w:rPr>
          <w:rFonts w:ascii="Georgia" w:hAnsi="Georgia"/>
          <w:sz w:val="20"/>
          <w:szCs w:val="20"/>
          <w:lang w:val="en-US"/>
        </w:rPr>
        <w:t>TRA Agreement</w:t>
      </w:r>
      <w:r w:rsidR="007F2999" w:rsidRPr="00DC33D9">
        <w:rPr>
          <w:rFonts w:ascii="Georgia" w:hAnsi="Georgia"/>
          <w:sz w:val="20"/>
          <w:szCs w:val="20"/>
          <w:lang w:val="en-US"/>
        </w:rPr>
        <w:t xml:space="preserve">, </w:t>
      </w:r>
      <w:r w:rsidRPr="00DC33D9">
        <w:rPr>
          <w:rFonts w:ascii="Georgia" w:hAnsi="Georgia"/>
          <w:sz w:val="20"/>
          <w:szCs w:val="20"/>
          <w:lang w:val="en-US"/>
        </w:rPr>
        <w:t xml:space="preserve">as the beneficiaries of or as </w:t>
      </w:r>
      <w:proofErr w:type="gramStart"/>
      <w:r w:rsidRPr="00DC33D9">
        <w:rPr>
          <w:rFonts w:ascii="Georgia" w:hAnsi="Georgia"/>
          <w:sz w:val="20"/>
          <w:szCs w:val="20"/>
          <w:lang w:val="en-US"/>
        </w:rPr>
        <w:t>third party</w:t>
      </w:r>
      <w:proofErr w:type="gramEnd"/>
      <w:r w:rsidRPr="00DC33D9">
        <w:rPr>
          <w:rFonts w:ascii="Georgia" w:hAnsi="Georgia"/>
          <w:sz w:val="20"/>
          <w:szCs w:val="20"/>
          <w:lang w:val="en-US"/>
        </w:rPr>
        <w:t xml:space="preserve"> beneficiaries under </w:t>
      </w:r>
      <w:r w:rsidR="00C14BFE" w:rsidRPr="00DC33D9">
        <w:rPr>
          <w:rFonts w:ascii="Georgia" w:hAnsi="Georgia"/>
          <w:sz w:val="20"/>
          <w:szCs w:val="20"/>
          <w:lang w:val="en-US"/>
        </w:rPr>
        <w:t>TRA Agreement</w:t>
      </w:r>
      <w:r w:rsidRPr="00DC33D9">
        <w:rPr>
          <w:rFonts w:ascii="Georgia" w:hAnsi="Georgia"/>
          <w:sz w:val="20"/>
          <w:szCs w:val="20"/>
          <w:lang w:val="en-US"/>
        </w:rPr>
        <w:t xml:space="preserve">. </w:t>
      </w:r>
    </w:p>
    <w:p w14:paraId="1C67615B" w14:textId="77777777" w:rsidR="00D91976" w:rsidRPr="00DC33D9" w:rsidRDefault="00D91976" w:rsidP="00297216">
      <w:pPr>
        <w:pStyle w:val="Hangingindent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line="276" w:lineRule="auto"/>
        <w:ind w:left="0" w:firstLine="0"/>
        <w:rPr>
          <w:rFonts w:ascii="Georgia" w:hAnsi="Georgia"/>
          <w:sz w:val="20"/>
          <w:szCs w:val="20"/>
          <w:lang w:val="en-US"/>
        </w:rPr>
      </w:pPr>
    </w:p>
    <w:p w14:paraId="450E9063" w14:textId="77777777" w:rsidR="00D91976" w:rsidRPr="00DC33D9" w:rsidRDefault="00BC7E3E" w:rsidP="00297216">
      <w:pPr>
        <w:spacing w:line="276" w:lineRule="auto"/>
        <w:ind w:left="720" w:hanging="720"/>
        <w:jc w:val="both"/>
        <w:rPr>
          <w:rFonts w:ascii="Georgia" w:hAnsi="Georgia"/>
          <w:sz w:val="20"/>
          <w:szCs w:val="20"/>
        </w:rPr>
      </w:pPr>
      <w:r w:rsidRPr="00DC33D9">
        <w:rPr>
          <w:rFonts w:ascii="Georgia" w:hAnsi="Georgia"/>
          <w:sz w:val="20"/>
          <w:szCs w:val="20"/>
        </w:rPr>
        <w:t>(c</w:t>
      </w:r>
      <w:r w:rsidR="00E56513" w:rsidRPr="00DC33D9">
        <w:rPr>
          <w:rFonts w:ascii="Georgia" w:hAnsi="Georgia"/>
          <w:sz w:val="20"/>
          <w:szCs w:val="20"/>
        </w:rPr>
        <w:t>)</w:t>
      </w:r>
      <w:r w:rsidR="00E56513" w:rsidRPr="00DC33D9">
        <w:rPr>
          <w:rFonts w:ascii="Georgia" w:hAnsi="Georgia"/>
          <w:sz w:val="20"/>
          <w:szCs w:val="20"/>
        </w:rPr>
        <w:tab/>
      </w:r>
      <w:r w:rsidR="00D91976" w:rsidRPr="00DC33D9">
        <w:rPr>
          <w:rFonts w:ascii="Georgia" w:hAnsi="Georgia"/>
          <w:sz w:val="20"/>
          <w:szCs w:val="20"/>
        </w:rPr>
        <w:t xml:space="preserve">Nothing in </w:t>
      </w:r>
      <w:r w:rsidR="00C14BFE" w:rsidRPr="00DC33D9">
        <w:rPr>
          <w:rFonts w:ascii="Georgia" w:hAnsi="Georgia"/>
          <w:sz w:val="20"/>
          <w:szCs w:val="20"/>
        </w:rPr>
        <w:t>TRA Agreement</w:t>
      </w:r>
      <w:r w:rsidR="00D91976" w:rsidRPr="00DC33D9">
        <w:rPr>
          <w:rFonts w:ascii="Georgia" w:hAnsi="Georgia"/>
          <w:sz w:val="20"/>
          <w:szCs w:val="20"/>
        </w:rPr>
        <w:t xml:space="preserve">, expressed or implied, shall give or be construed to give to any </w:t>
      </w:r>
      <w:r w:rsidRPr="00DC33D9">
        <w:rPr>
          <w:rFonts w:ascii="Georgia" w:hAnsi="Georgia"/>
          <w:sz w:val="20"/>
          <w:szCs w:val="20"/>
        </w:rPr>
        <w:t>p</w:t>
      </w:r>
      <w:r w:rsidR="00D91976" w:rsidRPr="00DC33D9">
        <w:rPr>
          <w:rFonts w:ascii="Georgia" w:hAnsi="Georgia"/>
          <w:sz w:val="20"/>
          <w:szCs w:val="20"/>
        </w:rPr>
        <w:t xml:space="preserve">erson (including, without limitation, any </w:t>
      </w:r>
      <w:r w:rsidR="00E56513" w:rsidRPr="00DC33D9">
        <w:rPr>
          <w:rFonts w:ascii="Georgia" w:hAnsi="Georgia"/>
          <w:sz w:val="20"/>
          <w:szCs w:val="20"/>
        </w:rPr>
        <w:t xml:space="preserve">person, entity </w:t>
      </w:r>
      <w:r w:rsidR="00D91976" w:rsidRPr="00DC33D9">
        <w:rPr>
          <w:rFonts w:ascii="Georgia" w:hAnsi="Georgia"/>
          <w:sz w:val="20"/>
          <w:szCs w:val="20"/>
        </w:rPr>
        <w:t>or contractor entitled to receive payments hereunder) other than the Lender</w:t>
      </w:r>
      <w:r w:rsidR="003C36C8" w:rsidRPr="00DC33D9">
        <w:rPr>
          <w:rFonts w:ascii="Georgia" w:hAnsi="Georgia"/>
          <w:sz w:val="20"/>
          <w:szCs w:val="20"/>
        </w:rPr>
        <w:t>,</w:t>
      </w:r>
      <w:r w:rsidR="00D91976" w:rsidRPr="00DC33D9">
        <w:rPr>
          <w:rFonts w:ascii="Georgia" w:hAnsi="Georgia"/>
          <w:sz w:val="20"/>
          <w:szCs w:val="20"/>
        </w:rPr>
        <w:t xml:space="preserve"> the Borrower</w:t>
      </w:r>
      <w:r w:rsidR="003C36C8" w:rsidRPr="00DC33D9">
        <w:rPr>
          <w:rFonts w:ascii="Georgia" w:hAnsi="Georgia"/>
          <w:sz w:val="20"/>
          <w:szCs w:val="20"/>
        </w:rPr>
        <w:t xml:space="preserve"> and [the ESCO/Host]</w:t>
      </w:r>
      <w:r w:rsidRPr="00DC33D9">
        <w:rPr>
          <w:rStyle w:val="FootnoteReference"/>
          <w:rFonts w:ascii="Georgia" w:hAnsi="Georgia"/>
          <w:sz w:val="20"/>
          <w:szCs w:val="20"/>
        </w:rPr>
        <w:footnoteReference w:id="16"/>
      </w:r>
      <w:r w:rsidR="00D91976" w:rsidRPr="00DC33D9">
        <w:rPr>
          <w:rFonts w:ascii="Georgia" w:hAnsi="Georgia"/>
          <w:sz w:val="20"/>
          <w:szCs w:val="20"/>
        </w:rPr>
        <w:t xml:space="preserve">, any legal or equitable right, remedy or claim under </w:t>
      </w:r>
      <w:r w:rsidR="00C14BFE" w:rsidRPr="00DC33D9">
        <w:rPr>
          <w:rFonts w:ascii="Georgia" w:hAnsi="Georgia"/>
          <w:sz w:val="20"/>
          <w:szCs w:val="20"/>
        </w:rPr>
        <w:t>TRA Agreement</w:t>
      </w:r>
      <w:r w:rsidR="00D91976" w:rsidRPr="00DC33D9">
        <w:rPr>
          <w:rFonts w:ascii="Georgia" w:hAnsi="Georgia"/>
          <w:sz w:val="20"/>
          <w:szCs w:val="20"/>
        </w:rPr>
        <w:t xml:space="preserve">, or under any covenant or provision herein contained, all such covenants and provisions being for the sole benefit of the </w:t>
      </w:r>
      <w:r w:rsidR="00A47D50" w:rsidRPr="00DC33D9">
        <w:rPr>
          <w:rFonts w:ascii="Georgia" w:hAnsi="Georgia"/>
          <w:sz w:val="20"/>
          <w:szCs w:val="20"/>
        </w:rPr>
        <w:t>Lender, the Borrower and [the ESCO/Host]</w:t>
      </w:r>
      <w:r w:rsidRPr="00DC33D9">
        <w:rPr>
          <w:rStyle w:val="FootnoteReference"/>
          <w:rFonts w:ascii="Georgia" w:hAnsi="Georgia"/>
          <w:sz w:val="20"/>
          <w:szCs w:val="20"/>
        </w:rPr>
        <w:footnoteReference w:id="17"/>
      </w:r>
      <w:r w:rsidR="00D91976" w:rsidRPr="00DC33D9">
        <w:rPr>
          <w:rFonts w:ascii="Georgia" w:hAnsi="Georgia"/>
          <w:sz w:val="20"/>
          <w:szCs w:val="20"/>
        </w:rPr>
        <w:t>.</w:t>
      </w:r>
    </w:p>
    <w:p w14:paraId="5AC605DF" w14:textId="77777777" w:rsidR="00634A9F" w:rsidRPr="00DC33D9" w:rsidRDefault="00634A9F" w:rsidP="00297216">
      <w:pPr>
        <w:pStyle w:val="Hangingindent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line="276" w:lineRule="auto"/>
        <w:rPr>
          <w:rFonts w:ascii="Georgia" w:hAnsi="Georgia"/>
          <w:sz w:val="20"/>
          <w:szCs w:val="20"/>
        </w:rPr>
      </w:pPr>
    </w:p>
    <w:p w14:paraId="79DC2907" w14:textId="77777777" w:rsidR="00D91976" w:rsidRPr="00DC33D9" w:rsidRDefault="001B13C3" w:rsidP="00297216">
      <w:pPr>
        <w:pStyle w:val="Hangingindent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line="276" w:lineRule="auto"/>
        <w:rPr>
          <w:rFonts w:ascii="Georgia" w:hAnsi="Georgia"/>
          <w:sz w:val="20"/>
          <w:szCs w:val="20"/>
          <w:lang w:val="en-US"/>
        </w:rPr>
      </w:pPr>
      <w:r w:rsidRPr="00DC33D9">
        <w:rPr>
          <w:rFonts w:ascii="Georgia" w:hAnsi="Georgia"/>
          <w:sz w:val="20"/>
          <w:szCs w:val="20"/>
        </w:rPr>
        <w:t>(</w:t>
      </w:r>
      <w:r w:rsidR="00BC7E3E" w:rsidRPr="00DC33D9">
        <w:rPr>
          <w:rFonts w:ascii="Georgia" w:hAnsi="Georgia"/>
          <w:sz w:val="20"/>
          <w:szCs w:val="20"/>
        </w:rPr>
        <w:t>d</w:t>
      </w:r>
      <w:r w:rsidRPr="00DC33D9">
        <w:rPr>
          <w:rFonts w:ascii="Georgia" w:hAnsi="Georgia"/>
          <w:sz w:val="20"/>
          <w:szCs w:val="20"/>
        </w:rPr>
        <w:t>)</w:t>
      </w:r>
      <w:r w:rsidRPr="00DC33D9">
        <w:rPr>
          <w:rFonts w:ascii="Georgia" w:hAnsi="Georgia"/>
          <w:sz w:val="20"/>
          <w:szCs w:val="20"/>
        </w:rPr>
        <w:tab/>
      </w:r>
      <w:r w:rsidR="00D91976" w:rsidRPr="00DC33D9">
        <w:rPr>
          <w:rFonts w:ascii="Georgia" w:hAnsi="Georgia"/>
          <w:sz w:val="20"/>
          <w:szCs w:val="20"/>
        </w:rPr>
        <w:t xml:space="preserve">Monies and other property received by the </w:t>
      </w:r>
      <w:r w:rsidR="00567482" w:rsidRPr="00DC33D9">
        <w:rPr>
          <w:rFonts w:ascii="Georgia" w:hAnsi="Georgia"/>
          <w:sz w:val="20"/>
          <w:szCs w:val="20"/>
        </w:rPr>
        <w:t>Trustee Bank</w:t>
      </w:r>
      <w:r w:rsidR="00D91976" w:rsidRPr="00DC33D9">
        <w:rPr>
          <w:rFonts w:ascii="Georgia" w:hAnsi="Georgia"/>
          <w:sz w:val="20"/>
          <w:szCs w:val="20"/>
        </w:rPr>
        <w:t xml:space="preserve"> in </w:t>
      </w:r>
      <w:r w:rsidRPr="00DC33D9">
        <w:rPr>
          <w:rFonts w:ascii="Georgia" w:hAnsi="Georgia"/>
          <w:sz w:val="20"/>
          <w:szCs w:val="20"/>
        </w:rPr>
        <w:t xml:space="preserve">accordance with </w:t>
      </w:r>
      <w:r w:rsidR="00C14BFE" w:rsidRPr="00DC33D9">
        <w:rPr>
          <w:rFonts w:ascii="Georgia" w:hAnsi="Georgia"/>
          <w:sz w:val="20"/>
          <w:szCs w:val="20"/>
        </w:rPr>
        <w:t>TRA Agreement</w:t>
      </w:r>
      <w:r w:rsidR="00D91976" w:rsidRPr="00DC33D9">
        <w:rPr>
          <w:rFonts w:ascii="Georgia" w:hAnsi="Georgia"/>
          <w:sz w:val="20"/>
          <w:szCs w:val="20"/>
        </w:rPr>
        <w:t xml:space="preserve"> and/or the other </w:t>
      </w:r>
      <w:r w:rsidR="00CF65D5" w:rsidRPr="00DC33D9">
        <w:rPr>
          <w:rFonts w:ascii="Georgia" w:hAnsi="Georgia"/>
          <w:sz w:val="20"/>
          <w:szCs w:val="20"/>
        </w:rPr>
        <w:t xml:space="preserve">Financing </w:t>
      </w:r>
      <w:r w:rsidR="00D91976" w:rsidRPr="00DC33D9">
        <w:rPr>
          <w:rFonts w:ascii="Georgia" w:hAnsi="Georgia"/>
          <w:sz w:val="20"/>
          <w:szCs w:val="20"/>
        </w:rPr>
        <w:t xml:space="preserve">Documents and/or comprised in the Security Interest therein shall, until used or applied </w:t>
      </w:r>
      <w:r w:rsidR="00E208FE" w:rsidRPr="00DC33D9">
        <w:rPr>
          <w:rFonts w:ascii="Georgia" w:hAnsi="Georgia"/>
          <w:sz w:val="20"/>
          <w:szCs w:val="20"/>
        </w:rPr>
        <w:t xml:space="preserve">in accordance with the terms of </w:t>
      </w:r>
      <w:r w:rsidR="00C14BFE" w:rsidRPr="00DC33D9">
        <w:rPr>
          <w:rFonts w:ascii="Georgia" w:hAnsi="Georgia"/>
          <w:sz w:val="20"/>
          <w:szCs w:val="20"/>
        </w:rPr>
        <w:t>TRA Agreement</w:t>
      </w:r>
      <w:r w:rsidR="00E208FE" w:rsidRPr="00DC33D9">
        <w:rPr>
          <w:rFonts w:ascii="Georgia" w:hAnsi="Georgia"/>
          <w:sz w:val="20"/>
          <w:szCs w:val="20"/>
        </w:rPr>
        <w:t xml:space="preserve">, </w:t>
      </w:r>
      <w:r w:rsidR="00D91976" w:rsidRPr="00DC33D9">
        <w:rPr>
          <w:rFonts w:ascii="Georgia" w:hAnsi="Georgia"/>
          <w:sz w:val="20"/>
          <w:szCs w:val="20"/>
        </w:rPr>
        <w:t xml:space="preserve">provided or as provided in any other </w:t>
      </w:r>
      <w:r w:rsidR="00CF65D5" w:rsidRPr="00DC33D9">
        <w:rPr>
          <w:rFonts w:ascii="Georgia" w:hAnsi="Georgia"/>
          <w:sz w:val="20"/>
          <w:szCs w:val="20"/>
        </w:rPr>
        <w:t xml:space="preserve">Financing </w:t>
      </w:r>
      <w:r w:rsidR="00D91976" w:rsidRPr="00DC33D9">
        <w:rPr>
          <w:rFonts w:ascii="Georgia" w:hAnsi="Georgia"/>
          <w:sz w:val="20"/>
          <w:szCs w:val="20"/>
        </w:rPr>
        <w:t xml:space="preserve">Documents, be held in trust for the benefit of the Lender and for the purposes for which they were received and will be maintained in a separate account so far as proceeds received from the realization out of the property comprised in the Security Interest upon enforcement of Security created in connection with the </w:t>
      </w:r>
      <w:r w:rsidR="003E671A" w:rsidRPr="00DC33D9">
        <w:rPr>
          <w:rFonts w:ascii="Georgia" w:hAnsi="Georgia"/>
          <w:sz w:val="20"/>
          <w:szCs w:val="20"/>
        </w:rPr>
        <w:t>EE Loan</w:t>
      </w:r>
      <w:r w:rsidR="00D91976" w:rsidRPr="00DC33D9">
        <w:rPr>
          <w:rFonts w:ascii="Georgia" w:hAnsi="Georgia"/>
          <w:sz w:val="20"/>
          <w:szCs w:val="20"/>
        </w:rPr>
        <w:t xml:space="preserve">. For the avoidance of doubt, the monies and properties held by the </w:t>
      </w:r>
      <w:r w:rsidR="00567482" w:rsidRPr="00DC33D9">
        <w:rPr>
          <w:rFonts w:ascii="Georgia" w:hAnsi="Georgia"/>
          <w:sz w:val="20"/>
          <w:szCs w:val="20"/>
        </w:rPr>
        <w:t>Trustee Bank</w:t>
      </w:r>
      <w:r w:rsidR="00D91976" w:rsidRPr="00DC33D9">
        <w:rPr>
          <w:rFonts w:ascii="Georgia" w:hAnsi="Georgia"/>
          <w:sz w:val="20"/>
          <w:szCs w:val="20"/>
        </w:rPr>
        <w:t xml:space="preserve"> relating to </w:t>
      </w:r>
      <w:r w:rsidR="00C14BFE" w:rsidRPr="00DC33D9">
        <w:rPr>
          <w:rFonts w:ascii="Georgia" w:hAnsi="Georgia"/>
          <w:sz w:val="20"/>
          <w:szCs w:val="20"/>
        </w:rPr>
        <w:t>TRA Agreement</w:t>
      </w:r>
      <w:r w:rsidR="00357980" w:rsidRPr="00DC33D9">
        <w:rPr>
          <w:rFonts w:ascii="Georgia" w:hAnsi="Georgia"/>
          <w:sz w:val="20"/>
          <w:szCs w:val="20"/>
        </w:rPr>
        <w:t xml:space="preserve">, and/or the other </w:t>
      </w:r>
      <w:r w:rsidR="00CF65D5" w:rsidRPr="00DC33D9">
        <w:rPr>
          <w:rFonts w:ascii="Georgia" w:hAnsi="Georgia"/>
          <w:sz w:val="20"/>
          <w:szCs w:val="20"/>
        </w:rPr>
        <w:t xml:space="preserve">Financing </w:t>
      </w:r>
      <w:r w:rsidR="00D91976" w:rsidRPr="00DC33D9">
        <w:rPr>
          <w:rFonts w:ascii="Georgia" w:hAnsi="Georgia"/>
          <w:sz w:val="20"/>
          <w:szCs w:val="20"/>
        </w:rPr>
        <w:t>Document</w:t>
      </w:r>
      <w:r w:rsidR="00CF65D5" w:rsidRPr="00DC33D9">
        <w:rPr>
          <w:rFonts w:ascii="Georgia" w:hAnsi="Georgia"/>
          <w:sz w:val="20"/>
          <w:szCs w:val="20"/>
        </w:rPr>
        <w:t>s</w:t>
      </w:r>
      <w:r w:rsidR="00D91976" w:rsidRPr="00DC33D9">
        <w:rPr>
          <w:rFonts w:ascii="Georgia" w:hAnsi="Georgia"/>
          <w:sz w:val="20"/>
          <w:szCs w:val="20"/>
        </w:rPr>
        <w:t xml:space="preserve"> and/or the Security Interests therein shall not be considered as part of the assets of the </w:t>
      </w:r>
      <w:r w:rsidR="00567482" w:rsidRPr="00DC33D9">
        <w:rPr>
          <w:rFonts w:ascii="Georgia" w:hAnsi="Georgia"/>
          <w:sz w:val="20"/>
          <w:szCs w:val="20"/>
        </w:rPr>
        <w:t>Trustee Bank</w:t>
      </w:r>
      <w:r w:rsidR="00D91976" w:rsidRPr="00DC33D9">
        <w:rPr>
          <w:rFonts w:ascii="Georgia" w:hAnsi="Georgia"/>
          <w:sz w:val="20"/>
          <w:szCs w:val="20"/>
        </w:rPr>
        <w:t xml:space="preserve">, and, being trust property shall not, in the case of a bankruptcy or liquidation of the </w:t>
      </w:r>
      <w:r w:rsidR="00567482" w:rsidRPr="00DC33D9">
        <w:rPr>
          <w:rFonts w:ascii="Georgia" w:hAnsi="Georgia"/>
          <w:sz w:val="20"/>
          <w:szCs w:val="20"/>
        </w:rPr>
        <w:t>Trustee Bank</w:t>
      </w:r>
      <w:r w:rsidR="00D91976" w:rsidRPr="00DC33D9">
        <w:rPr>
          <w:rFonts w:ascii="Georgia" w:hAnsi="Georgia"/>
          <w:sz w:val="20"/>
          <w:szCs w:val="20"/>
        </w:rPr>
        <w:t xml:space="preserve">, be considered as its assets and shall not be available to the liquidator, bankruptcy trustee or other creditor of the </w:t>
      </w:r>
      <w:r w:rsidR="00567482" w:rsidRPr="00DC33D9">
        <w:rPr>
          <w:rFonts w:ascii="Georgia" w:hAnsi="Georgia"/>
          <w:sz w:val="20"/>
          <w:szCs w:val="20"/>
        </w:rPr>
        <w:t>Trustee Bank</w:t>
      </w:r>
      <w:r w:rsidR="00D91976" w:rsidRPr="00DC33D9">
        <w:rPr>
          <w:rFonts w:ascii="Georgia" w:hAnsi="Georgia"/>
          <w:sz w:val="20"/>
          <w:szCs w:val="20"/>
        </w:rPr>
        <w:t xml:space="preserve"> and such monies and properties shall be wholly excluded from the assets of the </w:t>
      </w:r>
      <w:r w:rsidR="00567482" w:rsidRPr="00DC33D9">
        <w:rPr>
          <w:rFonts w:ascii="Georgia" w:hAnsi="Georgia"/>
          <w:sz w:val="20"/>
          <w:szCs w:val="20"/>
        </w:rPr>
        <w:t>Trustee Bank</w:t>
      </w:r>
      <w:r w:rsidR="00D91976" w:rsidRPr="00DC33D9">
        <w:rPr>
          <w:rFonts w:ascii="Georgia" w:hAnsi="Georgia"/>
          <w:sz w:val="20"/>
          <w:szCs w:val="20"/>
        </w:rPr>
        <w:t xml:space="preserve"> in such bankruptcy. </w:t>
      </w:r>
    </w:p>
    <w:p w14:paraId="0E1EFCC3" w14:textId="77777777" w:rsidR="00D91976" w:rsidRPr="00DC33D9" w:rsidRDefault="00D91976" w:rsidP="00297216">
      <w:pPr>
        <w:spacing w:line="276" w:lineRule="auto"/>
        <w:ind w:left="561" w:hanging="561"/>
        <w:jc w:val="both"/>
        <w:rPr>
          <w:rFonts w:ascii="Georgia" w:hAnsi="Georgia"/>
          <w:b/>
          <w:sz w:val="20"/>
          <w:szCs w:val="20"/>
          <w:lang w:val="en-GB"/>
        </w:rPr>
      </w:pPr>
    </w:p>
    <w:p w14:paraId="55D38B32" w14:textId="77777777" w:rsidR="00D91976" w:rsidRPr="00DC33D9" w:rsidRDefault="00D91976" w:rsidP="00297216">
      <w:pPr>
        <w:pStyle w:val="Heading2"/>
        <w:numPr>
          <w:ilvl w:val="1"/>
          <w:numId w:val="5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720" w:hanging="720"/>
        <w:jc w:val="left"/>
        <w:rPr>
          <w:rFonts w:ascii="Georgia" w:hAnsi="Georgia"/>
          <w:bCs w:val="0"/>
          <w:sz w:val="20"/>
          <w:szCs w:val="20"/>
        </w:rPr>
      </w:pPr>
      <w:bookmarkStart w:id="24" w:name="_Toc219377692"/>
      <w:bookmarkStart w:id="25" w:name="_Toc282288043"/>
      <w:r w:rsidRPr="00DC33D9">
        <w:rPr>
          <w:rFonts w:ascii="Georgia" w:hAnsi="Georgia"/>
          <w:bCs w:val="0"/>
          <w:sz w:val="20"/>
          <w:szCs w:val="20"/>
        </w:rPr>
        <w:t xml:space="preserve">DUTIES OF THE </w:t>
      </w:r>
      <w:bookmarkEnd w:id="24"/>
      <w:bookmarkEnd w:id="25"/>
      <w:r w:rsidR="00567482" w:rsidRPr="00DC33D9">
        <w:rPr>
          <w:rFonts w:ascii="Georgia" w:hAnsi="Georgia"/>
          <w:bCs w:val="0"/>
          <w:sz w:val="20"/>
          <w:szCs w:val="20"/>
        </w:rPr>
        <w:t>TRUSTEE BANK</w:t>
      </w:r>
    </w:p>
    <w:p w14:paraId="2F8FEC82" w14:textId="77777777" w:rsidR="00D91976" w:rsidRPr="00DC33D9" w:rsidRDefault="00D91976" w:rsidP="00297216">
      <w:pPr>
        <w:spacing w:before="200" w:line="276" w:lineRule="auto"/>
        <w:ind w:left="720"/>
        <w:jc w:val="both"/>
        <w:rPr>
          <w:rFonts w:ascii="Georgia" w:hAnsi="Georgia"/>
          <w:sz w:val="20"/>
          <w:szCs w:val="20"/>
        </w:rPr>
      </w:pPr>
      <w:r w:rsidRPr="00DC33D9">
        <w:rPr>
          <w:rFonts w:ascii="Georgia" w:hAnsi="Georgia"/>
          <w:sz w:val="20"/>
          <w:szCs w:val="20"/>
        </w:rPr>
        <w:t xml:space="preserve">The </w:t>
      </w:r>
      <w:r w:rsidR="00567482" w:rsidRPr="00DC33D9">
        <w:rPr>
          <w:rFonts w:ascii="Georgia" w:hAnsi="Georgia"/>
          <w:sz w:val="20"/>
          <w:szCs w:val="20"/>
        </w:rPr>
        <w:t>Trustee Bank</w:t>
      </w:r>
      <w:r w:rsidRPr="00DC33D9">
        <w:rPr>
          <w:rFonts w:ascii="Georgia" w:hAnsi="Georgia"/>
          <w:sz w:val="20"/>
          <w:szCs w:val="20"/>
        </w:rPr>
        <w:t xml:space="preserve"> shall maintain each Sub-Account under the </w:t>
      </w:r>
      <w:r w:rsidRPr="00DC33D9">
        <w:rPr>
          <w:rFonts w:ascii="Georgia" w:hAnsi="Georgia"/>
          <w:snapToGrid w:val="0"/>
          <w:sz w:val="20"/>
          <w:szCs w:val="20"/>
        </w:rPr>
        <w:t>Trust and Retention Account</w:t>
      </w:r>
      <w:r w:rsidRPr="00DC33D9">
        <w:rPr>
          <w:rFonts w:ascii="Georgia" w:hAnsi="Georgia"/>
          <w:sz w:val="20"/>
          <w:szCs w:val="20"/>
        </w:rPr>
        <w:t xml:space="preserve"> in accordance with the </w:t>
      </w:r>
      <w:r w:rsidR="00567482" w:rsidRPr="00DC33D9">
        <w:rPr>
          <w:rFonts w:ascii="Georgia" w:hAnsi="Georgia"/>
          <w:sz w:val="20"/>
          <w:szCs w:val="20"/>
        </w:rPr>
        <w:t>Trustee Bank</w:t>
      </w:r>
      <w:r w:rsidR="00C05EEC" w:rsidRPr="00DC33D9">
        <w:rPr>
          <w:rFonts w:ascii="Georgia" w:hAnsi="Georgia"/>
          <w:sz w:val="20"/>
          <w:szCs w:val="20"/>
        </w:rPr>
        <w:t>'</w:t>
      </w:r>
      <w:r w:rsidRPr="00DC33D9">
        <w:rPr>
          <w:rFonts w:ascii="Georgia" w:hAnsi="Georgia"/>
          <w:sz w:val="20"/>
          <w:szCs w:val="20"/>
        </w:rPr>
        <w:t xml:space="preserve">s usual practices and the terms of the </w:t>
      </w:r>
      <w:r w:rsidR="00C14BFE" w:rsidRPr="00DC33D9">
        <w:rPr>
          <w:rFonts w:ascii="Georgia" w:hAnsi="Georgia"/>
          <w:sz w:val="20"/>
          <w:szCs w:val="20"/>
        </w:rPr>
        <w:t>TRA Agreement</w:t>
      </w:r>
      <w:r w:rsidRPr="00DC33D9">
        <w:rPr>
          <w:rFonts w:ascii="Georgia" w:hAnsi="Georgia"/>
          <w:sz w:val="20"/>
          <w:szCs w:val="20"/>
        </w:rPr>
        <w:t>. Furthe</w:t>
      </w:r>
      <w:r w:rsidR="007A2EEA" w:rsidRPr="00DC33D9">
        <w:rPr>
          <w:rFonts w:ascii="Georgia" w:hAnsi="Georgia"/>
          <w:sz w:val="20"/>
          <w:szCs w:val="20"/>
        </w:rPr>
        <w:t>r</w:t>
      </w:r>
      <w:r w:rsidRPr="00DC33D9">
        <w:rPr>
          <w:rFonts w:ascii="Georgia" w:hAnsi="Georgia"/>
          <w:sz w:val="20"/>
          <w:szCs w:val="20"/>
        </w:rPr>
        <w:t xml:space="preserve">, subject </w:t>
      </w:r>
      <w:r w:rsidRPr="00DC33D9">
        <w:rPr>
          <w:rFonts w:ascii="Georgia" w:hAnsi="Georgia"/>
          <w:sz w:val="20"/>
          <w:szCs w:val="20"/>
          <w:lang w:val="en-GB"/>
        </w:rPr>
        <w:t xml:space="preserve">to the provisions of </w:t>
      </w:r>
      <w:r w:rsidR="00C14BFE" w:rsidRPr="00DC33D9">
        <w:rPr>
          <w:rFonts w:ascii="Georgia" w:hAnsi="Georgia"/>
          <w:sz w:val="20"/>
          <w:szCs w:val="20"/>
        </w:rPr>
        <w:t>TRA Agreement</w:t>
      </w:r>
      <w:r w:rsidRPr="00DC33D9">
        <w:rPr>
          <w:rFonts w:ascii="Georgia" w:hAnsi="Georgia"/>
          <w:sz w:val="20"/>
          <w:szCs w:val="20"/>
          <w:lang w:val="en-GB"/>
        </w:rPr>
        <w:t>,</w:t>
      </w:r>
      <w:r w:rsidRPr="00DC33D9">
        <w:rPr>
          <w:rFonts w:ascii="Georgia" w:hAnsi="Georgia"/>
          <w:sz w:val="20"/>
          <w:szCs w:val="20"/>
        </w:rPr>
        <w:t xml:space="preserve"> it is agreed </w:t>
      </w:r>
      <w:r w:rsidR="008A2D50" w:rsidRPr="00DC33D9">
        <w:rPr>
          <w:rFonts w:ascii="Georgia" w:hAnsi="Georgia"/>
          <w:sz w:val="20"/>
          <w:szCs w:val="20"/>
        </w:rPr>
        <w:t xml:space="preserve">and acknowledged by </w:t>
      </w:r>
      <w:r w:rsidRPr="00DC33D9">
        <w:rPr>
          <w:rFonts w:ascii="Georgia" w:hAnsi="Georgia"/>
          <w:sz w:val="20"/>
          <w:szCs w:val="20"/>
        </w:rPr>
        <w:t xml:space="preserve">the </w:t>
      </w:r>
      <w:r w:rsidR="00567482" w:rsidRPr="00DC33D9">
        <w:rPr>
          <w:rFonts w:ascii="Georgia" w:hAnsi="Georgia"/>
          <w:sz w:val="20"/>
          <w:szCs w:val="20"/>
        </w:rPr>
        <w:t>Trustee Bank</w:t>
      </w:r>
      <w:r w:rsidRPr="00DC33D9">
        <w:rPr>
          <w:rFonts w:ascii="Georgia" w:hAnsi="Georgia"/>
          <w:sz w:val="20"/>
          <w:szCs w:val="20"/>
        </w:rPr>
        <w:t xml:space="preserve"> </w:t>
      </w:r>
      <w:r w:rsidR="008A2D50" w:rsidRPr="00DC33D9">
        <w:rPr>
          <w:rFonts w:ascii="Georgia" w:hAnsi="Georgia"/>
          <w:sz w:val="20"/>
          <w:szCs w:val="20"/>
        </w:rPr>
        <w:t xml:space="preserve">that it </w:t>
      </w:r>
      <w:r w:rsidRPr="00DC33D9">
        <w:rPr>
          <w:rFonts w:ascii="Georgia" w:hAnsi="Georgia"/>
          <w:sz w:val="20"/>
          <w:szCs w:val="20"/>
        </w:rPr>
        <w:t>shall perform the following duties:</w:t>
      </w:r>
    </w:p>
    <w:p w14:paraId="3F710DEB" w14:textId="77777777" w:rsidR="00D91976" w:rsidRPr="00DC33D9" w:rsidRDefault="00D91976" w:rsidP="00297216">
      <w:pPr>
        <w:spacing w:before="200" w:line="276" w:lineRule="auto"/>
        <w:ind w:firstLine="720"/>
        <w:jc w:val="both"/>
        <w:rPr>
          <w:rFonts w:ascii="Georgia" w:hAnsi="Georgia"/>
          <w:sz w:val="20"/>
          <w:szCs w:val="20"/>
        </w:rPr>
      </w:pPr>
      <w:r w:rsidRPr="00DC33D9">
        <w:rPr>
          <w:rFonts w:ascii="Georgia" w:hAnsi="Georgia"/>
          <w:sz w:val="20"/>
          <w:szCs w:val="20"/>
        </w:rPr>
        <w:t>(a)</w:t>
      </w:r>
      <w:r w:rsidRPr="00DC33D9">
        <w:rPr>
          <w:rFonts w:ascii="Georgia" w:hAnsi="Georgia"/>
          <w:sz w:val="20"/>
          <w:szCs w:val="20"/>
        </w:rPr>
        <w:tab/>
        <w:t xml:space="preserve">maintain </w:t>
      </w:r>
      <w:r w:rsidRPr="00DC33D9">
        <w:rPr>
          <w:rFonts w:ascii="Georgia" w:hAnsi="Georgia"/>
          <w:snapToGrid w:val="0"/>
          <w:sz w:val="20"/>
          <w:szCs w:val="20"/>
        </w:rPr>
        <w:t xml:space="preserve">Trust and Retention Account </w:t>
      </w:r>
      <w:r w:rsidRPr="00DC33D9">
        <w:rPr>
          <w:rFonts w:ascii="Georgia" w:hAnsi="Georgia"/>
          <w:sz w:val="20"/>
          <w:szCs w:val="20"/>
        </w:rPr>
        <w:t xml:space="preserve">as a separate </w:t>
      </w:r>
      <w:proofErr w:type="gramStart"/>
      <w:r w:rsidRPr="00DC33D9">
        <w:rPr>
          <w:rFonts w:ascii="Georgia" w:hAnsi="Georgia"/>
          <w:sz w:val="20"/>
          <w:szCs w:val="20"/>
        </w:rPr>
        <w:t>account;</w:t>
      </w:r>
      <w:proofErr w:type="gramEnd"/>
    </w:p>
    <w:p w14:paraId="6F2FD047" w14:textId="77777777" w:rsidR="00B251C7" w:rsidRPr="00DC33D9" w:rsidRDefault="00B251C7" w:rsidP="00297216">
      <w:pPr>
        <w:spacing w:line="276" w:lineRule="auto"/>
        <w:ind w:left="1440" w:hanging="720"/>
        <w:rPr>
          <w:rFonts w:ascii="Georgia" w:hAnsi="Georgia"/>
          <w:sz w:val="20"/>
          <w:szCs w:val="20"/>
        </w:rPr>
      </w:pPr>
    </w:p>
    <w:p w14:paraId="185620D1" w14:textId="77777777" w:rsidR="00D91976" w:rsidRPr="00DC33D9" w:rsidRDefault="00D91976" w:rsidP="00297216">
      <w:pPr>
        <w:spacing w:line="276" w:lineRule="auto"/>
        <w:ind w:left="1440" w:hanging="720"/>
        <w:rPr>
          <w:rFonts w:ascii="Georgia" w:hAnsi="Georgia"/>
          <w:sz w:val="20"/>
          <w:szCs w:val="20"/>
        </w:rPr>
      </w:pPr>
      <w:r w:rsidRPr="00DC33D9">
        <w:rPr>
          <w:rFonts w:ascii="Georgia" w:hAnsi="Georgia"/>
          <w:sz w:val="20"/>
          <w:szCs w:val="20"/>
        </w:rPr>
        <w:t>(b)</w:t>
      </w:r>
      <w:r w:rsidRPr="00DC33D9">
        <w:rPr>
          <w:rFonts w:ascii="Georgia" w:hAnsi="Georgia"/>
          <w:sz w:val="20"/>
          <w:szCs w:val="20"/>
        </w:rPr>
        <w:tab/>
        <w:t xml:space="preserve">keep proper books of account relating to each Sub-Account </w:t>
      </w:r>
      <w:r w:rsidR="007702F3" w:rsidRPr="00DC33D9">
        <w:rPr>
          <w:rFonts w:ascii="Georgia" w:hAnsi="Georgia"/>
          <w:sz w:val="20"/>
          <w:szCs w:val="20"/>
        </w:rPr>
        <w:t>under</w:t>
      </w:r>
      <w:r w:rsidRPr="00DC33D9">
        <w:rPr>
          <w:rFonts w:ascii="Georgia" w:hAnsi="Georgia"/>
          <w:sz w:val="20"/>
          <w:szCs w:val="20"/>
        </w:rPr>
        <w:t xml:space="preserve"> the </w:t>
      </w:r>
      <w:r w:rsidRPr="00DC33D9">
        <w:rPr>
          <w:rFonts w:ascii="Georgia" w:hAnsi="Georgia"/>
          <w:snapToGrid w:val="0"/>
          <w:sz w:val="20"/>
          <w:szCs w:val="20"/>
        </w:rPr>
        <w:t xml:space="preserve">Trust and Retention Account </w:t>
      </w:r>
      <w:r w:rsidRPr="00DC33D9">
        <w:rPr>
          <w:rFonts w:ascii="Georgia" w:hAnsi="Georgia"/>
          <w:sz w:val="20"/>
          <w:szCs w:val="20"/>
        </w:rPr>
        <w:t xml:space="preserve">maintained by the </w:t>
      </w:r>
      <w:r w:rsidR="00567482" w:rsidRPr="00DC33D9">
        <w:rPr>
          <w:rFonts w:ascii="Georgia" w:hAnsi="Georgia"/>
          <w:sz w:val="20"/>
          <w:szCs w:val="20"/>
        </w:rPr>
        <w:t xml:space="preserve">Trustee </w:t>
      </w:r>
      <w:proofErr w:type="gramStart"/>
      <w:r w:rsidR="00567482" w:rsidRPr="00DC33D9">
        <w:rPr>
          <w:rFonts w:ascii="Georgia" w:hAnsi="Georgia"/>
          <w:sz w:val="20"/>
          <w:szCs w:val="20"/>
        </w:rPr>
        <w:t>Bank</w:t>
      </w:r>
      <w:r w:rsidRPr="00DC33D9">
        <w:rPr>
          <w:rFonts w:ascii="Georgia" w:hAnsi="Georgia"/>
          <w:sz w:val="20"/>
          <w:szCs w:val="20"/>
        </w:rPr>
        <w:t>;</w:t>
      </w:r>
      <w:proofErr w:type="gramEnd"/>
    </w:p>
    <w:p w14:paraId="3B35B07E" w14:textId="77777777" w:rsidR="00D91976" w:rsidRPr="00DC33D9" w:rsidRDefault="00D91976" w:rsidP="00297216">
      <w:pPr>
        <w:spacing w:before="200" w:line="276" w:lineRule="auto"/>
        <w:ind w:left="1440" w:hanging="720"/>
        <w:jc w:val="both"/>
        <w:rPr>
          <w:rFonts w:ascii="Georgia" w:hAnsi="Georgia"/>
          <w:sz w:val="20"/>
          <w:szCs w:val="20"/>
        </w:rPr>
      </w:pPr>
      <w:r w:rsidRPr="00DC33D9">
        <w:rPr>
          <w:rFonts w:ascii="Georgia" w:hAnsi="Georgia"/>
          <w:sz w:val="20"/>
          <w:szCs w:val="20"/>
        </w:rPr>
        <w:lastRenderedPageBreak/>
        <w:t>(c)</w:t>
      </w:r>
      <w:r w:rsidRPr="00DC33D9">
        <w:rPr>
          <w:rFonts w:ascii="Georgia" w:hAnsi="Georgia"/>
          <w:sz w:val="20"/>
          <w:szCs w:val="20"/>
        </w:rPr>
        <w:tab/>
        <w:t xml:space="preserve">provide reports to the </w:t>
      </w:r>
      <w:r w:rsidR="00052FFC" w:rsidRPr="00DC33D9">
        <w:rPr>
          <w:rFonts w:ascii="Georgia" w:hAnsi="Georgia"/>
          <w:sz w:val="20"/>
          <w:szCs w:val="20"/>
        </w:rPr>
        <w:t>Lender</w:t>
      </w:r>
      <w:r w:rsidRPr="00DC33D9">
        <w:rPr>
          <w:rFonts w:ascii="Georgia" w:hAnsi="Georgia"/>
          <w:sz w:val="20"/>
          <w:szCs w:val="20"/>
        </w:rPr>
        <w:t xml:space="preserve"> at such frequencies and as per the format which would be </w:t>
      </w:r>
      <w:r w:rsidR="007702F3" w:rsidRPr="00DC33D9">
        <w:rPr>
          <w:rFonts w:ascii="Georgia" w:hAnsi="Georgia"/>
          <w:sz w:val="20"/>
          <w:szCs w:val="20"/>
        </w:rPr>
        <w:t xml:space="preserve">mutually agreed by </w:t>
      </w:r>
      <w:r w:rsidRPr="00DC33D9">
        <w:rPr>
          <w:rFonts w:ascii="Georgia" w:hAnsi="Georgia"/>
          <w:sz w:val="20"/>
          <w:szCs w:val="20"/>
        </w:rPr>
        <w:t xml:space="preserve">the </w:t>
      </w:r>
      <w:r w:rsidR="00C05EEC" w:rsidRPr="00DC33D9">
        <w:rPr>
          <w:rFonts w:ascii="Georgia" w:hAnsi="Georgia"/>
          <w:sz w:val="20"/>
          <w:szCs w:val="20"/>
        </w:rPr>
        <w:t>Lende</w:t>
      </w:r>
      <w:r w:rsidR="002B6641" w:rsidRPr="00DC33D9">
        <w:rPr>
          <w:rFonts w:ascii="Georgia" w:hAnsi="Georgia"/>
          <w:sz w:val="20"/>
          <w:szCs w:val="20"/>
        </w:rPr>
        <w:t>r</w:t>
      </w:r>
      <w:r w:rsidRPr="00DC33D9">
        <w:rPr>
          <w:rFonts w:ascii="Georgia" w:hAnsi="Georgia"/>
          <w:sz w:val="20"/>
          <w:szCs w:val="20"/>
        </w:rPr>
        <w:t xml:space="preserve"> and the </w:t>
      </w:r>
      <w:r w:rsidR="00567482" w:rsidRPr="00DC33D9">
        <w:rPr>
          <w:rFonts w:ascii="Georgia" w:hAnsi="Georgia"/>
          <w:sz w:val="20"/>
          <w:szCs w:val="20"/>
        </w:rPr>
        <w:t xml:space="preserve">Trustee </w:t>
      </w:r>
      <w:proofErr w:type="gramStart"/>
      <w:r w:rsidR="00567482" w:rsidRPr="00DC33D9">
        <w:rPr>
          <w:rFonts w:ascii="Georgia" w:hAnsi="Georgia"/>
          <w:sz w:val="20"/>
          <w:szCs w:val="20"/>
        </w:rPr>
        <w:t>Bank</w:t>
      </w:r>
      <w:r w:rsidRPr="00DC33D9">
        <w:rPr>
          <w:rFonts w:ascii="Georgia" w:hAnsi="Georgia"/>
          <w:sz w:val="20"/>
          <w:szCs w:val="20"/>
        </w:rPr>
        <w:t>;</w:t>
      </w:r>
      <w:proofErr w:type="gramEnd"/>
    </w:p>
    <w:p w14:paraId="15C09EF4" w14:textId="77777777" w:rsidR="00D91976" w:rsidRPr="00DC33D9" w:rsidRDefault="00D91976" w:rsidP="00297216">
      <w:pPr>
        <w:spacing w:before="200" w:line="276" w:lineRule="auto"/>
        <w:ind w:left="1440" w:hanging="720"/>
        <w:jc w:val="both"/>
        <w:rPr>
          <w:rFonts w:ascii="Georgia" w:hAnsi="Georgia"/>
          <w:sz w:val="20"/>
          <w:szCs w:val="20"/>
        </w:rPr>
      </w:pPr>
      <w:r w:rsidRPr="00DC33D9">
        <w:rPr>
          <w:rFonts w:ascii="Georgia" w:hAnsi="Georgia"/>
          <w:sz w:val="20"/>
          <w:szCs w:val="20"/>
        </w:rPr>
        <w:t>(d)</w:t>
      </w:r>
      <w:r w:rsidRPr="00DC33D9">
        <w:rPr>
          <w:rFonts w:ascii="Georgia" w:hAnsi="Georgia"/>
          <w:sz w:val="20"/>
          <w:szCs w:val="20"/>
        </w:rPr>
        <w:tab/>
        <w:t xml:space="preserve">not allow any payment out of the </w:t>
      </w:r>
      <w:r w:rsidRPr="00DC33D9">
        <w:rPr>
          <w:rFonts w:ascii="Georgia" w:hAnsi="Georgia"/>
          <w:snapToGrid w:val="0"/>
          <w:sz w:val="20"/>
          <w:szCs w:val="20"/>
        </w:rPr>
        <w:t xml:space="preserve">Trust and Retention Account </w:t>
      </w:r>
      <w:r w:rsidRPr="00DC33D9">
        <w:rPr>
          <w:rFonts w:ascii="Georgia" w:hAnsi="Georgia"/>
          <w:sz w:val="20"/>
          <w:szCs w:val="20"/>
        </w:rPr>
        <w:t xml:space="preserve">in respect of the Restricted Payments unless duly approved </w:t>
      </w:r>
      <w:r w:rsidR="00E02BB7" w:rsidRPr="00DC33D9">
        <w:rPr>
          <w:rFonts w:ascii="Georgia" w:hAnsi="Georgia"/>
          <w:sz w:val="20"/>
          <w:szCs w:val="20"/>
        </w:rPr>
        <w:t xml:space="preserve">in writing </w:t>
      </w:r>
      <w:r w:rsidRPr="00DC33D9">
        <w:rPr>
          <w:rFonts w:ascii="Georgia" w:hAnsi="Georgia"/>
          <w:sz w:val="20"/>
          <w:szCs w:val="20"/>
        </w:rPr>
        <w:t xml:space="preserve">by the </w:t>
      </w:r>
      <w:proofErr w:type="gramStart"/>
      <w:r w:rsidR="00C05EEC" w:rsidRPr="00DC33D9">
        <w:rPr>
          <w:rFonts w:ascii="Georgia" w:hAnsi="Georgia"/>
          <w:sz w:val="20"/>
          <w:szCs w:val="20"/>
        </w:rPr>
        <w:t>Lender</w:t>
      </w:r>
      <w:r w:rsidRPr="00DC33D9">
        <w:rPr>
          <w:rFonts w:ascii="Georgia" w:hAnsi="Georgia"/>
          <w:sz w:val="20"/>
          <w:szCs w:val="20"/>
        </w:rPr>
        <w:t>;</w:t>
      </w:r>
      <w:proofErr w:type="gramEnd"/>
    </w:p>
    <w:p w14:paraId="199EAD91" w14:textId="77777777" w:rsidR="00D91976" w:rsidRPr="00DC33D9" w:rsidRDefault="00D91976" w:rsidP="00297216">
      <w:pPr>
        <w:spacing w:before="200" w:line="276" w:lineRule="auto"/>
        <w:ind w:left="1440" w:hanging="720"/>
        <w:jc w:val="both"/>
        <w:rPr>
          <w:rFonts w:ascii="Georgia" w:hAnsi="Georgia"/>
          <w:sz w:val="20"/>
          <w:szCs w:val="20"/>
        </w:rPr>
      </w:pPr>
      <w:r w:rsidRPr="00DC33D9">
        <w:rPr>
          <w:rFonts w:ascii="Georgia" w:hAnsi="Georgia"/>
          <w:sz w:val="20"/>
          <w:szCs w:val="20"/>
        </w:rPr>
        <w:t>(e)</w:t>
      </w:r>
      <w:r w:rsidRPr="00DC33D9">
        <w:rPr>
          <w:rFonts w:ascii="Georgia" w:hAnsi="Georgia"/>
          <w:sz w:val="20"/>
          <w:szCs w:val="20"/>
        </w:rPr>
        <w:tab/>
        <w:t xml:space="preserve">upon written request from the Lender or </w:t>
      </w:r>
      <w:r w:rsidR="007A2EEA" w:rsidRPr="00DC33D9">
        <w:rPr>
          <w:rFonts w:ascii="Georgia" w:hAnsi="Georgia"/>
          <w:sz w:val="20"/>
          <w:szCs w:val="20"/>
        </w:rPr>
        <w:t xml:space="preserve">the </w:t>
      </w:r>
      <w:r w:rsidRPr="00DC33D9">
        <w:rPr>
          <w:rFonts w:ascii="Georgia" w:hAnsi="Georgia"/>
          <w:sz w:val="20"/>
          <w:szCs w:val="20"/>
        </w:rPr>
        <w:t xml:space="preserve">Borrower, provide such information as may be requested including but not limiting to particulars of </w:t>
      </w:r>
      <w:r w:rsidR="0075029D" w:rsidRPr="00DC33D9">
        <w:rPr>
          <w:rFonts w:ascii="Georgia" w:hAnsi="Georgia"/>
          <w:sz w:val="20"/>
          <w:szCs w:val="20"/>
        </w:rPr>
        <w:t xml:space="preserve">Permitted </w:t>
      </w:r>
      <w:r w:rsidRPr="00DC33D9">
        <w:rPr>
          <w:rFonts w:ascii="Georgia" w:hAnsi="Georgia"/>
          <w:sz w:val="20"/>
          <w:szCs w:val="20"/>
        </w:rPr>
        <w:t xml:space="preserve">Investments, amounts available in various </w:t>
      </w:r>
      <w:r w:rsidR="007702F3" w:rsidRPr="00DC33D9">
        <w:rPr>
          <w:rFonts w:ascii="Georgia" w:hAnsi="Georgia"/>
          <w:sz w:val="20"/>
          <w:szCs w:val="20"/>
        </w:rPr>
        <w:t>Sub</w:t>
      </w:r>
      <w:r w:rsidRPr="00DC33D9">
        <w:rPr>
          <w:rFonts w:ascii="Georgia" w:hAnsi="Georgia"/>
          <w:sz w:val="20"/>
          <w:szCs w:val="20"/>
        </w:rPr>
        <w:t>-</w:t>
      </w:r>
      <w:r w:rsidR="007702F3" w:rsidRPr="00DC33D9">
        <w:rPr>
          <w:rFonts w:ascii="Georgia" w:hAnsi="Georgia"/>
          <w:sz w:val="20"/>
          <w:szCs w:val="20"/>
        </w:rPr>
        <w:t>Accounts</w:t>
      </w:r>
      <w:r w:rsidRPr="00DC33D9">
        <w:rPr>
          <w:rFonts w:ascii="Georgia" w:hAnsi="Georgia"/>
          <w:sz w:val="20"/>
          <w:szCs w:val="20"/>
        </w:rPr>
        <w:t xml:space="preserve">; </w:t>
      </w:r>
    </w:p>
    <w:p w14:paraId="77754C9E" w14:textId="77777777" w:rsidR="00D91976" w:rsidRPr="00DC33D9" w:rsidRDefault="00D91976" w:rsidP="00297216">
      <w:pPr>
        <w:spacing w:before="200" w:line="276" w:lineRule="auto"/>
        <w:ind w:left="1440" w:hanging="720"/>
        <w:jc w:val="both"/>
        <w:rPr>
          <w:rFonts w:ascii="Georgia" w:hAnsi="Georgia"/>
          <w:sz w:val="20"/>
          <w:szCs w:val="20"/>
        </w:rPr>
      </w:pPr>
      <w:r w:rsidRPr="00DC33D9">
        <w:rPr>
          <w:rFonts w:ascii="Georgia" w:hAnsi="Georgia"/>
          <w:sz w:val="20"/>
          <w:szCs w:val="20"/>
        </w:rPr>
        <w:t>(f)</w:t>
      </w:r>
      <w:r w:rsidRPr="00DC33D9">
        <w:rPr>
          <w:rFonts w:ascii="Georgia" w:hAnsi="Georgia"/>
          <w:sz w:val="20"/>
          <w:szCs w:val="20"/>
        </w:rPr>
        <w:tab/>
        <w:t xml:space="preserve">forward to the Lender a copy of each document, notice, agreement or opinion, which, in its capacity as </w:t>
      </w:r>
      <w:r w:rsidR="00567482" w:rsidRPr="00DC33D9">
        <w:rPr>
          <w:rFonts w:ascii="Georgia" w:hAnsi="Georgia"/>
          <w:sz w:val="20"/>
          <w:szCs w:val="20"/>
        </w:rPr>
        <w:t>Trustee Bank</w:t>
      </w:r>
      <w:r w:rsidRPr="00DC33D9">
        <w:rPr>
          <w:rFonts w:ascii="Georgia" w:hAnsi="Georgia"/>
          <w:sz w:val="20"/>
          <w:szCs w:val="20"/>
        </w:rPr>
        <w:t>, it receives from or delivers to the Borrower</w:t>
      </w:r>
      <w:r w:rsidR="00CA70DC" w:rsidRPr="00DC33D9">
        <w:rPr>
          <w:rFonts w:ascii="Georgia" w:hAnsi="Georgia"/>
          <w:sz w:val="20"/>
          <w:szCs w:val="20"/>
          <w:lang w:val="en-GB"/>
        </w:rPr>
        <w:t xml:space="preserve"> and </w:t>
      </w:r>
      <w:r w:rsidR="00DA50DE" w:rsidRPr="00DC33D9">
        <w:rPr>
          <w:rFonts w:ascii="Georgia" w:hAnsi="Georgia"/>
          <w:sz w:val="20"/>
          <w:szCs w:val="20"/>
          <w:lang w:val="en-GB"/>
        </w:rPr>
        <w:t>[</w:t>
      </w:r>
      <w:r w:rsidR="00CA70DC" w:rsidRPr="00DC33D9">
        <w:rPr>
          <w:rFonts w:ascii="Georgia" w:hAnsi="Georgia"/>
          <w:sz w:val="20"/>
          <w:szCs w:val="20"/>
          <w:lang w:val="en-GB"/>
        </w:rPr>
        <w:t>ESCO</w:t>
      </w:r>
      <w:r w:rsidR="00DA50DE" w:rsidRPr="00DC33D9">
        <w:rPr>
          <w:rFonts w:ascii="Georgia" w:hAnsi="Georgia"/>
          <w:sz w:val="20"/>
          <w:szCs w:val="20"/>
          <w:lang w:val="en-GB"/>
        </w:rPr>
        <w:t>]</w:t>
      </w:r>
      <w:r w:rsidR="00CA70DC" w:rsidRPr="00DC33D9">
        <w:rPr>
          <w:rFonts w:ascii="Georgia" w:hAnsi="Georgia"/>
          <w:sz w:val="20"/>
          <w:szCs w:val="20"/>
          <w:lang w:val="en-GB"/>
        </w:rPr>
        <w:t>/</w:t>
      </w:r>
      <w:r w:rsidR="00DA50DE" w:rsidRPr="00DC33D9">
        <w:rPr>
          <w:rFonts w:ascii="Georgia" w:hAnsi="Georgia"/>
          <w:sz w:val="20"/>
          <w:szCs w:val="20"/>
          <w:lang w:val="en-GB"/>
        </w:rPr>
        <w:t>[</w:t>
      </w:r>
      <w:r w:rsidR="00CA70DC" w:rsidRPr="00DC33D9">
        <w:rPr>
          <w:rFonts w:ascii="Georgia" w:hAnsi="Georgia"/>
          <w:sz w:val="20"/>
          <w:szCs w:val="20"/>
          <w:lang w:val="en-GB"/>
        </w:rPr>
        <w:t>Host</w:t>
      </w:r>
      <w:r w:rsidR="00DA50DE" w:rsidRPr="00DC33D9">
        <w:rPr>
          <w:rFonts w:ascii="Georgia" w:hAnsi="Georgia"/>
          <w:sz w:val="20"/>
          <w:szCs w:val="20"/>
          <w:lang w:val="en-GB"/>
        </w:rPr>
        <w:t>]</w:t>
      </w:r>
      <w:r w:rsidR="00FB2FB0" w:rsidRPr="00DC33D9">
        <w:rPr>
          <w:rStyle w:val="FootnoteReference"/>
          <w:rFonts w:ascii="Georgia" w:hAnsi="Georgia"/>
          <w:sz w:val="20"/>
          <w:szCs w:val="20"/>
          <w:lang w:val="en-GB"/>
        </w:rPr>
        <w:footnoteReference w:id="18"/>
      </w:r>
      <w:r w:rsidR="00CA70DC" w:rsidRPr="00DC33D9">
        <w:rPr>
          <w:rFonts w:ascii="Georgia" w:hAnsi="Georgia"/>
          <w:sz w:val="20"/>
          <w:szCs w:val="20"/>
          <w:lang w:val="en-GB"/>
        </w:rPr>
        <w:t xml:space="preserve"> </w:t>
      </w:r>
      <w:r w:rsidRPr="00DC33D9">
        <w:rPr>
          <w:rFonts w:ascii="Georgia" w:hAnsi="Georgia"/>
          <w:sz w:val="20"/>
          <w:szCs w:val="20"/>
        </w:rPr>
        <w:t xml:space="preserve">or any other </w:t>
      </w:r>
      <w:r w:rsidR="00CA70DC" w:rsidRPr="00DC33D9">
        <w:rPr>
          <w:rFonts w:ascii="Georgia" w:hAnsi="Georgia"/>
          <w:sz w:val="20"/>
          <w:szCs w:val="20"/>
        </w:rPr>
        <w:t>l</w:t>
      </w:r>
      <w:r w:rsidRPr="00DC33D9">
        <w:rPr>
          <w:rFonts w:ascii="Georgia" w:hAnsi="Georgia"/>
          <w:sz w:val="20"/>
          <w:szCs w:val="20"/>
        </w:rPr>
        <w:t>ender</w:t>
      </w:r>
      <w:r w:rsidR="00133B77" w:rsidRPr="00DC33D9">
        <w:rPr>
          <w:rFonts w:ascii="Georgia" w:hAnsi="Georgia"/>
          <w:sz w:val="20"/>
          <w:szCs w:val="20"/>
          <w:lang w:val="en-GB"/>
        </w:rPr>
        <w:t xml:space="preserve"> </w:t>
      </w:r>
      <w:r w:rsidRPr="00DC33D9">
        <w:rPr>
          <w:rFonts w:ascii="Georgia" w:hAnsi="Georgia"/>
          <w:sz w:val="20"/>
          <w:szCs w:val="20"/>
        </w:rPr>
        <w:t>and which is not otherwise required under the t</w:t>
      </w:r>
      <w:r w:rsidR="00357980" w:rsidRPr="00DC33D9">
        <w:rPr>
          <w:rFonts w:ascii="Georgia" w:hAnsi="Georgia"/>
          <w:sz w:val="20"/>
          <w:szCs w:val="20"/>
        </w:rPr>
        <w:t>erms of any Financing</w:t>
      </w:r>
      <w:r w:rsidRPr="00DC33D9">
        <w:rPr>
          <w:rFonts w:ascii="Georgia" w:hAnsi="Georgia"/>
          <w:sz w:val="20"/>
          <w:szCs w:val="20"/>
        </w:rPr>
        <w:t xml:space="preserve"> Document to be delivered by another Person to the Lender; and</w:t>
      </w:r>
    </w:p>
    <w:p w14:paraId="6A094B66" w14:textId="77777777" w:rsidR="00D91976" w:rsidRPr="00DC33D9" w:rsidRDefault="00D91976" w:rsidP="00297216">
      <w:pPr>
        <w:pStyle w:val="BodyTextIndent2"/>
        <w:spacing w:before="200" w:line="276" w:lineRule="auto"/>
        <w:rPr>
          <w:rFonts w:ascii="Georgia" w:hAnsi="Georgia"/>
          <w:sz w:val="20"/>
          <w:szCs w:val="20"/>
          <w:lang w:val="en-GB"/>
        </w:rPr>
      </w:pPr>
      <w:r w:rsidRPr="00DC33D9">
        <w:rPr>
          <w:rFonts w:ascii="Georgia" w:hAnsi="Georgia"/>
          <w:sz w:val="20"/>
          <w:szCs w:val="20"/>
          <w:lang w:val="en-GB"/>
        </w:rPr>
        <w:t>(g)</w:t>
      </w:r>
      <w:r w:rsidRPr="00DC33D9">
        <w:rPr>
          <w:rFonts w:ascii="Georgia" w:hAnsi="Georgia"/>
          <w:sz w:val="20"/>
          <w:szCs w:val="20"/>
          <w:lang w:val="en-GB"/>
        </w:rPr>
        <w:tab/>
        <w:t xml:space="preserve">notify the </w:t>
      </w:r>
      <w:r w:rsidR="003B4CDE" w:rsidRPr="00DC33D9">
        <w:rPr>
          <w:rFonts w:ascii="Georgia" w:hAnsi="Georgia"/>
          <w:sz w:val="20"/>
          <w:szCs w:val="20"/>
          <w:lang w:val="en-GB"/>
        </w:rPr>
        <w:t>Lender</w:t>
      </w:r>
      <w:r w:rsidR="00133B77" w:rsidRPr="00DC33D9">
        <w:rPr>
          <w:rFonts w:ascii="Georgia" w:hAnsi="Georgia"/>
          <w:sz w:val="20"/>
          <w:szCs w:val="20"/>
          <w:lang w:val="en-GB"/>
        </w:rPr>
        <w:t xml:space="preserve"> </w:t>
      </w:r>
      <w:r w:rsidR="00BD430A" w:rsidRPr="00DC33D9">
        <w:rPr>
          <w:rFonts w:ascii="Georgia" w:hAnsi="Georgia"/>
          <w:sz w:val="20"/>
          <w:szCs w:val="20"/>
          <w:lang w:val="en-GB"/>
        </w:rPr>
        <w:t xml:space="preserve">and the Borrower </w:t>
      </w:r>
      <w:r w:rsidRPr="00DC33D9">
        <w:rPr>
          <w:rFonts w:ascii="Georgia" w:hAnsi="Georgia"/>
          <w:sz w:val="20"/>
          <w:szCs w:val="20"/>
          <w:lang w:val="en-GB"/>
        </w:rPr>
        <w:t>of</w:t>
      </w:r>
      <w:r w:rsidR="00BD430A" w:rsidRPr="00DC33D9">
        <w:rPr>
          <w:rFonts w:ascii="Georgia" w:hAnsi="Georgia"/>
          <w:sz w:val="20"/>
          <w:szCs w:val="20"/>
          <w:lang w:val="en-GB"/>
        </w:rPr>
        <w:t>:</w:t>
      </w:r>
      <w:r w:rsidRPr="00DC33D9">
        <w:rPr>
          <w:rFonts w:ascii="Georgia" w:hAnsi="Georgia"/>
          <w:sz w:val="20"/>
          <w:szCs w:val="20"/>
          <w:lang w:val="en-GB"/>
        </w:rPr>
        <w:t xml:space="preserve"> (i) the amounts deposited in and withdrawn from the </w:t>
      </w:r>
      <w:r w:rsidRPr="00DC33D9">
        <w:rPr>
          <w:rFonts w:ascii="Georgia" w:hAnsi="Georgia"/>
          <w:snapToGrid w:val="0"/>
          <w:sz w:val="20"/>
          <w:szCs w:val="20"/>
        </w:rPr>
        <w:t>Trust and Retention Account</w:t>
      </w:r>
      <w:r w:rsidRPr="00DC33D9">
        <w:rPr>
          <w:rFonts w:ascii="Georgia" w:hAnsi="Georgia"/>
          <w:sz w:val="20"/>
          <w:szCs w:val="20"/>
          <w:lang w:val="en-GB"/>
        </w:rPr>
        <w:t xml:space="preserve">, and each of the Sub-Accounts thereof, during the preceding Quarter on or before the </w:t>
      </w:r>
      <w:r w:rsidR="00BD430A" w:rsidRPr="00DC33D9">
        <w:rPr>
          <w:rFonts w:ascii="Georgia" w:hAnsi="Georgia"/>
          <w:sz w:val="20"/>
          <w:szCs w:val="20"/>
          <w:lang w:val="en-GB"/>
        </w:rPr>
        <w:t>[</w:t>
      </w:r>
      <w:r w:rsidRPr="00DC33D9">
        <w:rPr>
          <w:rFonts w:ascii="Georgia" w:hAnsi="Georgia"/>
          <w:sz w:val="20"/>
          <w:szCs w:val="20"/>
          <w:lang w:val="en-GB"/>
        </w:rPr>
        <w:t>10</w:t>
      </w:r>
      <w:r w:rsidRPr="00DC33D9">
        <w:rPr>
          <w:rFonts w:ascii="Georgia" w:hAnsi="Georgia"/>
          <w:sz w:val="20"/>
          <w:szCs w:val="20"/>
          <w:vertAlign w:val="superscript"/>
          <w:lang w:val="en-GB"/>
        </w:rPr>
        <w:t>th</w:t>
      </w:r>
      <w:r w:rsidRPr="00DC33D9">
        <w:rPr>
          <w:rFonts w:ascii="Georgia" w:hAnsi="Georgia"/>
          <w:sz w:val="20"/>
          <w:szCs w:val="20"/>
          <w:lang w:val="en-GB"/>
        </w:rPr>
        <w:t xml:space="preserve"> (tenth) day</w:t>
      </w:r>
      <w:r w:rsidR="00BD430A" w:rsidRPr="00DC33D9">
        <w:rPr>
          <w:rFonts w:ascii="Georgia" w:hAnsi="Georgia"/>
          <w:sz w:val="20"/>
          <w:szCs w:val="20"/>
          <w:lang w:val="en-GB"/>
        </w:rPr>
        <w:t>]</w:t>
      </w:r>
      <w:r w:rsidRPr="00DC33D9">
        <w:rPr>
          <w:rFonts w:ascii="Georgia" w:hAnsi="Georgia"/>
          <w:sz w:val="20"/>
          <w:szCs w:val="20"/>
          <w:lang w:val="en-GB"/>
        </w:rPr>
        <w:t xml:space="preserve"> of the next following </w:t>
      </w:r>
      <w:r w:rsidR="00E02BB7" w:rsidRPr="00DC33D9">
        <w:rPr>
          <w:rFonts w:ascii="Georgia" w:hAnsi="Georgia"/>
          <w:sz w:val="20"/>
          <w:szCs w:val="20"/>
          <w:lang w:val="en-GB"/>
        </w:rPr>
        <w:t>Quarter</w:t>
      </w:r>
      <w:r w:rsidRPr="00DC33D9">
        <w:rPr>
          <w:rFonts w:ascii="Georgia" w:hAnsi="Georgia"/>
          <w:sz w:val="20"/>
          <w:szCs w:val="20"/>
          <w:lang w:val="en-GB"/>
        </w:rPr>
        <w:t xml:space="preserve">; (ii) the </w:t>
      </w:r>
      <w:r w:rsidR="0075029D" w:rsidRPr="00DC33D9">
        <w:rPr>
          <w:rFonts w:ascii="Georgia" w:hAnsi="Georgia"/>
          <w:sz w:val="20"/>
          <w:szCs w:val="20"/>
        </w:rPr>
        <w:t xml:space="preserve">Permitted </w:t>
      </w:r>
      <w:r w:rsidRPr="00DC33D9">
        <w:rPr>
          <w:rFonts w:ascii="Georgia" w:hAnsi="Georgia"/>
          <w:sz w:val="20"/>
          <w:szCs w:val="20"/>
          <w:lang w:val="en-GB"/>
        </w:rPr>
        <w:t xml:space="preserve">Investments made and proceeds realised therefrom during the preceding Quarter on or before the </w:t>
      </w:r>
      <w:r w:rsidR="00BD430A" w:rsidRPr="00DC33D9">
        <w:rPr>
          <w:rFonts w:ascii="Georgia" w:hAnsi="Georgia"/>
          <w:sz w:val="20"/>
          <w:szCs w:val="20"/>
          <w:lang w:val="en-GB"/>
        </w:rPr>
        <w:t>[</w:t>
      </w:r>
      <w:r w:rsidRPr="00DC33D9">
        <w:rPr>
          <w:rFonts w:ascii="Georgia" w:hAnsi="Georgia"/>
          <w:sz w:val="20"/>
          <w:szCs w:val="20"/>
          <w:lang w:val="en-GB"/>
        </w:rPr>
        <w:t>10</w:t>
      </w:r>
      <w:r w:rsidRPr="00DC33D9">
        <w:rPr>
          <w:rFonts w:ascii="Georgia" w:hAnsi="Georgia"/>
          <w:sz w:val="20"/>
          <w:szCs w:val="20"/>
          <w:vertAlign w:val="superscript"/>
          <w:lang w:val="en-GB"/>
        </w:rPr>
        <w:t>th</w:t>
      </w:r>
      <w:r w:rsidRPr="00DC33D9">
        <w:rPr>
          <w:rFonts w:ascii="Georgia" w:hAnsi="Georgia"/>
          <w:sz w:val="20"/>
          <w:szCs w:val="20"/>
          <w:lang w:val="en-GB"/>
        </w:rPr>
        <w:t xml:space="preserve"> (tenth) day</w:t>
      </w:r>
      <w:r w:rsidR="00BD430A" w:rsidRPr="00DC33D9">
        <w:rPr>
          <w:rFonts w:ascii="Georgia" w:hAnsi="Georgia"/>
          <w:sz w:val="20"/>
          <w:szCs w:val="20"/>
          <w:lang w:val="en-GB"/>
        </w:rPr>
        <w:t>]</w:t>
      </w:r>
      <w:r w:rsidRPr="00DC33D9">
        <w:rPr>
          <w:rFonts w:ascii="Georgia" w:hAnsi="Georgia"/>
          <w:sz w:val="20"/>
          <w:szCs w:val="20"/>
          <w:lang w:val="en-GB"/>
        </w:rPr>
        <w:t xml:space="preserve"> of the next following </w:t>
      </w:r>
      <w:r w:rsidR="00A43808" w:rsidRPr="00DC33D9">
        <w:rPr>
          <w:rFonts w:ascii="Georgia" w:hAnsi="Georgia"/>
          <w:sz w:val="20"/>
          <w:szCs w:val="20"/>
          <w:lang w:val="en-GB"/>
        </w:rPr>
        <w:t>Quarter</w:t>
      </w:r>
      <w:r w:rsidRPr="00DC33D9">
        <w:rPr>
          <w:rFonts w:ascii="Georgia" w:hAnsi="Georgia"/>
          <w:sz w:val="20"/>
          <w:szCs w:val="20"/>
          <w:lang w:val="en-GB"/>
        </w:rPr>
        <w:t xml:space="preserve">; (iii) the aggregate balances of the </w:t>
      </w:r>
      <w:r w:rsidRPr="00DC33D9">
        <w:rPr>
          <w:rFonts w:ascii="Georgia" w:hAnsi="Georgia"/>
          <w:snapToGrid w:val="0"/>
          <w:sz w:val="20"/>
          <w:szCs w:val="20"/>
        </w:rPr>
        <w:t>Trust and Retention Account</w:t>
      </w:r>
      <w:r w:rsidRPr="00DC33D9">
        <w:rPr>
          <w:rFonts w:ascii="Georgia" w:hAnsi="Georgia"/>
          <w:sz w:val="20"/>
          <w:szCs w:val="20"/>
          <w:lang w:val="en-GB"/>
        </w:rPr>
        <w:t>, and the balance of each Sub-Account thereof, during the preceding Quarter on or before the 10</w:t>
      </w:r>
      <w:r w:rsidRPr="00DC33D9">
        <w:rPr>
          <w:rFonts w:ascii="Georgia" w:hAnsi="Georgia"/>
          <w:sz w:val="20"/>
          <w:szCs w:val="20"/>
          <w:vertAlign w:val="superscript"/>
          <w:lang w:val="en-GB"/>
        </w:rPr>
        <w:t>th</w:t>
      </w:r>
      <w:r w:rsidRPr="00DC33D9">
        <w:rPr>
          <w:rFonts w:ascii="Georgia" w:hAnsi="Georgia"/>
          <w:sz w:val="20"/>
          <w:szCs w:val="20"/>
          <w:lang w:val="en-GB"/>
        </w:rPr>
        <w:t xml:space="preserve"> (tenth) day of the next following </w:t>
      </w:r>
      <w:r w:rsidR="00A43808" w:rsidRPr="00DC33D9">
        <w:rPr>
          <w:rFonts w:ascii="Georgia" w:hAnsi="Georgia"/>
          <w:sz w:val="20"/>
          <w:szCs w:val="20"/>
          <w:lang w:val="en-GB"/>
        </w:rPr>
        <w:t>Quarter</w:t>
      </w:r>
      <w:r w:rsidRPr="00DC33D9">
        <w:rPr>
          <w:rFonts w:ascii="Georgia" w:hAnsi="Georgia"/>
          <w:sz w:val="20"/>
          <w:szCs w:val="20"/>
          <w:lang w:val="en-GB"/>
        </w:rPr>
        <w:t>; and (iv) such oth</w:t>
      </w:r>
      <w:r w:rsidR="00A43808" w:rsidRPr="00DC33D9">
        <w:rPr>
          <w:rFonts w:ascii="Georgia" w:hAnsi="Georgia"/>
          <w:sz w:val="20"/>
          <w:szCs w:val="20"/>
          <w:lang w:val="en-GB"/>
        </w:rPr>
        <w:t xml:space="preserve">er information as the Borrower and </w:t>
      </w:r>
      <w:r w:rsidRPr="00DC33D9">
        <w:rPr>
          <w:rFonts w:ascii="Georgia" w:hAnsi="Georgia"/>
          <w:sz w:val="20"/>
          <w:szCs w:val="20"/>
          <w:lang w:val="en-GB"/>
        </w:rPr>
        <w:t xml:space="preserve">the </w:t>
      </w:r>
      <w:r w:rsidR="00903844" w:rsidRPr="00DC33D9">
        <w:rPr>
          <w:rFonts w:ascii="Georgia" w:hAnsi="Georgia"/>
          <w:sz w:val="20"/>
          <w:szCs w:val="20"/>
          <w:lang w:val="en-GB"/>
        </w:rPr>
        <w:t>Lender</w:t>
      </w:r>
      <w:r w:rsidRPr="00DC33D9">
        <w:rPr>
          <w:rFonts w:ascii="Georgia" w:hAnsi="Georgia"/>
          <w:sz w:val="20"/>
          <w:szCs w:val="20"/>
          <w:lang w:val="en-GB"/>
        </w:rPr>
        <w:t xml:space="preserve"> may reasonably request.</w:t>
      </w:r>
    </w:p>
    <w:bookmarkEnd w:id="23"/>
    <w:p w14:paraId="019E6798" w14:textId="77777777" w:rsidR="00634A9F" w:rsidRPr="00DC33D9" w:rsidRDefault="00634A9F" w:rsidP="00297216">
      <w:pPr>
        <w:pStyle w:val="Heading2"/>
        <w:spacing w:line="276" w:lineRule="auto"/>
        <w:rPr>
          <w:rFonts w:ascii="Georgia" w:hAnsi="Georgia"/>
          <w:color w:val="000000"/>
          <w:sz w:val="20"/>
          <w:szCs w:val="20"/>
        </w:rPr>
      </w:pPr>
    </w:p>
    <w:p w14:paraId="34F8D609" w14:textId="77777777" w:rsidR="00D91976" w:rsidRPr="00DC33D9" w:rsidRDefault="00D91976" w:rsidP="00297216">
      <w:pPr>
        <w:pStyle w:val="Heading2"/>
        <w:spacing w:line="276" w:lineRule="auto"/>
        <w:rPr>
          <w:rFonts w:ascii="Georgia" w:hAnsi="Georgia"/>
          <w:color w:val="000000"/>
          <w:sz w:val="20"/>
          <w:szCs w:val="20"/>
        </w:rPr>
      </w:pPr>
      <w:r w:rsidRPr="00DC33D9">
        <w:rPr>
          <w:rFonts w:ascii="Georgia" w:hAnsi="Georgia"/>
          <w:b w:val="0"/>
          <w:color w:val="000000"/>
          <w:sz w:val="20"/>
          <w:szCs w:val="20"/>
        </w:rPr>
        <w:t>3</w:t>
      </w:r>
      <w:r w:rsidR="00882001" w:rsidRPr="00DC33D9">
        <w:rPr>
          <w:rFonts w:ascii="Georgia" w:hAnsi="Georgia"/>
          <w:b w:val="0"/>
          <w:color w:val="000000"/>
          <w:sz w:val="20"/>
          <w:szCs w:val="20"/>
        </w:rPr>
        <w:t>.</w:t>
      </w:r>
      <w:r w:rsidRPr="00DC33D9">
        <w:rPr>
          <w:rFonts w:ascii="Georgia" w:hAnsi="Georgia"/>
          <w:color w:val="000000"/>
          <w:sz w:val="20"/>
          <w:szCs w:val="20"/>
        </w:rPr>
        <w:tab/>
      </w:r>
      <w:r w:rsidR="00882001" w:rsidRPr="00DC33D9">
        <w:rPr>
          <w:rFonts w:ascii="Georgia" w:hAnsi="Georgia"/>
          <w:color w:val="000000"/>
          <w:sz w:val="20"/>
          <w:szCs w:val="20"/>
        </w:rPr>
        <w:t>ESTABLISHMENT OF THE TRUST AND RETENTION ACCOUNTS</w:t>
      </w:r>
    </w:p>
    <w:p w14:paraId="4937EA5E" w14:textId="77777777" w:rsidR="00F65226" w:rsidRPr="00DC33D9" w:rsidRDefault="00882001" w:rsidP="00297216">
      <w:pPr>
        <w:pStyle w:val="BodyTextIndent2"/>
        <w:spacing w:before="200" w:line="276" w:lineRule="auto"/>
        <w:ind w:left="720"/>
        <w:rPr>
          <w:rFonts w:ascii="Georgia" w:hAnsi="Georgia"/>
          <w:sz w:val="20"/>
          <w:szCs w:val="20"/>
        </w:rPr>
      </w:pPr>
      <w:bookmarkStart w:id="26" w:name="_DV_M349"/>
      <w:bookmarkEnd w:id="26"/>
      <w:r w:rsidRPr="00DC33D9">
        <w:rPr>
          <w:rFonts w:ascii="Georgia" w:hAnsi="Georgia"/>
          <w:bCs/>
          <w:sz w:val="20"/>
          <w:szCs w:val="20"/>
        </w:rPr>
        <w:t>3.1</w:t>
      </w:r>
      <w:r w:rsidRPr="00DC33D9">
        <w:rPr>
          <w:rFonts w:ascii="Georgia" w:hAnsi="Georgia"/>
          <w:bCs/>
          <w:sz w:val="20"/>
          <w:szCs w:val="20"/>
        </w:rPr>
        <w:tab/>
      </w:r>
      <w:r w:rsidR="00D91976" w:rsidRPr="00DC33D9">
        <w:rPr>
          <w:rFonts w:ascii="Georgia" w:hAnsi="Georgia"/>
          <w:bCs/>
          <w:sz w:val="20"/>
          <w:szCs w:val="20"/>
        </w:rPr>
        <w:t>T</w:t>
      </w:r>
      <w:r w:rsidR="00D91976" w:rsidRPr="00DC33D9">
        <w:rPr>
          <w:rFonts w:ascii="Georgia" w:hAnsi="Georgia"/>
          <w:sz w:val="20"/>
          <w:szCs w:val="20"/>
        </w:rPr>
        <w:t xml:space="preserve">he </w:t>
      </w:r>
      <w:r w:rsidR="00567482" w:rsidRPr="00DC33D9">
        <w:rPr>
          <w:rFonts w:ascii="Georgia" w:hAnsi="Georgia"/>
          <w:sz w:val="20"/>
          <w:szCs w:val="20"/>
        </w:rPr>
        <w:t>Trustee Bank</w:t>
      </w:r>
      <w:r w:rsidR="00D91976" w:rsidRPr="00DC33D9">
        <w:rPr>
          <w:rFonts w:ascii="Georgia" w:hAnsi="Georgia"/>
          <w:sz w:val="20"/>
          <w:szCs w:val="20"/>
        </w:rPr>
        <w:t xml:space="preserve"> shall establish the </w:t>
      </w:r>
      <w:r w:rsidR="00D91976" w:rsidRPr="00DC33D9">
        <w:rPr>
          <w:rFonts w:ascii="Georgia" w:hAnsi="Georgia"/>
          <w:snapToGrid w:val="0"/>
          <w:sz w:val="20"/>
          <w:szCs w:val="20"/>
        </w:rPr>
        <w:t xml:space="preserve">Trust and Retention Account </w:t>
      </w:r>
      <w:r w:rsidR="00D91976" w:rsidRPr="00DC33D9">
        <w:rPr>
          <w:rFonts w:ascii="Georgia" w:hAnsi="Georgia"/>
          <w:sz w:val="20"/>
          <w:szCs w:val="20"/>
        </w:rPr>
        <w:t xml:space="preserve">in the name of the </w:t>
      </w:r>
      <w:r w:rsidR="00D91976" w:rsidRPr="00DC33D9">
        <w:rPr>
          <w:rFonts w:ascii="Georgia" w:hAnsi="Georgia"/>
          <w:sz w:val="20"/>
          <w:szCs w:val="20"/>
          <w:lang w:val="en-GB"/>
        </w:rPr>
        <w:t>Borrower</w:t>
      </w:r>
      <w:r w:rsidR="00D91976" w:rsidRPr="00DC33D9">
        <w:rPr>
          <w:rFonts w:ascii="Georgia" w:hAnsi="Georgia"/>
          <w:sz w:val="20"/>
          <w:szCs w:val="20"/>
        </w:rPr>
        <w:t xml:space="preserve"> at its </w:t>
      </w:r>
      <w:r w:rsidR="00DC329C" w:rsidRPr="00DC33D9">
        <w:rPr>
          <w:rFonts w:ascii="Georgia" w:hAnsi="Georgia"/>
          <w:sz w:val="20"/>
          <w:szCs w:val="20"/>
        </w:rPr>
        <w:t xml:space="preserve">branch at </w:t>
      </w:r>
      <w:r w:rsidR="00FB2FB0" w:rsidRPr="00DC33D9">
        <w:rPr>
          <w:rFonts w:ascii="Georgia" w:hAnsi="Georgia"/>
          <w:sz w:val="20"/>
          <w:szCs w:val="20"/>
        </w:rPr>
        <w:t>[</w:t>
      </w:r>
      <w:r w:rsidR="00FB2FB0" w:rsidRPr="00DC33D9">
        <w:rPr>
          <w:rFonts w:ascii="Georgia" w:hAnsi="Georgia"/>
          <w:i/>
          <w:sz w:val="20"/>
          <w:szCs w:val="20"/>
        </w:rPr>
        <w:t>insert branch address</w:t>
      </w:r>
      <w:r w:rsidR="00903844" w:rsidRPr="00DC33D9">
        <w:rPr>
          <w:rFonts w:ascii="Georgia" w:hAnsi="Georgia"/>
          <w:sz w:val="20"/>
          <w:szCs w:val="20"/>
        </w:rPr>
        <w:t>]</w:t>
      </w:r>
      <w:r w:rsidR="00D91976" w:rsidRPr="00DC33D9">
        <w:rPr>
          <w:rFonts w:ascii="Georgia" w:eastAsia="Calibri" w:hAnsi="Georgia" w:cs="Calibri"/>
          <w:color w:val="000000"/>
          <w:sz w:val="20"/>
          <w:szCs w:val="20"/>
        </w:rPr>
        <w:t>.</w:t>
      </w:r>
      <w:r w:rsidR="00A43808" w:rsidRPr="00DC33D9">
        <w:rPr>
          <w:rFonts w:ascii="Georgia" w:eastAsia="Calibri" w:hAnsi="Georgia" w:cs="Calibri"/>
          <w:color w:val="000000"/>
          <w:sz w:val="20"/>
          <w:szCs w:val="20"/>
        </w:rPr>
        <w:t xml:space="preserve"> </w:t>
      </w:r>
      <w:r w:rsidR="00807B8B" w:rsidRPr="00DC33D9">
        <w:rPr>
          <w:rFonts w:ascii="Georgia" w:hAnsi="Georgia"/>
          <w:sz w:val="20"/>
          <w:szCs w:val="20"/>
        </w:rPr>
        <w:t>T</w:t>
      </w:r>
      <w:r w:rsidR="00D91976" w:rsidRPr="00DC33D9">
        <w:rPr>
          <w:rFonts w:ascii="Georgia" w:hAnsi="Georgia"/>
          <w:sz w:val="20"/>
          <w:szCs w:val="20"/>
        </w:rPr>
        <w:t xml:space="preserve">he Parties </w:t>
      </w:r>
      <w:r w:rsidR="007E1ECB" w:rsidRPr="00DC33D9">
        <w:rPr>
          <w:rFonts w:ascii="Georgia" w:hAnsi="Georgia"/>
          <w:sz w:val="20"/>
          <w:szCs w:val="20"/>
        </w:rPr>
        <w:t xml:space="preserve">hereby agree and acknowledged </w:t>
      </w:r>
      <w:r w:rsidR="00D91976" w:rsidRPr="00DC33D9">
        <w:rPr>
          <w:rFonts w:ascii="Georgia" w:hAnsi="Georgia"/>
          <w:sz w:val="20"/>
          <w:szCs w:val="20"/>
        </w:rPr>
        <w:t xml:space="preserve">that, except as may be expressly provided otherwise </w:t>
      </w:r>
      <w:r w:rsidR="009A4F91" w:rsidRPr="00DC33D9">
        <w:rPr>
          <w:rFonts w:ascii="Georgia" w:hAnsi="Georgia"/>
          <w:sz w:val="20"/>
          <w:szCs w:val="20"/>
        </w:rPr>
        <w:t xml:space="preserve">in </w:t>
      </w:r>
      <w:r w:rsidR="00C14BFE" w:rsidRPr="00DC33D9">
        <w:rPr>
          <w:rFonts w:ascii="Georgia" w:hAnsi="Georgia"/>
          <w:sz w:val="20"/>
          <w:szCs w:val="20"/>
        </w:rPr>
        <w:t>this TRA Agreement</w:t>
      </w:r>
      <w:r w:rsidR="00D91976" w:rsidRPr="00DC33D9">
        <w:rPr>
          <w:rFonts w:ascii="Georgia" w:hAnsi="Georgia"/>
          <w:sz w:val="20"/>
          <w:szCs w:val="20"/>
        </w:rPr>
        <w:t xml:space="preserve">, all accounts and sub-accounts now or in the future maintained </w:t>
      </w:r>
      <w:r w:rsidR="009A4F91" w:rsidRPr="00DC33D9">
        <w:rPr>
          <w:rFonts w:ascii="Georgia" w:hAnsi="Georgia"/>
          <w:sz w:val="20"/>
          <w:szCs w:val="20"/>
        </w:rPr>
        <w:t xml:space="preserve">under </w:t>
      </w:r>
      <w:r w:rsidR="00C14BFE" w:rsidRPr="00DC33D9">
        <w:rPr>
          <w:rFonts w:ascii="Georgia" w:hAnsi="Georgia"/>
          <w:sz w:val="20"/>
          <w:szCs w:val="20"/>
        </w:rPr>
        <w:t>this TRA Agreement</w:t>
      </w:r>
      <w:r w:rsidR="009A4F91" w:rsidRPr="00DC33D9">
        <w:rPr>
          <w:rFonts w:ascii="Georgia" w:hAnsi="Georgia"/>
          <w:sz w:val="20"/>
          <w:szCs w:val="20"/>
        </w:rPr>
        <w:t xml:space="preserve"> </w:t>
      </w:r>
      <w:r w:rsidR="00D91976" w:rsidRPr="00DC33D9">
        <w:rPr>
          <w:rFonts w:ascii="Georgia" w:hAnsi="Georgia"/>
          <w:sz w:val="20"/>
          <w:szCs w:val="20"/>
        </w:rPr>
        <w:t xml:space="preserve">shall be located only in the </w:t>
      </w:r>
      <w:r w:rsidR="009A4F91" w:rsidRPr="00DC33D9">
        <w:rPr>
          <w:rFonts w:ascii="Georgia" w:hAnsi="Georgia"/>
          <w:sz w:val="20"/>
          <w:szCs w:val="20"/>
        </w:rPr>
        <w:t xml:space="preserve">above mentioned </w:t>
      </w:r>
      <w:r w:rsidR="00D91976" w:rsidRPr="00DC33D9">
        <w:rPr>
          <w:rFonts w:ascii="Georgia" w:hAnsi="Georgia"/>
          <w:sz w:val="20"/>
          <w:szCs w:val="20"/>
        </w:rPr>
        <w:t xml:space="preserve">branch for the entire duration of </w:t>
      </w:r>
      <w:r w:rsidR="00C14BFE" w:rsidRPr="00DC33D9">
        <w:rPr>
          <w:rFonts w:ascii="Georgia" w:hAnsi="Georgia"/>
          <w:sz w:val="20"/>
          <w:szCs w:val="20"/>
        </w:rPr>
        <w:t>this TRA Agreement</w:t>
      </w:r>
      <w:r w:rsidR="00D91976" w:rsidRPr="00DC33D9">
        <w:rPr>
          <w:rFonts w:ascii="Georgia" w:hAnsi="Georgia"/>
          <w:sz w:val="20"/>
          <w:szCs w:val="20"/>
        </w:rPr>
        <w:t xml:space="preserve">. </w:t>
      </w:r>
      <w:proofErr w:type="gramStart"/>
      <w:r w:rsidR="00D91976" w:rsidRPr="00DC33D9">
        <w:rPr>
          <w:rFonts w:ascii="Georgia" w:hAnsi="Georgia"/>
          <w:sz w:val="20"/>
          <w:szCs w:val="20"/>
        </w:rPr>
        <w:t>In order to</w:t>
      </w:r>
      <w:proofErr w:type="gramEnd"/>
      <w:r w:rsidR="00D91976" w:rsidRPr="00DC33D9">
        <w:rPr>
          <w:rFonts w:ascii="Georgia" w:hAnsi="Georgia"/>
          <w:sz w:val="20"/>
          <w:szCs w:val="20"/>
        </w:rPr>
        <w:t xml:space="preserve"> facilitate the day-to-day operations of the </w:t>
      </w:r>
      <w:r w:rsidR="00D91976" w:rsidRPr="00DC33D9">
        <w:rPr>
          <w:rFonts w:ascii="Georgia" w:hAnsi="Georgia"/>
          <w:sz w:val="20"/>
          <w:szCs w:val="20"/>
          <w:lang w:val="en-GB"/>
        </w:rPr>
        <w:t>Borrower</w:t>
      </w:r>
      <w:r w:rsidR="00FC338F" w:rsidRPr="00DC33D9">
        <w:rPr>
          <w:rFonts w:ascii="Georgia" w:hAnsi="Georgia"/>
          <w:sz w:val="20"/>
          <w:szCs w:val="20"/>
          <w:lang w:val="en-GB"/>
        </w:rPr>
        <w:t xml:space="preserve"> and </w:t>
      </w:r>
      <w:r w:rsidR="00DA50DE" w:rsidRPr="00DC33D9">
        <w:rPr>
          <w:rFonts w:ascii="Georgia" w:hAnsi="Georgia"/>
          <w:sz w:val="20"/>
          <w:szCs w:val="20"/>
          <w:lang w:val="en-GB"/>
        </w:rPr>
        <w:t>[</w:t>
      </w:r>
      <w:r w:rsidR="00FC338F" w:rsidRPr="00DC33D9">
        <w:rPr>
          <w:rFonts w:ascii="Georgia" w:hAnsi="Georgia"/>
          <w:sz w:val="20"/>
          <w:szCs w:val="20"/>
          <w:lang w:val="en-GB"/>
        </w:rPr>
        <w:t>ESCO</w:t>
      </w:r>
      <w:r w:rsidR="00DA50DE" w:rsidRPr="00DC33D9">
        <w:rPr>
          <w:rFonts w:ascii="Georgia" w:hAnsi="Georgia"/>
          <w:sz w:val="20"/>
          <w:szCs w:val="20"/>
          <w:lang w:val="en-GB"/>
        </w:rPr>
        <w:t>]</w:t>
      </w:r>
      <w:r w:rsidR="00FC338F" w:rsidRPr="00DC33D9">
        <w:rPr>
          <w:rFonts w:ascii="Georgia" w:hAnsi="Georgia"/>
          <w:sz w:val="20"/>
          <w:szCs w:val="20"/>
          <w:lang w:val="en-GB"/>
        </w:rPr>
        <w:t>/</w:t>
      </w:r>
      <w:r w:rsidR="00DA50DE" w:rsidRPr="00DC33D9">
        <w:rPr>
          <w:rFonts w:ascii="Georgia" w:hAnsi="Georgia"/>
          <w:sz w:val="20"/>
          <w:szCs w:val="20"/>
          <w:lang w:val="en-GB"/>
        </w:rPr>
        <w:t>[</w:t>
      </w:r>
      <w:r w:rsidR="00FC338F" w:rsidRPr="00DC33D9">
        <w:rPr>
          <w:rFonts w:ascii="Georgia" w:hAnsi="Georgia"/>
          <w:sz w:val="20"/>
          <w:szCs w:val="20"/>
          <w:lang w:val="en-GB"/>
        </w:rPr>
        <w:t>Host</w:t>
      </w:r>
      <w:r w:rsidR="00DA50DE" w:rsidRPr="00DC33D9">
        <w:rPr>
          <w:rFonts w:ascii="Georgia" w:hAnsi="Georgia"/>
          <w:sz w:val="20"/>
          <w:szCs w:val="20"/>
          <w:lang w:val="en-GB"/>
        </w:rPr>
        <w:t>]</w:t>
      </w:r>
      <w:r w:rsidR="00FB2FB0" w:rsidRPr="00DC33D9">
        <w:rPr>
          <w:rStyle w:val="FootnoteReference"/>
          <w:rFonts w:ascii="Georgia" w:hAnsi="Georgia"/>
          <w:sz w:val="20"/>
          <w:szCs w:val="20"/>
          <w:lang w:val="en-GB"/>
        </w:rPr>
        <w:footnoteReference w:id="19"/>
      </w:r>
      <w:r w:rsidR="00D91976" w:rsidRPr="00DC33D9">
        <w:rPr>
          <w:rFonts w:ascii="Georgia" w:hAnsi="Georgia"/>
          <w:sz w:val="20"/>
          <w:szCs w:val="20"/>
        </w:rPr>
        <w:t xml:space="preserve">, the </w:t>
      </w:r>
      <w:r w:rsidR="00567482" w:rsidRPr="00DC33D9">
        <w:rPr>
          <w:rFonts w:ascii="Georgia" w:hAnsi="Georgia"/>
          <w:sz w:val="20"/>
          <w:szCs w:val="20"/>
        </w:rPr>
        <w:t>Trustee Bank</w:t>
      </w:r>
      <w:r w:rsidR="00D91976" w:rsidRPr="00DC33D9">
        <w:rPr>
          <w:rFonts w:ascii="Georgia" w:hAnsi="Georgia"/>
          <w:sz w:val="20"/>
          <w:szCs w:val="20"/>
        </w:rPr>
        <w:t xml:space="preserve"> shall open such sub-accounts as permitted by the Lender. </w:t>
      </w:r>
    </w:p>
    <w:p w14:paraId="0126E7FD" w14:textId="77777777" w:rsidR="00074E17" w:rsidRPr="00DC33D9" w:rsidRDefault="00F65226" w:rsidP="00297216">
      <w:pPr>
        <w:pStyle w:val="BodyTextIndent2"/>
        <w:spacing w:before="200" w:line="276" w:lineRule="auto"/>
        <w:ind w:left="720"/>
        <w:rPr>
          <w:rFonts w:ascii="Georgia" w:hAnsi="Georgia"/>
          <w:sz w:val="20"/>
          <w:szCs w:val="20"/>
        </w:rPr>
      </w:pPr>
      <w:r w:rsidRPr="00DC33D9">
        <w:rPr>
          <w:rFonts w:ascii="Georgia" w:hAnsi="Georgia"/>
          <w:sz w:val="20"/>
          <w:szCs w:val="20"/>
        </w:rPr>
        <w:t>3.2</w:t>
      </w:r>
      <w:r w:rsidR="00074E17" w:rsidRPr="00DC33D9">
        <w:rPr>
          <w:rFonts w:ascii="Georgia" w:hAnsi="Georgia"/>
          <w:sz w:val="20"/>
          <w:szCs w:val="20"/>
        </w:rPr>
        <w:tab/>
      </w:r>
      <w:r w:rsidR="00074E17" w:rsidRPr="00DC33D9">
        <w:rPr>
          <w:rFonts w:ascii="Georgia" w:hAnsi="Georgia"/>
          <w:snapToGrid w:val="0"/>
          <w:sz w:val="20"/>
          <w:szCs w:val="20"/>
        </w:rPr>
        <w:t xml:space="preserve">The </w:t>
      </w:r>
      <w:r w:rsidR="009E02E5" w:rsidRPr="00DC33D9">
        <w:rPr>
          <w:rFonts w:ascii="Georgia" w:hAnsi="Georgia"/>
          <w:color w:val="000000"/>
          <w:sz w:val="20"/>
          <w:szCs w:val="20"/>
        </w:rPr>
        <w:t xml:space="preserve">Trust and Retention </w:t>
      </w:r>
      <w:r w:rsidR="00074E17" w:rsidRPr="00DC33D9">
        <w:rPr>
          <w:rFonts w:ascii="Georgia" w:hAnsi="Georgia"/>
          <w:snapToGrid w:val="0"/>
          <w:sz w:val="20"/>
          <w:szCs w:val="20"/>
        </w:rPr>
        <w:t>Account shall have the following</w:t>
      </w:r>
      <w:r w:rsidR="00074E17" w:rsidRPr="00DC33D9">
        <w:rPr>
          <w:rFonts w:ascii="Georgia" w:hAnsi="Georgia"/>
          <w:sz w:val="20"/>
          <w:szCs w:val="20"/>
          <w:lang w:val="en-GB"/>
        </w:rPr>
        <w:t xml:space="preserve"> deposit and withdrawal accounts/sub-accounts during the </w:t>
      </w:r>
      <w:r w:rsidR="00476191" w:rsidRPr="00DC33D9">
        <w:rPr>
          <w:rFonts w:ascii="Georgia" w:hAnsi="Georgia"/>
          <w:sz w:val="20"/>
          <w:szCs w:val="20"/>
          <w:lang w:val="en-GB"/>
        </w:rPr>
        <w:t xml:space="preserve">period </w:t>
      </w:r>
      <w:r w:rsidR="00CE528A" w:rsidRPr="00DC33D9">
        <w:rPr>
          <w:rFonts w:ascii="Georgia" w:hAnsi="Georgia"/>
          <w:sz w:val="20"/>
          <w:szCs w:val="20"/>
          <w:lang w:val="en-GB"/>
        </w:rPr>
        <w:t xml:space="preserve">up to the </w:t>
      </w:r>
      <w:r w:rsidR="00985D67" w:rsidRPr="00DC33D9">
        <w:rPr>
          <w:rFonts w:ascii="Georgia" w:hAnsi="Georgia"/>
          <w:sz w:val="20"/>
          <w:szCs w:val="20"/>
          <w:lang w:val="en-GB"/>
        </w:rPr>
        <w:t xml:space="preserve">Implementation </w:t>
      </w:r>
      <w:r w:rsidR="00476191" w:rsidRPr="00DC33D9">
        <w:rPr>
          <w:rFonts w:ascii="Georgia" w:hAnsi="Georgia"/>
          <w:sz w:val="20"/>
          <w:szCs w:val="20"/>
          <w:lang w:val="en-GB"/>
        </w:rPr>
        <w:t>Completion Date</w:t>
      </w:r>
      <w:r w:rsidR="00074E17" w:rsidRPr="00DC33D9">
        <w:rPr>
          <w:rFonts w:ascii="Georgia" w:hAnsi="Georgia"/>
          <w:snapToGrid w:val="0"/>
          <w:sz w:val="20"/>
          <w:szCs w:val="20"/>
        </w:rPr>
        <w:t>:</w:t>
      </w:r>
    </w:p>
    <w:p w14:paraId="4C9E89CF" w14:textId="77777777" w:rsidR="00074E17" w:rsidRPr="00DC33D9" w:rsidRDefault="00074E17" w:rsidP="00297216">
      <w:pPr>
        <w:spacing w:before="200" w:line="276" w:lineRule="auto"/>
        <w:ind w:firstLine="720"/>
        <w:rPr>
          <w:rFonts w:ascii="Georgia" w:hAnsi="Georgia"/>
          <w:sz w:val="20"/>
          <w:szCs w:val="20"/>
          <w:lang w:val="en-GB"/>
        </w:rPr>
      </w:pPr>
      <w:r w:rsidRPr="00DC33D9">
        <w:rPr>
          <w:rFonts w:ascii="Georgia" w:hAnsi="Georgia"/>
          <w:sz w:val="20"/>
          <w:szCs w:val="20"/>
          <w:lang w:val="en-GB"/>
        </w:rPr>
        <w:t>A.</w:t>
      </w:r>
      <w:r w:rsidRPr="00DC33D9">
        <w:rPr>
          <w:rFonts w:ascii="Georgia" w:hAnsi="Georgia"/>
          <w:sz w:val="20"/>
          <w:szCs w:val="20"/>
          <w:lang w:val="en-GB"/>
        </w:rPr>
        <w:tab/>
      </w:r>
      <w:r w:rsidR="00836FCD" w:rsidRPr="00DC33D9">
        <w:rPr>
          <w:rFonts w:ascii="Georgia" w:hAnsi="Georgia"/>
          <w:sz w:val="20"/>
          <w:szCs w:val="20"/>
          <w:lang w:val="en-GB"/>
        </w:rPr>
        <w:t>Implementation</w:t>
      </w:r>
      <w:r w:rsidR="00903844" w:rsidRPr="00DC33D9">
        <w:rPr>
          <w:rFonts w:ascii="Georgia" w:hAnsi="Georgia"/>
          <w:sz w:val="20"/>
          <w:szCs w:val="20"/>
          <w:lang w:val="en-GB"/>
        </w:rPr>
        <w:t xml:space="preserve"> </w:t>
      </w:r>
      <w:r w:rsidR="00C14BFE" w:rsidRPr="00DC33D9">
        <w:rPr>
          <w:rFonts w:ascii="Georgia" w:hAnsi="Georgia"/>
          <w:sz w:val="20"/>
          <w:szCs w:val="20"/>
          <w:lang w:val="en-GB"/>
        </w:rPr>
        <w:t xml:space="preserve">Period </w:t>
      </w:r>
      <w:r w:rsidRPr="00DC33D9">
        <w:rPr>
          <w:rFonts w:ascii="Georgia" w:hAnsi="Georgia"/>
          <w:sz w:val="20"/>
          <w:szCs w:val="20"/>
          <w:lang w:val="en-GB"/>
        </w:rPr>
        <w:t>Fund Account</w:t>
      </w:r>
      <w:r w:rsidR="00A92001" w:rsidRPr="00DC33D9">
        <w:rPr>
          <w:rFonts w:ascii="Georgia" w:hAnsi="Georgia"/>
          <w:sz w:val="20"/>
          <w:szCs w:val="20"/>
          <w:lang w:val="en-GB"/>
        </w:rPr>
        <w:t>s</w:t>
      </w:r>
    </w:p>
    <w:p w14:paraId="7919AD2D" w14:textId="77777777" w:rsidR="00033E1C" w:rsidRPr="00DC33D9" w:rsidRDefault="00452B93" w:rsidP="00DA50DE">
      <w:pPr>
        <w:spacing w:before="200" w:line="276" w:lineRule="auto"/>
        <w:ind w:firstLine="720"/>
        <w:rPr>
          <w:rFonts w:ascii="Georgia" w:hAnsi="Georgia"/>
          <w:sz w:val="20"/>
          <w:szCs w:val="20"/>
        </w:rPr>
      </w:pPr>
      <w:r w:rsidRPr="00DC33D9">
        <w:rPr>
          <w:rFonts w:ascii="Georgia" w:hAnsi="Georgia"/>
          <w:sz w:val="20"/>
          <w:szCs w:val="20"/>
        </w:rPr>
        <w:t>B</w:t>
      </w:r>
      <w:r w:rsidR="00033E1C" w:rsidRPr="00DC33D9">
        <w:rPr>
          <w:rFonts w:ascii="Georgia" w:hAnsi="Georgia"/>
          <w:sz w:val="20"/>
          <w:szCs w:val="20"/>
        </w:rPr>
        <w:t>.</w:t>
      </w:r>
      <w:r w:rsidR="00033E1C" w:rsidRPr="00DC33D9">
        <w:rPr>
          <w:rFonts w:ascii="Georgia" w:hAnsi="Georgia"/>
          <w:sz w:val="20"/>
          <w:szCs w:val="20"/>
        </w:rPr>
        <w:tab/>
        <w:t>ESCO</w:t>
      </w:r>
      <w:r w:rsidR="008E4451" w:rsidRPr="00DC33D9">
        <w:rPr>
          <w:rFonts w:ascii="Georgia" w:hAnsi="Georgia"/>
          <w:sz w:val="20"/>
          <w:szCs w:val="20"/>
        </w:rPr>
        <w:t xml:space="preserve"> </w:t>
      </w:r>
      <w:r w:rsidR="00C4626C" w:rsidRPr="00DC33D9">
        <w:rPr>
          <w:rFonts w:ascii="Georgia" w:hAnsi="Georgia"/>
          <w:sz w:val="20"/>
          <w:szCs w:val="20"/>
        </w:rPr>
        <w:t>Energy Saving</w:t>
      </w:r>
      <w:r w:rsidR="00A41B9C" w:rsidRPr="00DC33D9">
        <w:rPr>
          <w:rFonts w:ascii="Georgia" w:hAnsi="Georgia"/>
          <w:sz w:val="20"/>
          <w:szCs w:val="20"/>
        </w:rPr>
        <w:t>s</w:t>
      </w:r>
      <w:r w:rsidR="00C4626C" w:rsidRPr="00DC33D9">
        <w:rPr>
          <w:rFonts w:ascii="Georgia" w:hAnsi="Georgia"/>
          <w:sz w:val="20"/>
          <w:szCs w:val="20"/>
        </w:rPr>
        <w:t xml:space="preserve"> </w:t>
      </w:r>
      <w:r w:rsidR="008E4451" w:rsidRPr="00DC33D9">
        <w:rPr>
          <w:rFonts w:ascii="Georgia" w:hAnsi="Georgia"/>
          <w:sz w:val="20"/>
          <w:szCs w:val="20"/>
        </w:rPr>
        <w:t>Account</w:t>
      </w:r>
    </w:p>
    <w:p w14:paraId="6915A0FD" w14:textId="77777777" w:rsidR="00073651" w:rsidRPr="00DC33D9" w:rsidRDefault="00B719A2" w:rsidP="008018EE">
      <w:pPr>
        <w:spacing w:before="200" w:line="276" w:lineRule="auto"/>
        <w:ind w:left="720" w:firstLine="720"/>
        <w:rPr>
          <w:rFonts w:ascii="Georgia" w:hAnsi="Georgia"/>
          <w:sz w:val="20"/>
          <w:szCs w:val="20"/>
          <w:lang w:val="en-GB"/>
        </w:rPr>
      </w:pPr>
      <w:r w:rsidRPr="00DC33D9">
        <w:rPr>
          <w:rFonts w:ascii="Georgia" w:hAnsi="Georgia"/>
          <w:sz w:val="20"/>
          <w:szCs w:val="20"/>
          <w:lang w:val="en-GB"/>
        </w:rPr>
        <w:t>[</w:t>
      </w:r>
      <w:r w:rsidR="00073651" w:rsidRPr="00DC33D9">
        <w:rPr>
          <w:rFonts w:ascii="Georgia" w:hAnsi="Georgia"/>
          <w:sz w:val="20"/>
          <w:szCs w:val="20"/>
          <w:lang w:val="en-GB"/>
        </w:rPr>
        <w:t>The ESCO Energy Saving</w:t>
      </w:r>
      <w:r w:rsidR="00D01D88" w:rsidRPr="00DC33D9">
        <w:rPr>
          <w:rFonts w:ascii="Georgia" w:hAnsi="Georgia"/>
          <w:sz w:val="20"/>
          <w:szCs w:val="20"/>
          <w:lang w:val="en-GB"/>
        </w:rPr>
        <w:t>s</w:t>
      </w:r>
      <w:r w:rsidR="00073651" w:rsidRPr="00DC33D9">
        <w:rPr>
          <w:rFonts w:ascii="Georgia" w:hAnsi="Georgia"/>
          <w:sz w:val="20"/>
          <w:szCs w:val="20"/>
          <w:lang w:val="en-GB"/>
        </w:rPr>
        <w:t xml:space="preserve"> Account shall have the following sub-accounts</w:t>
      </w:r>
      <w:r w:rsidR="001E5530" w:rsidRPr="00DC33D9">
        <w:rPr>
          <w:rFonts w:ascii="Georgia" w:hAnsi="Georgia"/>
          <w:sz w:val="20"/>
          <w:szCs w:val="20"/>
          <w:lang w:val="en-GB"/>
        </w:rPr>
        <w:t xml:space="preserve"> </w:t>
      </w:r>
      <w:r w:rsidR="003842B9" w:rsidRPr="00DC33D9">
        <w:rPr>
          <w:rFonts w:ascii="Georgia" w:hAnsi="Georgia"/>
          <w:sz w:val="20"/>
          <w:szCs w:val="20"/>
          <w:lang w:val="en-GB"/>
        </w:rPr>
        <w:tab/>
      </w:r>
      <w:r w:rsidR="001E5530" w:rsidRPr="00DC33D9">
        <w:rPr>
          <w:rFonts w:ascii="Georgia" w:hAnsi="Georgia"/>
          <w:sz w:val="20"/>
          <w:szCs w:val="20"/>
          <w:lang w:val="en-GB"/>
        </w:rPr>
        <w:t>("</w:t>
      </w:r>
      <w:r w:rsidR="00DD2133" w:rsidRPr="00DC33D9">
        <w:rPr>
          <w:rFonts w:ascii="Georgia" w:hAnsi="Georgia"/>
          <w:b/>
          <w:sz w:val="20"/>
          <w:szCs w:val="20"/>
          <w:lang w:val="en-GB"/>
        </w:rPr>
        <w:t>ESCO</w:t>
      </w:r>
      <w:r w:rsidR="001E5530" w:rsidRPr="00DC33D9">
        <w:rPr>
          <w:rFonts w:ascii="Georgia" w:hAnsi="Georgia"/>
          <w:b/>
          <w:sz w:val="20"/>
          <w:szCs w:val="20"/>
          <w:lang w:val="en-GB"/>
        </w:rPr>
        <w:t xml:space="preserve"> Energy Saving</w:t>
      </w:r>
      <w:r w:rsidR="00D01D88" w:rsidRPr="00DC33D9">
        <w:rPr>
          <w:rFonts w:ascii="Georgia" w:hAnsi="Georgia"/>
          <w:b/>
          <w:sz w:val="20"/>
          <w:szCs w:val="20"/>
          <w:lang w:val="en-GB"/>
        </w:rPr>
        <w:t>s</w:t>
      </w:r>
      <w:r w:rsidR="001E5530" w:rsidRPr="00DC33D9">
        <w:rPr>
          <w:rFonts w:ascii="Georgia" w:hAnsi="Georgia"/>
          <w:b/>
          <w:sz w:val="20"/>
          <w:szCs w:val="20"/>
          <w:lang w:val="en-GB"/>
        </w:rPr>
        <w:t xml:space="preserve"> Sub-Accounts</w:t>
      </w:r>
      <w:r w:rsidR="001E5530" w:rsidRPr="00DC33D9">
        <w:rPr>
          <w:rFonts w:ascii="Georgia" w:hAnsi="Georgia"/>
          <w:sz w:val="20"/>
          <w:szCs w:val="20"/>
          <w:lang w:val="en-GB"/>
        </w:rPr>
        <w:t>")</w:t>
      </w:r>
      <w:r w:rsidR="00073651" w:rsidRPr="00DC33D9">
        <w:rPr>
          <w:rFonts w:ascii="Georgia" w:hAnsi="Georgia"/>
          <w:sz w:val="20"/>
          <w:szCs w:val="20"/>
          <w:lang w:val="en-GB"/>
        </w:rPr>
        <w:t>:</w:t>
      </w:r>
    </w:p>
    <w:p w14:paraId="7DCDFDAC" w14:textId="77777777" w:rsidR="00275B79" w:rsidRPr="00DC33D9" w:rsidRDefault="00B719A2" w:rsidP="00881675">
      <w:pPr>
        <w:spacing w:before="200" w:line="276" w:lineRule="auto"/>
        <w:ind w:firstLine="720"/>
        <w:rPr>
          <w:rFonts w:ascii="Georgia" w:hAnsi="Georgia"/>
          <w:sz w:val="20"/>
          <w:szCs w:val="20"/>
        </w:rPr>
      </w:pPr>
      <w:r w:rsidRPr="00DC33D9">
        <w:rPr>
          <w:rFonts w:ascii="Georgia" w:hAnsi="Georgia"/>
          <w:sz w:val="20"/>
          <w:szCs w:val="20"/>
        </w:rPr>
        <w:t xml:space="preserve"> </w:t>
      </w:r>
      <w:r w:rsidR="008018EE" w:rsidRPr="00DC33D9">
        <w:rPr>
          <w:rFonts w:ascii="Georgia" w:hAnsi="Georgia"/>
          <w:sz w:val="20"/>
          <w:szCs w:val="20"/>
        </w:rPr>
        <w:tab/>
      </w:r>
      <w:r w:rsidR="000D31D5" w:rsidRPr="00DC33D9">
        <w:rPr>
          <w:rFonts w:ascii="Georgia" w:hAnsi="Georgia"/>
          <w:sz w:val="20"/>
          <w:szCs w:val="20"/>
        </w:rPr>
        <w:t>a</w:t>
      </w:r>
      <w:r w:rsidR="00275B79" w:rsidRPr="00DC33D9">
        <w:rPr>
          <w:rFonts w:ascii="Georgia" w:hAnsi="Georgia"/>
          <w:sz w:val="20"/>
          <w:szCs w:val="20"/>
        </w:rPr>
        <w:t>.</w:t>
      </w:r>
      <w:r w:rsidR="00DA50DE" w:rsidRPr="00DC33D9" w:rsidDel="00DA50DE">
        <w:rPr>
          <w:rFonts w:ascii="Georgia" w:hAnsi="Georgia"/>
          <w:sz w:val="20"/>
          <w:szCs w:val="20"/>
        </w:rPr>
        <w:t xml:space="preserve"> </w:t>
      </w:r>
      <w:r w:rsidR="00FB2FB0" w:rsidRPr="00DC33D9">
        <w:rPr>
          <w:rFonts w:ascii="Georgia" w:hAnsi="Georgia"/>
          <w:sz w:val="20"/>
          <w:szCs w:val="20"/>
        </w:rPr>
        <w:tab/>
      </w:r>
      <w:r w:rsidR="00275B79" w:rsidRPr="00DC33D9">
        <w:rPr>
          <w:rFonts w:ascii="Georgia" w:hAnsi="Georgia"/>
          <w:sz w:val="20"/>
          <w:szCs w:val="20"/>
        </w:rPr>
        <w:t>ESCO Surplus Sub-Account]</w:t>
      </w:r>
      <w:r w:rsidR="00275B79" w:rsidRPr="00DC33D9">
        <w:rPr>
          <w:rStyle w:val="FootnoteReference"/>
          <w:rFonts w:ascii="Georgia" w:hAnsi="Georgia"/>
          <w:sz w:val="20"/>
          <w:szCs w:val="20"/>
        </w:rPr>
        <w:footnoteReference w:id="20"/>
      </w:r>
    </w:p>
    <w:p w14:paraId="6289A1AC" w14:textId="77777777" w:rsidR="008E4451" w:rsidRPr="00DC33D9" w:rsidRDefault="00073651" w:rsidP="00297216">
      <w:pPr>
        <w:spacing w:before="200" w:line="276" w:lineRule="auto"/>
        <w:ind w:left="720"/>
        <w:rPr>
          <w:rFonts w:ascii="Georgia" w:hAnsi="Georgia"/>
          <w:sz w:val="20"/>
          <w:szCs w:val="20"/>
          <w:lang w:val="en-GB"/>
        </w:rPr>
      </w:pPr>
      <w:r w:rsidRPr="00DC33D9">
        <w:rPr>
          <w:rFonts w:ascii="Georgia" w:hAnsi="Georgia"/>
          <w:sz w:val="20"/>
          <w:szCs w:val="20"/>
          <w:lang w:val="en-GB"/>
        </w:rPr>
        <w:t>C</w:t>
      </w:r>
      <w:r w:rsidR="008E4451" w:rsidRPr="00DC33D9">
        <w:rPr>
          <w:rFonts w:ascii="Georgia" w:hAnsi="Georgia"/>
          <w:sz w:val="20"/>
          <w:szCs w:val="20"/>
          <w:lang w:val="en-GB"/>
        </w:rPr>
        <w:t>.</w:t>
      </w:r>
      <w:r w:rsidR="008E4451" w:rsidRPr="00DC33D9">
        <w:rPr>
          <w:rFonts w:ascii="Georgia" w:hAnsi="Georgia"/>
          <w:sz w:val="20"/>
          <w:szCs w:val="20"/>
          <w:lang w:val="en-GB"/>
        </w:rPr>
        <w:tab/>
      </w:r>
      <w:r w:rsidR="00D066ED" w:rsidRPr="00DC33D9">
        <w:rPr>
          <w:rFonts w:ascii="Georgia" w:hAnsi="Georgia"/>
          <w:sz w:val="20"/>
          <w:szCs w:val="20"/>
          <w:lang w:val="en-GB"/>
        </w:rPr>
        <w:t>Host</w:t>
      </w:r>
      <w:r w:rsidR="008E4451" w:rsidRPr="00DC33D9">
        <w:rPr>
          <w:rFonts w:ascii="Georgia" w:hAnsi="Georgia"/>
          <w:sz w:val="20"/>
          <w:szCs w:val="20"/>
          <w:lang w:val="en-GB"/>
        </w:rPr>
        <w:t xml:space="preserve"> </w:t>
      </w:r>
      <w:r w:rsidRPr="00DC33D9">
        <w:rPr>
          <w:rFonts w:ascii="Georgia" w:hAnsi="Georgia"/>
          <w:sz w:val="20"/>
          <w:szCs w:val="20"/>
          <w:lang w:val="en-GB"/>
        </w:rPr>
        <w:t>Energy Saving</w:t>
      </w:r>
      <w:r w:rsidR="00D01D88" w:rsidRPr="00DC33D9">
        <w:rPr>
          <w:rFonts w:ascii="Georgia" w:hAnsi="Georgia"/>
          <w:sz w:val="20"/>
          <w:szCs w:val="20"/>
          <w:lang w:val="en-GB"/>
        </w:rPr>
        <w:t>s</w:t>
      </w:r>
      <w:r w:rsidRPr="00DC33D9">
        <w:rPr>
          <w:rFonts w:ascii="Georgia" w:hAnsi="Georgia"/>
          <w:sz w:val="20"/>
          <w:szCs w:val="20"/>
          <w:lang w:val="en-GB"/>
        </w:rPr>
        <w:t xml:space="preserve"> </w:t>
      </w:r>
      <w:r w:rsidR="008E4451" w:rsidRPr="00DC33D9">
        <w:rPr>
          <w:rFonts w:ascii="Georgia" w:hAnsi="Georgia"/>
          <w:sz w:val="20"/>
          <w:szCs w:val="20"/>
          <w:lang w:val="en-GB"/>
        </w:rPr>
        <w:t>Account</w:t>
      </w:r>
    </w:p>
    <w:p w14:paraId="550C3CCB" w14:textId="77777777" w:rsidR="00073651" w:rsidRPr="00DC33D9" w:rsidRDefault="00073651" w:rsidP="00297216">
      <w:pPr>
        <w:spacing w:before="200" w:line="276" w:lineRule="auto"/>
        <w:ind w:left="1440"/>
        <w:jc w:val="both"/>
        <w:rPr>
          <w:rFonts w:ascii="Georgia" w:hAnsi="Georgia"/>
          <w:sz w:val="20"/>
          <w:szCs w:val="20"/>
          <w:lang w:val="en-GB"/>
        </w:rPr>
      </w:pPr>
      <w:r w:rsidRPr="00DC33D9">
        <w:rPr>
          <w:rFonts w:ascii="Georgia" w:hAnsi="Georgia"/>
          <w:sz w:val="20"/>
          <w:szCs w:val="20"/>
          <w:lang w:val="en-GB"/>
        </w:rPr>
        <w:lastRenderedPageBreak/>
        <w:t>The Host Energy Saving</w:t>
      </w:r>
      <w:r w:rsidR="00D01D88" w:rsidRPr="00DC33D9">
        <w:rPr>
          <w:rFonts w:ascii="Georgia" w:hAnsi="Georgia"/>
          <w:sz w:val="20"/>
          <w:szCs w:val="20"/>
          <w:lang w:val="en-GB"/>
        </w:rPr>
        <w:t>s</w:t>
      </w:r>
      <w:r w:rsidRPr="00DC33D9">
        <w:rPr>
          <w:rFonts w:ascii="Georgia" w:hAnsi="Georgia"/>
          <w:sz w:val="20"/>
          <w:szCs w:val="20"/>
          <w:lang w:val="en-GB"/>
        </w:rPr>
        <w:t xml:space="preserve"> Account shall have the following sub-accounts</w:t>
      </w:r>
      <w:r w:rsidR="001E5530" w:rsidRPr="00DC33D9">
        <w:rPr>
          <w:rFonts w:ascii="Georgia" w:hAnsi="Georgia"/>
          <w:sz w:val="20"/>
          <w:szCs w:val="20"/>
          <w:lang w:val="en-GB"/>
        </w:rPr>
        <w:t xml:space="preserve"> ("</w:t>
      </w:r>
      <w:r w:rsidR="001E5530" w:rsidRPr="00DC33D9">
        <w:rPr>
          <w:rFonts w:ascii="Georgia" w:hAnsi="Georgia"/>
          <w:b/>
          <w:sz w:val="20"/>
          <w:szCs w:val="20"/>
          <w:lang w:val="en-GB"/>
        </w:rPr>
        <w:t>Host Energy Saving</w:t>
      </w:r>
      <w:r w:rsidR="00D01D88" w:rsidRPr="00DC33D9">
        <w:rPr>
          <w:rFonts w:ascii="Georgia" w:hAnsi="Georgia"/>
          <w:b/>
          <w:sz w:val="20"/>
          <w:szCs w:val="20"/>
          <w:lang w:val="en-GB"/>
        </w:rPr>
        <w:t>s</w:t>
      </w:r>
      <w:r w:rsidR="001E5530" w:rsidRPr="00DC33D9">
        <w:rPr>
          <w:rFonts w:ascii="Georgia" w:hAnsi="Georgia"/>
          <w:b/>
          <w:sz w:val="20"/>
          <w:szCs w:val="20"/>
          <w:lang w:val="en-GB"/>
        </w:rPr>
        <w:t xml:space="preserve"> Sub-Accounts</w:t>
      </w:r>
      <w:r w:rsidR="001E5530" w:rsidRPr="00DC33D9">
        <w:rPr>
          <w:rFonts w:ascii="Georgia" w:hAnsi="Georgia"/>
          <w:sz w:val="20"/>
          <w:szCs w:val="20"/>
          <w:lang w:val="en-GB"/>
        </w:rPr>
        <w:t>")</w:t>
      </w:r>
      <w:r w:rsidRPr="00DC33D9">
        <w:rPr>
          <w:rFonts w:ascii="Georgia" w:hAnsi="Georgia"/>
          <w:sz w:val="20"/>
          <w:szCs w:val="20"/>
          <w:lang w:val="en-GB"/>
        </w:rPr>
        <w:t>:</w:t>
      </w:r>
    </w:p>
    <w:p w14:paraId="51851482" w14:textId="77777777" w:rsidR="00165BA3" w:rsidRPr="00DC33D9" w:rsidRDefault="00A053E9" w:rsidP="00297216">
      <w:pPr>
        <w:spacing w:before="200" w:line="276" w:lineRule="auto"/>
        <w:ind w:left="720" w:firstLine="720"/>
        <w:rPr>
          <w:rFonts w:ascii="Georgia" w:hAnsi="Georgia"/>
          <w:sz w:val="20"/>
          <w:szCs w:val="20"/>
        </w:rPr>
      </w:pPr>
      <w:r w:rsidRPr="00DC33D9">
        <w:rPr>
          <w:rFonts w:ascii="Georgia" w:hAnsi="Georgia"/>
          <w:sz w:val="20"/>
          <w:szCs w:val="20"/>
          <w:lang w:val="en-GB"/>
        </w:rPr>
        <w:t>a</w:t>
      </w:r>
      <w:r w:rsidR="008E4451" w:rsidRPr="00DC33D9">
        <w:rPr>
          <w:rFonts w:ascii="Georgia" w:hAnsi="Georgia"/>
          <w:sz w:val="20"/>
          <w:szCs w:val="20"/>
          <w:lang w:val="en-GB"/>
        </w:rPr>
        <w:t>.</w:t>
      </w:r>
      <w:r w:rsidR="008E4451" w:rsidRPr="00DC33D9">
        <w:rPr>
          <w:rFonts w:ascii="Georgia" w:hAnsi="Georgia"/>
          <w:sz w:val="20"/>
          <w:szCs w:val="20"/>
          <w:lang w:val="en-GB"/>
        </w:rPr>
        <w:tab/>
      </w:r>
      <w:r w:rsidR="008E4451" w:rsidRPr="00DC33D9">
        <w:rPr>
          <w:rFonts w:ascii="Georgia" w:hAnsi="Georgia"/>
          <w:sz w:val="20"/>
          <w:szCs w:val="20"/>
        </w:rPr>
        <w:t>ESCO Payment Sub-Account</w:t>
      </w:r>
      <w:r w:rsidR="00165BA3" w:rsidRPr="00DC33D9">
        <w:rPr>
          <w:rFonts w:ascii="Georgia" w:hAnsi="Georgia"/>
          <w:sz w:val="20"/>
          <w:szCs w:val="20"/>
        </w:rPr>
        <w:t>; and</w:t>
      </w:r>
    </w:p>
    <w:p w14:paraId="7970941E" w14:textId="77777777" w:rsidR="008E4451" w:rsidRPr="00DC33D9" w:rsidRDefault="004145A1" w:rsidP="00297216">
      <w:pPr>
        <w:spacing w:before="200" w:line="276" w:lineRule="auto"/>
        <w:ind w:left="720" w:firstLine="720"/>
        <w:rPr>
          <w:rFonts w:ascii="Georgia" w:hAnsi="Georgia"/>
          <w:sz w:val="20"/>
          <w:szCs w:val="20"/>
        </w:rPr>
      </w:pPr>
      <w:r w:rsidRPr="00DC33D9">
        <w:rPr>
          <w:rFonts w:ascii="Georgia" w:hAnsi="Georgia"/>
          <w:sz w:val="20"/>
          <w:szCs w:val="20"/>
        </w:rPr>
        <w:t>[</w:t>
      </w:r>
      <w:r w:rsidR="00A053E9" w:rsidRPr="00DC33D9">
        <w:rPr>
          <w:rFonts w:ascii="Georgia" w:hAnsi="Georgia"/>
          <w:sz w:val="20"/>
          <w:szCs w:val="20"/>
        </w:rPr>
        <w:t>b</w:t>
      </w:r>
      <w:r w:rsidR="00E66C94" w:rsidRPr="00DC33D9">
        <w:rPr>
          <w:rFonts w:ascii="Georgia" w:hAnsi="Georgia"/>
          <w:sz w:val="20"/>
          <w:szCs w:val="20"/>
        </w:rPr>
        <w:t>.</w:t>
      </w:r>
      <w:r w:rsidR="00165BA3" w:rsidRPr="00DC33D9">
        <w:rPr>
          <w:rFonts w:ascii="Georgia" w:hAnsi="Georgia"/>
          <w:sz w:val="20"/>
          <w:szCs w:val="20"/>
        </w:rPr>
        <w:tab/>
      </w:r>
      <w:r w:rsidRPr="00DC33D9">
        <w:rPr>
          <w:rFonts w:ascii="Georgia" w:hAnsi="Georgia"/>
          <w:sz w:val="20"/>
          <w:szCs w:val="20"/>
        </w:rPr>
        <w:t>Host Surplus Sub-Account]</w:t>
      </w:r>
      <w:r w:rsidRPr="00DC33D9">
        <w:rPr>
          <w:rStyle w:val="FootnoteReference"/>
          <w:rFonts w:ascii="Georgia" w:hAnsi="Georgia"/>
          <w:sz w:val="20"/>
          <w:szCs w:val="20"/>
        </w:rPr>
        <w:footnoteReference w:id="21"/>
      </w:r>
      <w:r w:rsidR="005013AE" w:rsidRPr="00DC33D9">
        <w:rPr>
          <w:rFonts w:ascii="Georgia" w:hAnsi="Georgia"/>
          <w:sz w:val="20"/>
          <w:szCs w:val="20"/>
        </w:rPr>
        <w:t xml:space="preserve"> </w:t>
      </w:r>
    </w:p>
    <w:p w14:paraId="6EEF3B61" w14:textId="77777777" w:rsidR="00036678" w:rsidRPr="00DC33D9" w:rsidRDefault="00036678" w:rsidP="00297216">
      <w:pPr>
        <w:spacing w:line="276" w:lineRule="auto"/>
        <w:ind w:firstLine="720"/>
        <w:rPr>
          <w:rFonts w:ascii="Georgia" w:hAnsi="Georgia"/>
          <w:b/>
          <w:sz w:val="20"/>
          <w:szCs w:val="20"/>
          <w:lang w:val="en-GB"/>
        </w:rPr>
      </w:pPr>
    </w:p>
    <w:p w14:paraId="6AC5FB6F" w14:textId="77777777" w:rsidR="00074E17" w:rsidRPr="00DC33D9" w:rsidRDefault="009207C6" w:rsidP="00297216">
      <w:pPr>
        <w:spacing w:line="276" w:lineRule="auto"/>
        <w:ind w:firstLine="720"/>
        <w:rPr>
          <w:rFonts w:ascii="Georgia" w:hAnsi="Georgia"/>
          <w:sz w:val="20"/>
          <w:szCs w:val="20"/>
          <w:lang w:val="en-GB"/>
        </w:rPr>
      </w:pPr>
      <w:r w:rsidRPr="00DC33D9">
        <w:rPr>
          <w:rFonts w:ascii="Georgia" w:hAnsi="Georgia"/>
          <w:sz w:val="20"/>
          <w:szCs w:val="20"/>
          <w:lang w:val="en-GB"/>
        </w:rPr>
        <w:t>D</w:t>
      </w:r>
      <w:r w:rsidR="00074E17" w:rsidRPr="00DC33D9">
        <w:rPr>
          <w:rFonts w:ascii="Georgia" w:hAnsi="Georgia"/>
          <w:sz w:val="20"/>
          <w:szCs w:val="20"/>
          <w:lang w:val="en-GB"/>
        </w:rPr>
        <w:t>.</w:t>
      </w:r>
      <w:r w:rsidR="00074E17" w:rsidRPr="00DC33D9">
        <w:rPr>
          <w:rFonts w:ascii="Georgia" w:hAnsi="Georgia"/>
          <w:sz w:val="20"/>
          <w:szCs w:val="20"/>
          <w:lang w:val="en-GB"/>
        </w:rPr>
        <w:tab/>
        <w:t>Enforcement Proceeds Account; and</w:t>
      </w:r>
    </w:p>
    <w:p w14:paraId="484BD3A0" w14:textId="77777777" w:rsidR="00BF6ADF" w:rsidRPr="00DC33D9" w:rsidRDefault="00BF6ADF" w:rsidP="00297216">
      <w:pPr>
        <w:spacing w:line="276" w:lineRule="auto"/>
        <w:ind w:firstLine="720"/>
        <w:jc w:val="both"/>
        <w:rPr>
          <w:rFonts w:ascii="Georgia" w:hAnsi="Georgia"/>
          <w:sz w:val="20"/>
          <w:szCs w:val="20"/>
          <w:lang w:val="en-GB"/>
        </w:rPr>
      </w:pPr>
    </w:p>
    <w:p w14:paraId="2002762C" w14:textId="77777777" w:rsidR="00074E17" w:rsidRPr="00DC33D9" w:rsidRDefault="009207C6" w:rsidP="00297216">
      <w:pPr>
        <w:spacing w:line="276" w:lineRule="auto"/>
        <w:ind w:firstLine="720"/>
        <w:jc w:val="both"/>
        <w:rPr>
          <w:rFonts w:ascii="Georgia" w:hAnsi="Georgia"/>
          <w:sz w:val="20"/>
          <w:szCs w:val="20"/>
        </w:rPr>
      </w:pPr>
      <w:r w:rsidRPr="00DC33D9">
        <w:rPr>
          <w:rFonts w:ascii="Georgia" w:hAnsi="Georgia"/>
          <w:sz w:val="20"/>
          <w:szCs w:val="20"/>
          <w:lang w:val="en-GB"/>
        </w:rPr>
        <w:t>E</w:t>
      </w:r>
      <w:r w:rsidR="00074E17" w:rsidRPr="00DC33D9">
        <w:rPr>
          <w:rFonts w:ascii="Georgia" w:hAnsi="Georgia"/>
          <w:sz w:val="20"/>
          <w:szCs w:val="20"/>
          <w:lang w:val="en-GB"/>
        </w:rPr>
        <w:t>.</w:t>
      </w:r>
      <w:r w:rsidR="00074E17" w:rsidRPr="00DC33D9">
        <w:rPr>
          <w:rFonts w:ascii="Georgia" w:hAnsi="Georgia"/>
          <w:sz w:val="20"/>
          <w:szCs w:val="20"/>
          <w:lang w:val="en-GB"/>
        </w:rPr>
        <w:tab/>
      </w:r>
      <w:r w:rsidR="00074E17" w:rsidRPr="00DC33D9">
        <w:rPr>
          <w:rFonts w:ascii="Georgia" w:hAnsi="Georgia"/>
          <w:spacing w:val="-2"/>
          <w:sz w:val="20"/>
          <w:szCs w:val="20"/>
          <w:lang w:val="en-GB"/>
        </w:rPr>
        <w:t>Insurance Proceeds Account.</w:t>
      </w:r>
    </w:p>
    <w:p w14:paraId="197C2FAF" w14:textId="77777777" w:rsidR="00074E17" w:rsidRPr="00DC33D9" w:rsidRDefault="00F65226" w:rsidP="00297216">
      <w:pPr>
        <w:pStyle w:val="BodyTextIndent2"/>
        <w:spacing w:before="200" w:line="276" w:lineRule="auto"/>
        <w:ind w:left="720"/>
        <w:rPr>
          <w:rFonts w:ascii="Georgia" w:hAnsi="Georgia"/>
          <w:sz w:val="20"/>
          <w:szCs w:val="20"/>
        </w:rPr>
      </w:pPr>
      <w:r w:rsidRPr="00DC33D9">
        <w:rPr>
          <w:rFonts w:ascii="Georgia" w:hAnsi="Georgia"/>
          <w:sz w:val="20"/>
          <w:szCs w:val="20"/>
        </w:rPr>
        <w:t>3.3</w:t>
      </w:r>
      <w:r w:rsidR="00074E17" w:rsidRPr="00DC33D9">
        <w:rPr>
          <w:rFonts w:ascii="Georgia" w:hAnsi="Georgia"/>
          <w:sz w:val="20"/>
          <w:szCs w:val="20"/>
        </w:rPr>
        <w:tab/>
      </w:r>
      <w:r w:rsidR="00074E17" w:rsidRPr="00DC33D9">
        <w:rPr>
          <w:rFonts w:ascii="Georgia" w:hAnsi="Georgia"/>
          <w:sz w:val="20"/>
          <w:szCs w:val="20"/>
          <w:lang w:val="en-GB"/>
        </w:rPr>
        <w:t xml:space="preserve">The </w:t>
      </w:r>
      <w:r w:rsidR="009E02E5" w:rsidRPr="00DC33D9">
        <w:rPr>
          <w:rFonts w:ascii="Georgia" w:hAnsi="Georgia"/>
          <w:color w:val="000000"/>
          <w:sz w:val="20"/>
          <w:szCs w:val="20"/>
        </w:rPr>
        <w:t>Trust and Retention</w:t>
      </w:r>
      <w:r w:rsidR="00074E17" w:rsidRPr="00DC33D9">
        <w:rPr>
          <w:rFonts w:ascii="Georgia" w:hAnsi="Georgia"/>
          <w:sz w:val="20"/>
          <w:szCs w:val="20"/>
          <w:lang w:val="en-GB"/>
        </w:rPr>
        <w:t xml:space="preserve"> </w:t>
      </w:r>
      <w:r w:rsidR="00A675A6" w:rsidRPr="00DC33D9">
        <w:rPr>
          <w:rFonts w:ascii="Georgia" w:hAnsi="Georgia"/>
          <w:sz w:val="20"/>
          <w:szCs w:val="20"/>
          <w:lang w:val="en-GB"/>
        </w:rPr>
        <w:t xml:space="preserve">Account </w:t>
      </w:r>
      <w:r w:rsidR="00074E17" w:rsidRPr="00DC33D9">
        <w:rPr>
          <w:rFonts w:ascii="Georgia" w:hAnsi="Georgia"/>
          <w:sz w:val="20"/>
          <w:szCs w:val="20"/>
          <w:lang w:val="en-GB"/>
        </w:rPr>
        <w:t>shall have the following d</w:t>
      </w:r>
      <w:r w:rsidR="0054769C" w:rsidRPr="00DC33D9">
        <w:rPr>
          <w:rFonts w:ascii="Georgia" w:hAnsi="Georgia"/>
          <w:sz w:val="20"/>
          <w:szCs w:val="20"/>
          <w:lang w:val="en-GB"/>
        </w:rPr>
        <w:t>eposit and withdrawal accounts/</w:t>
      </w:r>
      <w:r w:rsidR="00074E17" w:rsidRPr="00DC33D9">
        <w:rPr>
          <w:rFonts w:ascii="Georgia" w:hAnsi="Georgia"/>
          <w:sz w:val="20"/>
          <w:szCs w:val="20"/>
          <w:lang w:val="en-GB"/>
        </w:rPr>
        <w:t>sub-accounts during the Operation Period</w:t>
      </w:r>
      <w:r w:rsidR="00074E17" w:rsidRPr="00DC33D9">
        <w:rPr>
          <w:rFonts w:ascii="Georgia" w:hAnsi="Georgia"/>
          <w:sz w:val="20"/>
          <w:szCs w:val="20"/>
        </w:rPr>
        <w:t>:</w:t>
      </w:r>
    </w:p>
    <w:p w14:paraId="4C3DFACE" w14:textId="77777777" w:rsidR="00074E17" w:rsidRPr="00DC33D9" w:rsidRDefault="00074E17" w:rsidP="00297216">
      <w:pPr>
        <w:spacing w:before="200" w:line="276" w:lineRule="auto"/>
        <w:ind w:firstLine="720"/>
        <w:rPr>
          <w:rFonts w:ascii="Georgia" w:hAnsi="Georgia"/>
          <w:sz w:val="20"/>
          <w:szCs w:val="20"/>
          <w:lang w:val="en-GB"/>
        </w:rPr>
      </w:pPr>
      <w:r w:rsidRPr="00DC33D9">
        <w:rPr>
          <w:rFonts w:ascii="Georgia" w:hAnsi="Georgia"/>
          <w:sz w:val="20"/>
          <w:szCs w:val="20"/>
          <w:lang w:val="en-GB"/>
        </w:rPr>
        <w:t>A.</w:t>
      </w:r>
      <w:r w:rsidRPr="00DC33D9">
        <w:rPr>
          <w:rFonts w:ascii="Georgia" w:hAnsi="Georgia"/>
          <w:sz w:val="20"/>
          <w:szCs w:val="20"/>
          <w:lang w:val="en-GB"/>
        </w:rPr>
        <w:tab/>
        <w:t>Operati</w:t>
      </w:r>
      <w:r w:rsidR="005C1A64" w:rsidRPr="00DC33D9">
        <w:rPr>
          <w:rFonts w:ascii="Georgia" w:hAnsi="Georgia"/>
          <w:sz w:val="20"/>
          <w:szCs w:val="20"/>
          <w:lang w:val="en-GB"/>
        </w:rPr>
        <w:t>on</w:t>
      </w:r>
      <w:r w:rsidRPr="00DC33D9">
        <w:rPr>
          <w:rFonts w:ascii="Georgia" w:hAnsi="Georgia"/>
          <w:sz w:val="20"/>
          <w:szCs w:val="20"/>
          <w:lang w:val="en-GB"/>
        </w:rPr>
        <w:t xml:space="preserve"> Fund Account;</w:t>
      </w:r>
    </w:p>
    <w:p w14:paraId="00CB8D74" w14:textId="77777777" w:rsidR="00036678" w:rsidRPr="00DC33D9" w:rsidRDefault="00036678" w:rsidP="00297216">
      <w:pPr>
        <w:spacing w:before="200" w:line="276" w:lineRule="auto"/>
        <w:ind w:firstLine="720"/>
        <w:rPr>
          <w:rFonts w:ascii="Georgia" w:hAnsi="Georgia"/>
          <w:sz w:val="20"/>
          <w:szCs w:val="20"/>
        </w:rPr>
      </w:pPr>
      <w:r w:rsidRPr="00DC33D9">
        <w:rPr>
          <w:rFonts w:ascii="Georgia" w:hAnsi="Georgia"/>
          <w:sz w:val="20"/>
          <w:szCs w:val="20"/>
        </w:rPr>
        <w:t>B.</w:t>
      </w:r>
      <w:r w:rsidRPr="00DC33D9">
        <w:rPr>
          <w:rFonts w:ascii="Georgia" w:hAnsi="Georgia"/>
          <w:sz w:val="20"/>
          <w:szCs w:val="20"/>
        </w:rPr>
        <w:tab/>
        <w:t>ESCO Energy Saving</w:t>
      </w:r>
      <w:r w:rsidR="00D01D88" w:rsidRPr="00DC33D9">
        <w:rPr>
          <w:rFonts w:ascii="Georgia" w:hAnsi="Georgia"/>
          <w:sz w:val="20"/>
          <w:szCs w:val="20"/>
        </w:rPr>
        <w:t>s</w:t>
      </w:r>
      <w:r w:rsidRPr="00DC33D9">
        <w:rPr>
          <w:rFonts w:ascii="Georgia" w:hAnsi="Georgia"/>
          <w:sz w:val="20"/>
          <w:szCs w:val="20"/>
        </w:rPr>
        <w:t xml:space="preserve"> </w:t>
      </w:r>
      <w:r w:rsidR="00BC3925" w:rsidRPr="00DC33D9">
        <w:rPr>
          <w:rFonts w:ascii="Georgia" w:hAnsi="Georgia"/>
          <w:sz w:val="20"/>
          <w:szCs w:val="20"/>
        </w:rPr>
        <w:t xml:space="preserve">O&amp;M </w:t>
      </w:r>
      <w:r w:rsidRPr="00DC33D9">
        <w:rPr>
          <w:rFonts w:ascii="Georgia" w:hAnsi="Georgia"/>
          <w:sz w:val="20"/>
          <w:szCs w:val="20"/>
        </w:rPr>
        <w:t>Account</w:t>
      </w:r>
    </w:p>
    <w:p w14:paraId="1BFE3BBD" w14:textId="77777777" w:rsidR="00036678" w:rsidRPr="00DC33D9" w:rsidRDefault="00036678" w:rsidP="00297216">
      <w:pPr>
        <w:spacing w:before="200" w:line="276" w:lineRule="auto"/>
        <w:ind w:left="1440"/>
        <w:rPr>
          <w:rFonts w:ascii="Georgia" w:hAnsi="Georgia"/>
          <w:sz w:val="20"/>
          <w:szCs w:val="20"/>
          <w:lang w:val="en-GB"/>
        </w:rPr>
      </w:pPr>
      <w:r w:rsidRPr="00DC33D9">
        <w:rPr>
          <w:rFonts w:ascii="Georgia" w:hAnsi="Georgia"/>
          <w:sz w:val="20"/>
          <w:szCs w:val="20"/>
          <w:lang w:val="en-GB"/>
        </w:rPr>
        <w:t>The ESCO Energy Saving</w:t>
      </w:r>
      <w:r w:rsidR="00D01D88" w:rsidRPr="00DC33D9">
        <w:rPr>
          <w:rFonts w:ascii="Georgia" w:hAnsi="Georgia"/>
          <w:sz w:val="20"/>
          <w:szCs w:val="20"/>
          <w:lang w:val="en-GB"/>
        </w:rPr>
        <w:t>s</w:t>
      </w:r>
      <w:r w:rsidRPr="00DC33D9">
        <w:rPr>
          <w:rFonts w:ascii="Georgia" w:hAnsi="Georgia"/>
          <w:sz w:val="20"/>
          <w:szCs w:val="20"/>
          <w:lang w:val="en-GB"/>
        </w:rPr>
        <w:t xml:space="preserve"> </w:t>
      </w:r>
      <w:r w:rsidR="006620F9" w:rsidRPr="00DC33D9">
        <w:rPr>
          <w:rFonts w:ascii="Georgia" w:hAnsi="Georgia"/>
          <w:sz w:val="20"/>
          <w:szCs w:val="20"/>
          <w:lang w:val="en-GB"/>
        </w:rPr>
        <w:t xml:space="preserve">O&amp;M </w:t>
      </w:r>
      <w:r w:rsidRPr="00DC33D9">
        <w:rPr>
          <w:rFonts w:ascii="Georgia" w:hAnsi="Georgia"/>
          <w:sz w:val="20"/>
          <w:szCs w:val="20"/>
          <w:lang w:val="en-GB"/>
        </w:rPr>
        <w:t>Account shall have the following sub-accounts</w:t>
      </w:r>
      <w:r w:rsidR="001E5530" w:rsidRPr="00DC33D9">
        <w:rPr>
          <w:rFonts w:ascii="Georgia" w:hAnsi="Georgia"/>
          <w:sz w:val="20"/>
          <w:szCs w:val="20"/>
          <w:lang w:val="en-GB"/>
        </w:rPr>
        <w:t xml:space="preserve"> ("</w:t>
      </w:r>
      <w:r w:rsidR="001E5530" w:rsidRPr="00DC33D9">
        <w:rPr>
          <w:rFonts w:ascii="Georgia" w:hAnsi="Georgia"/>
          <w:b/>
          <w:sz w:val="20"/>
          <w:szCs w:val="20"/>
          <w:lang w:val="en-GB"/>
        </w:rPr>
        <w:t>ESCO Energy Saving</w:t>
      </w:r>
      <w:r w:rsidR="00D01D88" w:rsidRPr="00DC33D9">
        <w:rPr>
          <w:rFonts w:ascii="Georgia" w:hAnsi="Georgia"/>
          <w:b/>
          <w:sz w:val="20"/>
          <w:szCs w:val="20"/>
          <w:lang w:val="en-GB"/>
        </w:rPr>
        <w:t>s</w:t>
      </w:r>
      <w:r w:rsidR="001E5530" w:rsidRPr="00DC33D9">
        <w:rPr>
          <w:rFonts w:ascii="Georgia" w:hAnsi="Georgia"/>
          <w:b/>
          <w:sz w:val="20"/>
          <w:szCs w:val="20"/>
          <w:lang w:val="en-GB"/>
        </w:rPr>
        <w:t xml:space="preserve"> O&amp;M Sub-Accounts</w:t>
      </w:r>
      <w:r w:rsidR="001E5530" w:rsidRPr="00DC33D9">
        <w:rPr>
          <w:rFonts w:ascii="Georgia" w:hAnsi="Georgia"/>
          <w:sz w:val="20"/>
          <w:szCs w:val="20"/>
          <w:lang w:val="en-GB"/>
        </w:rPr>
        <w:t>")</w:t>
      </w:r>
      <w:r w:rsidRPr="00DC33D9">
        <w:rPr>
          <w:rFonts w:ascii="Georgia" w:hAnsi="Georgia"/>
          <w:sz w:val="20"/>
          <w:szCs w:val="20"/>
          <w:lang w:val="en-GB"/>
        </w:rPr>
        <w:t>:</w:t>
      </w:r>
    </w:p>
    <w:p w14:paraId="034675AA" w14:textId="77777777" w:rsidR="00036678" w:rsidRPr="00DC33D9" w:rsidRDefault="00036678" w:rsidP="00297216">
      <w:pPr>
        <w:spacing w:before="200" w:line="276" w:lineRule="auto"/>
        <w:ind w:left="720" w:firstLine="720"/>
        <w:rPr>
          <w:rFonts w:ascii="Georgia" w:hAnsi="Georgia"/>
          <w:sz w:val="20"/>
          <w:szCs w:val="20"/>
        </w:rPr>
      </w:pPr>
      <w:r w:rsidRPr="00DC33D9">
        <w:rPr>
          <w:rFonts w:ascii="Georgia" w:hAnsi="Georgia"/>
          <w:sz w:val="20"/>
          <w:szCs w:val="20"/>
        </w:rPr>
        <w:t>[</w:t>
      </w:r>
      <w:r w:rsidR="00A053E9" w:rsidRPr="00DC33D9">
        <w:rPr>
          <w:rFonts w:ascii="Georgia" w:hAnsi="Georgia"/>
          <w:sz w:val="20"/>
          <w:szCs w:val="20"/>
        </w:rPr>
        <w:t>a</w:t>
      </w:r>
      <w:r w:rsidRPr="00DC33D9">
        <w:rPr>
          <w:rFonts w:ascii="Georgia" w:hAnsi="Georgia"/>
          <w:sz w:val="20"/>
          <w:szCs w:val="20"/>
        </w:rPr>
        <w:t>.</w:t>
      </w:r>
      <w:r w:rsidRPr="00DC33D9">
        <w:rPr>
          <w:rFonts w:ascii="Georgia" w:hAnsi="Georgia"/>
          <w:sz w:val="20"/>
          <w:szCs w:val="20"/>
        </w:rPr>
        <w:tab/>
      </w:r>
      <w:r w:rsidR="00DA11DE" w:rsidRPr="00DC33D9">
        <w:rPr>
          <w:rFonts w:ascii="Georgia" w:hAnsi="Georgia"/>
          <w:sz w:val="20"/>
          <w:szCs w:val="20"/>
        </w:rPr>
        <w:t xml:space="preserve">ESCO </w:t>
      </w:r>
      <w:r w:rsidRPr="00DC33D9">
        <w:rPr>
          <w:rFonts w:ascii="Georgia" w:hAnsi="Georgia"/>
          <w:sz w:val="20"/>
          <w:szCs w:val="20"/>
        </w:rPr>
        <w:t xml:space="preserve">Debt Service Payment </w:t>
      </w:r>
      <w:r w:rsidR="007A40F8" w:rsidRPr="00DC33D9">
        <w:rPr>
          <w:rFonts w:ascii="Georgia" w:hAnsi="Georgia"/>
          <w:sz w:val="20"/>
          <w:szCs w:val="20"/>
        </w:rPr>
        <w:t xml:space="preserve">O&amp;M </w:t>
      </w:r>
      <w:r w:rsidRPr="00DC33D9">
        <w:rPr>
          <w:rFonts w:ascii="Georgia" w:hAnsi="Georgia"/>
          <w:sz w:val="20"/>
          <w:szCs w:val="20"/>
        </w:rPr>
        <w:t>Sub–Account]</w:t>
      </w:r>
      <w:r w:rsidRPr="00DC33D9">
        <w:rPr>
          <w:rStyle w:val="FootnoteReference"/>
          <w:rFonts w:ascii="Georgia" w:hAnsi="Georgia"/>
          <w:sz w:val="20"/>
          <w:szCs w:val="20"/>
        </w:rPr>
        <w:footnoteReference w:id="22"/>
      </w:r>
      <w:r w:rsidRPr="00DC33D9">
        <w:rPr>
          <w:rFonts w:ascii="Georgia" w:hAnsi="Georgia"/>
          <w:sz w:val="20"/>
          <w:szCs w:val="20"/>
        </w:rPr>
        <w:t xml:space="preserve">; </w:t>
      </w:r>
    </w:p>
    <w:p w14:paraId="411CBBFC" w14:textId="77777777" w:rsidR="00B15C65" w:rsidRPr="00DC33D9" w:rsidRDefault="00B15C65" w:rsidP="00297216">
      <w:pPr>
        <w:spacing w:before="200" w:line="276" w:lineRule="auto"/>
        <w:ind w:left="720" w:firstLine="720"/>
        <w:rPr>
          <w:rFonts w:ascii="Georgia" w:hAnsi="Georgia"/>
          <w:sz w:val="20"/>
          <w:szCs w:val="20"/>
        </w:rPr>
      </w:pPr>
      <w:r w:rsidRPr="00DC33D9">
        <w:rPr>
          <w:rFonts w:ascii="Georgia" w:hAnsi="Georgia"/>
          <w:sz w:val="20"/>
          <w:szCs w:val="20"/>
        </w:rPr>
        <w:t>[</w:t>
      </w:r>
      <w:r w:rsidR="00A053E9" w:rsidRPr="00DC33D9">
        <w:rPr>
          <w:rFonts w:ascii="Georgia" w:hAnsi="Georgia"/>
          <w:sz w:val="20"/>
          <w:szCs w:val="20"/>
        </w:rPr>
        <w:t>b</w:t>
      </w:r>
      <w:r w:rsidR="00036678" w:rsidRPr="00DC33D9">
        <w:rPr>
          <w:rFonts w:ascii="Georgia" w:hAnsi="Georgia"/>
          <w:sz w:val="20"/>
          <w:szCs w:val="20"/>
        </w:rPr>
        <w:t>.</w:t>
      </w:r>
      <w:r w:rsidR="00036678" w:rsidRPr="00DC33D9">
        <w:rPr>
          <w:rFonts w:ascii="Georgia" w:hAnsi="Georgia"/>
          <w:sz w:val="20"/>
          <w:szCs w:val="20"/>
        </w:rPr>
        <w:tab/>
      </w:r>
      <w:r w:rsidR="00DA11DE" w:rsidRPr="00DC33D9">
        <w:rPr>
          <w:rFonts w:ascii="Georgia" w:hAnsi="Georgia"/>
          <w:sz w:val="20"/>
          <w:szCs w:val="20"/>
        </w:rPr>
        <w:t xml:space="preserve">ESCO </w:t>
      </w:r>
      <w:r w:rsidRPr="00DC33D9">
        <w:rPr>
          <w:rFonts w:ascii="Georgia" w:hAnsi="Georgia"/>
          <w:sz w:val="20"/>
          <w:szCs w:val="20"/>
        </w:rPr>
        <w:t xml:space="preserve">Debt Service Reserve </w:t>
      </w:r>
      <w:r w:rsidR="007A40F8" w:rsidRPr="00DC33D9">
        <w:rPr>
          <w:rFonts w:ascii="Georgia" w:hAnsi="Georgia"/>
          <w:sz w:val="20"/>
          <w:szCs w:val="20"/>
        </w:rPr>
        <w:t xml:space="preserve">O&amp;M </w:t>
      </w:r>
      <w:r w:rsidRPr="00DC33D9">
        <w:rPr>
          <w:rFonts w:ascii="Georgia" w:hAnsi="Georgia"/>
          <w:sz w:val="20"/>
          <w:szCs w:val="20"/>
        </w:rPr>
        <w:t>Sub-Account; and]</w:t>
      </w:r>
      <w:r w:rsidRPr="00DC33D9">
        <w:rPr>
          <w:rStyle w:val="FootnoteReference"/>
          <w:rFonts w:ascii="Georgia" w:hAnsi="Georgia"/>
          <w:sz w:val="20"/>
          <w:szCs w:val="20"/>
        </w:rPr>
        <w:footnoteReference w:id="23"/>
      </w:r>
    </w:p>
    <w:p w14:paraId="06647DBE" w14:textId="77777777" w:rsidR="00036678" w:rsidRPr="00DC33D9" w:rsidRDefault="00B15C65" w:rsidP="00297216">
      <w:pPr>
        <w:spacing w:before="200" w:line="276" w:lineRule="auto"/>
        <w:ind w:left="720" w:firstLine="720"/>
        <w:rPr>
          <w:rFonts w:ascii="Georgia" w:hAnsi="Georgia"/>
          <w:sz w:val="20"/>
          <w:szCs w:val="20"/>
        </w:rPr>
      </w:pPr>
      <w:r w:rsidRPr="00DC33D9">
        <w:rPr>
          <w:rFonts w:ascii="Georgia" w:hAnsi="Georgia"/>
          <w:sz w:val="20"/>
          <w:szCs w:val="20"/>
        </w:rPr>
        <w:t>d.</w:t>
      </w:r>
      <w:r w:rsidRPr="00DC33D9">
        <w:rPr>
          <w:rFonts w:ascii="Georgia" w:hAnsi="Georgia"/>
          <w:sz w:val="20"/>
          <w:szCs w:val="20"/>
        </w:rPr>
        <w:tab/>
      </w:r>
      <w:r w:rsidR="009D40E9" w:rsidRPr="00DC33D9">
        <w:rPr>
          <w:rFonts w:ascii="Georgia" w:hAnsi="Georgia"/>
          <w:sz w:val="20"/>
          <w:szCs w:val="20"/>
        </w:rPr>
        <w:t>ESCO Surplus Sub</w:t>
      </w:r>
      <w:r w:rsidR="00036678" w:rsidRPr="00DC33D9">
        <w:rPr>
          <w:rFonts w:ascii="Georgia" w:hAnsi="Georgia"/>
          <w:sz w:val="20"/>
          <w:szCs w:val="20"/>
        </w:rPr>
        <w:t>-Account.</w:t>
      </w:r>
    </w:p>
    <w:p w14:paraId="5838A3E2" w14:textId="77777777" w:rsidR="00036678" w:rsidRPr="00DC33D9" w:rsidRDefault="00DA50DE" w:rsidP="00297216">
      <w:pPr>
        <w:spacing w:before="200" w:line="276" w:lineRule="auto"/>
        <w:ind w:firstLine="720"/>
        <w:rPr>
          <w:rFonts w:ascii="Georgia" w:hAnsi="Georgia"/>
          <w:sz w:val="20"/>
          <w:szCs w:val="20"/>
          <w:lang w:val="en-GB"/>
        </w:rPr>
      </w:pPr>
      <w:r w:rsidRPr="00DC33D9">
        <w:rPr>
          <w:rFonts w:ascii="Georgia" w:hAnsi="Georgia"/>
          <w:sz w:val="20"/>
          <w:szCs w:val="20"/>
          <w:lang w:val="en-GB"/>
        </w:rPr>
        <w:t>C</w:t>
      </w:r>
      <w:r w:rsidR="00036678" w:rsidRPr="00DC33D9">
        <w:rPr>
          <w:rFonts w:ascii="Georgia" w:hAnsi="Georgia"/>
          <w:sz w:val="20"/>
          <w:szCs w:val="20"/>
          <w:lang w:val="en-GB"/>
        </w:rPr>
        <w:t>.</w:t>
      </w:r>
      <w:r w:rsidR="00036678" w:rsidRPr="00DC33D9">
        <w:rPr>
          <w:rFonts w:ascii="Georgia" w:hAnsi="Georgia"/>
          <w:sz w:val="20"/>
          <w:szCs w:val="20"/>
          <w:lang w:val="en-GB"/>
        </w:rPr>
        <w:tab/>
        <w:t>Host Energy Saving</w:t>
      </w:r>
      <w:r w:rsidR="00D01D88" w:rsidRPr="00DC33D9">
        <w:rPr>
          <w:rFonts w:ascii="Georgia" w:hAnsi="Georgia"/>
          <w:sz w:val="20"/>
          <w:szCs w:val="20"/>
          <w:lang w:val="en-GB"/>
        </w:rPr>
        <w:t>s</w:t>
      </w:r>
      <w:r w:rsidR="00036678" w:rsidRPr="00DC33D9">
        <w:rPr>
          <w:rFonts w:ascii="Georgia" w:hAnsi="Georgia"/>
          <w:sz w:val="20"/>
          <w:szCs w:val="20"/>
          <w:lang w:val="en-GB"/>
        </w:rPr>
        <w:t xml:space="preserve"> </w:t>
      </w:r>
      <w:r w:rsidR="00436C4B" w:rsidRPr="00DC33D9">
        <w:rPr>
          <w:rFonts w:ascii="Georgia" w:hAnsi="Georgia"/>
          <w:sz w:val="20"/>
          <w:szCs w:val="20"/>
          <w:lang w:val="en-GB"/>
        </w:rPr>
        <w:t xml:space="preserve">O&amp;M </w:t>
      </w:r>
      <w:r w:rsidR="00036678" w:rsidRPr="00DC33D9">
        <w:rPr>
          <w:rFonts w:ascii="Georgia" w:hAnsi="Georgia"/>
          <w:sz w:val="20"/>
          <w:szCs w:val="20"/>
          <w:lang w:val="en-GB"/>
        </w:rPr>
        <w:t>Account</w:t>
      </w:r>
    </w:p>
    <w:p w14:paraId="0FF40858" w14:textId="77777777" w:rsidR="00036678" w:rsidRPr="00DC33D9" w:rsidRDefault="00036678" w:rsidP="00297216">
      <w:pPr>
        <w:spacing w:before="200" w:line="276" w:lineRule="auto"/>
        <w:ind w:left="1440"/>
        <w:jc w:val="both"/>
        <w:rPr>
          <w:rFonts w:ascii="Georgia" w:hAnsi="Georgia"/>
          <w:sz w:val="20"/>
          <w:szCs w:val="20"/>
          <w:lang w:val="en-GB"/>
        </w:rPr>
      </w:pPr>
      <w:r w:rsidRPr="00DC33D9">
        <w:rPr>
          <w:rFonts w:ascii="Georgia" w:hAnsi="Georgia"/>
          <w:sz w:val="20"/>
          <w:szCs w:val="20"/>
          <w:lang w:val="en-GB"/>
        </w:rPr>
        <w:t>The Host Energy Saving</w:t>
      </w:r>
      <w:r w:rsidR="00D01D88" w:rsidRPr="00DC33D9">
        <w:rPr>
          <w:rFonts w:ascii="Georgia" w:hAnsi="Georgia"/>
          <w:sz w:val="20"/>
          <w:szCs w:val="20"/>
          <w:lang w:val="en-GB"/>
        </w:rPr>
        <w:t>s</w:t>
      </w:r>
      <w:r w:rsidRPr="00DC33D9">
        <w:rPr>
          <w:rFonts w:ascii="Georgia" w:hAnsi="Georgia"/>
          <w:sz w:val="20"/>
          <w:szCs w:val="20"/>
          <w:lang w:val="en-GB"/>
        </w:rPr>
        <w:t xml:space="preserve"> Account shall have the following sub-accounts</w:t>
      </w:r>
      <w:r w:rsidR="001E5530" w:rsidRPr="00DC33D9">
        <w:rPr>
          <w:rFonts w:ascii="Georgia" w:hAnsi="Georgia"/>
          <w:sz w:val="20"/>
          <w:szCs w:val="20"/>
          <w:lang w:val="en-GB"/>
        </w:rPr>
        <w:t xml:space="preserve"> ("</w:t>
      </w:r>
      <w:r w:rsidR="001E5530" w:rsidRPr="00DC33D9">
        <w:rPr>
          <w:rFonts w:ascii="Georgia" w:hAnsi="Georgia"/>
          <w:b/>
          <w:sz w:val="20"/>
          <w:szCs w:val="20"/>
          <w:lang w:val="en-GB"/>
        </w:rPr>
        <w:t>Host Energy Saving</w:t>
      </w:r>
      <w:r w:rsidR="00D01D88" w:rsidRPr="00DC33D9">
        <w:rPr>
          <w:rFonts w:ascii="Georgia" w:hAnsi="Georgia"/>
          <w:b/>
          <w:sz w:val="20"/>
          <w:szCs w:val="20"/>
          <w:lang w:val="en-GB"/>
        </w:rPr>
        <w:t>s</w:t>
      </w:r>
      <w:r w:rsidR="001E5530" w:rsidRPr="00DC33D9">
        <w:rPr>
          <w:rFonts w:ascii="Georgia" w:hAnsi="Georgia"/>
          <w:b/>
          <w:sz w:val="20"/>
          <w:szCs w:val="20"/>
          <w:lang w:val="en-GB"/>
        </w:rPr>
        <w:t xml:space="preserve"> O&amp;M Sub-Accounts</w:t>
      </w:r>
      <w:r w:rsidR="001E5530" w:rsidRPr="00DC33D9">
        <w:rPr>
          <w:rFonts w:ascii="Georgia" w:hAnsi="Georgia"/>
          <w:sz w:val="20"/>
          <w:szCs w:val="20"/>
          <w:lang w:val="en-GB"/>
        </w:rPr>
        <w:t>")</w:t>
      </w:r>
      <w:r w:rsidRPr="00DC33D9">
        <w:rPr>
          <w:rFonts w:ascii="Georgia" w:hAnsi="Georgia"/>
          <w:sz w:val="20"/>
          <w:szCs w:val="20"/>
          <w:lang w:val="en-GB"/>
        </w:rPr>
        <w:t>:</w:t>
      </w:r>
    </w:p>
    <w:p w14:paraId="1FF0D962" w14:textId="77777777" w:rsidR="00036678" w:rsidRPr="00DC33D9" w:rsidRDefault="00036678" w:rsidP="00297216">
      <w:pPr>
        <w:spacing w:before="200" w:line="276" w:lineRule="auto"/>
        <w:ind w:left="720" w:firstLine="720"/>
        <w:rPr>
          <w:rFonts w:ascii="Georgia" w:hAnsi="Georgia"/>
          <w:sz w:val="20"/>
          <w:szCs w:val="20"/>
        </w:rPr>
      </w:pPr>
      <w:r w:rsidRPr="00DC33D9">
        <w:rPr>
          <w:rFonts w:ascii="Georgia" w:hAnsi="Georgia"/>
          <w:sz w:val="20"/>
          <w:szCs w:val="20"/>
        </w:rPr>
        <w:t>[</w:t>
      </w:r>
      <w:r w:rsidR="00A053E9" w:rsidRPr="00DC33D9">
        <w:rPr>
          <w:rFonts w:ascii="Georgia" w:hAnsi="Georgia"/>
          <w:sz w:val="20"/>
          <w:szCs w:val="20"/>
        </w:rPr>
        <w:t>a</w:t>
      </w:r>
      <w:r w:rsidRPr="00DC33D9">
        <w:rPr>
          <w:rFonts w:ascii="Georgia" w:hAnsi="Georgia"/>
          <w:sz w:val="20"/>
          <w:szCs w:val="20"/>
        </w:rPr>
        <w:t>.</w:t>
      </w:r>
      <w:r w:rsidRPr="00DC33D9">
        <w:rPr>
          <w:rFonts w:ascii="Georgia" w:hAnsi="Georgia"/>
          <w:sz w:val="20"/>
          <w:szCs w:val="20"/>
        </w:rPr>
        <w:tab/>
      </w:r>
      <w:r w:rsidR="00DA11DE" w:rsidRPr="00DC33D9">
        <w:rPr>
          <w:rFonts w:ascii="Georgia" w:hAnsi="Georgia"/>
          <w:sz w:val="20"/>
          <w:szCs w:val="20"/>
        </w:rPr>
        <w:t xml:space="preserve">Host </w:t>
      </w:r>
      <w:r w:rsidRPr="00DC33D9">
        <w:rPr>
          <w:rFonts w:ascii="Georgia" w:hAnsi="Georgia"/>
          <w:sz w:val="20"/>
          <w:szCs w:val="20"/>
        </w:rPr>
        <w:t xml:space="preserve">Debt Service Payment </w:t>
      </w:r>
      <w:r w:rsidR="007A40F8" w:rsidRPr="00DC33D9">
        <w:rPr>
          <w:rFonts w:ascii="Georgia" w:hAnsi="Georgia"/>
          <w:sz w:val="20"/>
          <w:szCs w:val="20"/>
        </w:rPr>
        <w:t xml:space="preserve">O&amp;M </w:t>
      </w:r>
      <w:r w:rsidRPr="00DC33D9">
        <w:rPr>
          <w:rFonts w:ascii="Georgia" w:hAnsi="Georgia"/>
          <w:sz w:val="20"/>
          <w:szCs w:val="20"/>
        </w:rPr>
        <w:t>Sub–Account]</w:t>
      </w:r>
      <w:r w:rsidRPr="00DC33D9">
        <w:rPr>
          <w:rStyle w:val="FootnoteReference"/>
          <w:rFonts w:ascii="Georgia" w:hAnsi="Georgia"/>
          <w:sz w:val="20"/>
          <w:szCs w:val="20"/>
        </w:rPr>
        <w:footnoteReference w:id="24"/>
      </w:r>
      <w:r w:rsidRPr="00DC33D9">
        <w:rPr>
          <w:rFonts w:ascii="Georgia" w:hAnsi="Georgia"/>
          <w:sz w:val="20"/>
          <w:szCs w:val="20"/>
        </w:rPr>
        <w:t xml:space="preserve">; </w:t>
      </w:r>
    </w:p>
    <w:p w14:paraId="75D04E07" w14:textId="77777777" w:rsidR="00E2627F" w:rsidRPr="00DC33D9" w:rsidRDefault="00E2627F" w:rsidP="00297216">
      <w:pPr>
        <w:spacing w:before="200" w:line="276" w:lineRule="auto"/>
        <w:ind w:left="720" w:firstLine="720"/>
        <w:rPr>
          <w:rFonts w:ascii="Georgia" w:hAnsi="Georgia"/>
          <w:sz w:val="20"/>
          <w:szCs w:val="20"/>
          <w:lang w:val="en-GB"/>
        </w:rPr>
      </w:pPr>
      <w:r w:rsidRPr="00DC33D9">
        <w:rPr>
          <w:rFonts w:ascii="Georgia" w:hAnsi="Georgia"/>
          <w:sz w:val="20"/>
          <w:szCs w:val="20"/>
          <w:lang w:val="en-GB"/>
        </w:rPr>
        <w:t>[</w:t>
      </w:r>
      <w:r w:rsidR="00A053E9" w:rsidRPr="00DC33D9">
        <w:rPr>
          <w:rFonts w:ascii="Georgia" w:hAnsi="Georgia"/>
          <w:sz w:val="20"/>
          <w:szCs w:val="20"/>
          <w:lang w:val="en-GB"/>
        </w:rPr>
        <w:t>b</w:t>
      </w:r>
      <w:r w:rsidR="00036678" w:rsidRPr="00DC33D9">
        <w:rPr>
          <w:rFonts w:ascii="Georgia" w:hAnsi="Georgia"/>
          <w:sz w:val="20"/>
          <w:szCs w:val="20"/>
          <w:lang w:val="en-GB"/>
        </w:rPr>
        <w:t>.</w:t>
      </w:r>
      <w:r w:rsidR="00036678" w:rsidRPr="00DC33D9">
        <w:rPr>
          <w:rFonts w:ascii="Georgia" w:hAnsi="Georgia"/>
          <w:sz w:val="20"/>
          <w:szCs w:val="20"/>
          <w:lang w:val="en-GB"/>
        </w:rPr>
        <w:tab/>
      </w:r>
      <w:r w:rsidR="00DA11DE" w:rsidRPr="00DC33D9">
        <w:rPr>
          <w:rFonts w:ascii="Georgia" w:hAnsi="Georgia"/>
          <w:sz w:val="20"/>
          <w:szCs w:val="20"/>
          <w:lang w:val="en-GB"/>
        </w:rPr>
        <w:t xml:space="preserve">Host </w:t>
      </w:r>
      <w:r w:rsidRPr="00DC33D9">
        <w:rPr>
          <w:rFonts w:ascii="Georgia" w:hAnsi="Georgia"/>
          <w:sz w:val="20"/>
          <w:szCs w:val="20"/>
          <w:lang w:val="en-GB"/>
        </w:rPr>
        <w:t xml:space="preserve">Debt Service Reserve </w:t>
      </w:r>
      <w:r w:rsidR="007A40F8" w:rsidRPr="00DC33D9">
        <w:rPr>
          <w:rFonts w:ascii="Georgia" w:hAnsi="Georgia"/>
          <w:sz w:val="20"/>
          <w:szCs w:val="20"/>
        </w:rPr>
        <w:t>O&amp;M</w:t>
      </w:r>
      <w:r w:rsidR="007A40F8" w:rsidRPr="00DC33D9">
        <w:rPr>
          <w:rFonts w:ascii="Georgia" w:hAnsi="Georgia"/>
          <w:sz w:val="20"/>
          <w:szCs w:val="20"/>
          <w:lang w:val="en-GB"/>
        </w:rPr>
        <w:t xml:space="preserve"> </w:t>
      </w:r>
      <w:r w:rsidRPr="00DC33D9">
        <w:rPr>
          <w:rFonts w:ascii="Georgia" w:hAnsi="Georgia"/>
          <w:sz w:val="20"/>
          <w:szCs w:val="20"/>
          <w:lang w:val="en-GB"/>
        </w:rPr>
        <w:t>Sub-Account]</w:t>
      </w:r>
      <w:r w:rsidRPr="00DC33D9">
        <w:rPr>
          <w:rStyle w:val="FootnoteReference"/>
          <w:rFonts w:ascii="Georgia" w:hAnsi="Georgia"/>
          <w:sz w:val="20"/>
          <w:szCs w:val="20"/>
          <w:lang w:val="en-GB"/>
        </w:rPr>
        <w:footnoteReference w:id="25"/>
      </w:r>
    </w:p>
    <w:p w14:paraId="534E630B" w14:textId="77777777" w:rsidR="00036678" w:rsidRPr="00DC33D9" w:rsidRDefault="00A053E9" w:rsidP="00297216">
      <w:pPr>
        <w:spacing w:before="200" w:line="276" w:lineRule="auto"/>
        <w:ind w:left="720" w:firstLine="720"/>
        <w:rPr>
          <w:rFonts w:ascii="Georgia" w:hAnsi="Georgia"/>
          <w:sz w:val="20"/>
          <w:szCs w:val="20"/>
        </w:rPr>
      </w:pPr>
      <w:r w:rsidRPr="00DC33D9">
        <w:rPr>
          <w:rFonts w:ascii="Georgia" w:hAnsi="Georgia"/>
          <w:sz w:val="20"/>
          <w:szCs w:val="20"/>
        </w:rPr>
        <w:t>c</w:t>
      </w:r>
      <w:r w:rsidR="00E2627F" w:rsidRPr="00DC33D9">
        <w:rPr>
          <w:rFonts w:ascii="Georgia" w:hAnsi="Georgia"/>
          <w:sz w:val="20"/>
          <w:szCs w:val="20"/>
        </w:rPr>
        <w:t>.</w:t>
      </w:r>
      <w:r w:rsidR="00E2627F" w:rsidRPr="00DC33D9">
        <w:rPr>
          <w:rFonts w:ascii="Georgia" w:hAnsi="Georgia"/>
          <w:sz w:val="20"/>
          <w:szCs w:val="20"/>
        </w:rPr>
        <w:tab/>
      </w:r>
      <w:r w:rsidR="00036678" w:rsidRPr="00DC33D9">
        <w:rPr>
          <w:rFonts w:ascii="Georgia" w:hAnsi="Georgia"/>
          <w:sz w:val="20"/>
          <w:szCs w:val="20"/>
        </w:rPr>
        <w:t xml:space="preserve">ESCO </w:t>
      </w:r>
      <w:r w:rsidR="0041467E" w:rsidRPr="00DC33D9">
        <w:rPr>
          <w:rFonts w:ascii="Georgia" w:hAnsi="Georgia"/>
          <w:sz w:val="20"/>
          <w:szCs w:val="20"/>
        </w:rPr>
        <w:t xml:space="preserve">O&amp;M </w:t>
      </w:r>
      <w:r w:rsidR="00036678" w:rsidRPr="00DC33D9">
        <w:rPr>
          <w:rFonts w:ascii="Georgia" w:hAnsi="Georgia"/>
          <w:sz w:val="20"/>
          <w:szCs w:val="20"/>
        </w:rPr>
        <w:t xml:space="preserve">Payment Sub-Account; and </w:t>
      </w:r>
    </w:p>
    <w:p w14:paraId="013A8A9F" w14:textId="77777777" w:rsidR="00036678" w:rsidRPr="00DC33D9" w:rsidRDefault="00A053E9" w:rsidP="00297216">
      <w:pPr>
        <w:spacing w:before="200" w:line="276" w:lineRule="auto"/>
        <w:ind w:left="720" w:firstLine="720"/>
        <w:rPr>
          <w:rFonts w:ascii="Georgia" w:hAnsi="Georgia"/>
          <w:sz w:val="20"/>
          <w:szCs w:val="20"/>
        </w:rPr>
      </w:pPr>
      <w:r w:rsidRPr="00DC33D9">
        <w:rPr>
          <w:rFonts w:ascii="Georgia" w:hAnsi="Georgia"/>
          <w:sz w:val="20"/>
          <w:szCs w:val="20"/>
        </w:rPr>
        <w:t>d</w:t>
      </w:r>
      <w:r w:rsidR="00C86619" w:rsidRPr="00DC33D9">
        <w:rPr>
          <w:rFonts w:ascii="Georgia" w:hAnsi="Georgia"/>
          <w:sz w:val="20"/>
          <w:szCs w:val="20"/>
        </w:rPr>
        <w:t>.</w:t>
      </w:r>
      <w:r w:rsidR="00C86619" w:rsidRPr="00DC33D9">
        <w:rPr>
          <w:rFonts w:ascii="Georgia" w:hAnsi="Georgia"/>
          <w:sz w:val="20"/>
          <w:szCs w:val="20"/>
        </w:rPr>
        <w:tab/>
      </w:r>
      <w:r w:rsidR="00036678" w:rsidRPr="00DC33D9">
        <w:rPr>
          <w:rFonts w:ascii="Georgia" w:hAnsi="Georgia"/>
          <w:sz w:val="20"/>
          <w:szCs w:val="20"/>
        </w:rPr>
        <w:t xml:space="preserve">Host Surplus </w:t>
      </w:r>
      <w:r w:rsidR="00E649E7" w:rsidRPr="00DC33D9">
        <w:rPr>
          <w:rFonts w:ascii="Georgia" w:hAnsi="Georgia"/>
          <w:sz w:val="20"/>
          <w:szCs w:val="20"/>
        </w:rPr>
        <w:t xml:space="preserve">O&amp;M </w:t>
      </w:r>
      <w:r w:rsidR="00036678" w:rsidRPr="00DC33D9">
        <w:rPr>
          <w:rFonts w:ascii="Georgia" w:hAnsi="Georgia"/>
          <w:sz w:val="20"/>
          <w:szCs w:val="20"/>
        </w:rPr>
        <w:t>Sub-Account.</w:t>
      </w:r>
    </w:p>
    <w:p w14:paraId="3DE49F46" w14:textId="77777777" w:rsidR="00074E17" w:rsidRPr="00DC33D9" w:rsidRDefault="00312C2E" w:rsidP="00297216">
      <w:pPr>
        <w:spacing w:before="200" w:line="276" w:lineRule="auto"/>
        <w:ind w:firstLine="720"/>
        <w:rPr>
          <w:rFonts w:ascii="Georgia" w:hAnsi="Georgia"/>
          <w:sz w:val="20"/>
          <w:szCs w:val="20"/>
          <w:lang w:val="en-GB"/>
        </w:rPr>
      </w:pPr>
      <w:r w:rsidRPr="00DC33D9">
        <w:rPr>
          <w:rFonts w:ascii="Georgia" w:hAnsi="Georgia"/>
          <w:sz w:val="20"/>
          <w:szCs w:val="20"/>
          <w:lang w:val="en-GB"/>
        </w:rPr>
        <w:t>D</w:t>
      </w:r>
      <w:r w:rsidR="00074E17" w:rsidRPr="00DC33D9">
        <w:rPr>
          <w:rFonts w:ascii="Georgia" w:hAnsi="Georgia"/>
          <w:sz w:val="20"/>
          <w:szCs w:val="20"/>
          <w:lang w:val="en-GB"/>
        </w:rPr>
        <w:t>.</w:t>
      </w:r>
      <w:r w:rsidR="00074E17" w:rsidRPr="00DC33D9">
        <w:rPr>
          <w:rFonts w:ascii="Georgia" w:hAnsi="Georgia"/>
          <w:sz w:val="20"/>
          <w:szCs w:val="20"/>
          <w:lang w:val="en-GB"/>
        </w:rPr>
        <w:tab/>
        <w:t>Enforcement Proceeds Account; and</w:t>
      </w:r>
    </w:p>
    <w:p w14:paraId="06BF0C0A" w14:textId="77777777" w:rsidR="00074E17" w:rsidRPr="00DC33D9" w:rsidRDefault="00312C2E" w:rsidP="00297216">
      <w:pPr>
        <w:spacing w:before="200" w:line="276" w:lineRule="auto"/>
        <w:ind w:firstLine="720"/>
        <w:rPr>
          <w:rFonts w:ascii="Georgia" w:hAnsi="Georgia"/>
          <w:sz w:val="20"/>
          <w:szCs w:val="20"/>
        </w:rPr>
      </w:pPr>
      <w:r w:rsidRPr="00DC33D9">
        <w:rPr>
          <w:rFonts w:ascii="Georgia" w:hAnsi="Georgia"/>
          <w:sz w:val="20"/>
          <w:szCs w:val="20"/>
          <w:lang w:val="en-GB"/>
        </w:rPr>
        <w:t>E</w:t>
      </w:r>
      <w:r w:rsidR="00074E17" w:rsidRPr="00DC33D9">
        <w:rPr>
          <w:rFonts w:ascii="Georgia" w:hAnsi="Georgia"/>
          <w:sz w:val="20"/>
          <w:szCs w:val="20"/>
          <w:lang w:val="en-GB"/>
        </w:rPr>
        <w:t>.</w:t>
      </w:r>
      <w:r w:rsidR="00074E17" w:rsidRPr="00DC33D9">
        <w:rPr>
          <w:rFonts w:ascii="Georgia" w:hAnsi="Georgia"/>
          <w:sz w:val="20"/>
          <w:szCs w:val="20"/>
          <w:lang w:val="en-GB"/>
        </w:rPr>
        <w:tab/>
      </w:r>
      <w:r w:rsidR="00074E17" w:rsidRPr="00DC33D9">
        <w:rPr>
          <w:rFonts w:ascii="Georgia" w:hAnsi="Georgia"/>
          <w:spacing w:val="-2"/>
          <w:sz w:val="20"/>
          <w:szCs w:val="20"/>
          <w:lang w:val="en-GB"/>
        </w:rPr>
        <w:t>Insurance Proceeds Account.</w:t>
      </w:r>
    </w:p>
    <w:p w14:paraId="6A3D7EC6" w14:textId="77777777" w:rsidR="00687BD1" w:rsidRPr="00DC33D9" w:rsidRDefault="00074E17" w:rsidP="00297216">
      <w:pPr>
        <w:spacing w:line="276" w:lineRule="auto"/>
        <w:rPr>
          <w:rFonts w:ascii="Georgia" w:hAnsi="Georgia"/>
          <w:sz w:val="20"/>
          <w:szCs w:val="20"/>
        </w:rPr>
      </w:pPr>
      <w:r w:rsidRPr="00DC33D9">
        <w:rPr>
          <w:rFonts w:ascii="Georgia" w:hAnsi="Georgia"/>
          <w:sz w:val="20"/>
          <w:szCs w:val="20"/>
        </w:rPr>
        <w:tab/>
      </w:r>
      <w:bookmarkStart w:id="27" w:name="_Toc515767444"/>
      <w:bookmarkStart w:id="28" w:name="_Toc81031966"/>
      <w:bookmarkStart w:id="29" w:name="_Toc81032104"/>
      <w:bookmarkStart w:id="30" w:name="_Toc81213589"/>
      <w:bookmarkStart w:id="31" w:name="_Toc81846050"/>
    </w:p>
    <w:p w14:paraId="54355309" w14:textId="77777777" w:rsidR="00074E17" w:rsidRPr="00DC33D9" w:rsidRDefault="00CB234A" w:rsidP="0029721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rFonts w:ascii="Georgia" w:hAnsi="Georgia"/>
          <w:sz w:val="20"/>
          <w:szCs w:val="20"/>
        </w:rPr>
      </w:pPr>
      <w:bookmarkStart w:id="32" w:name="_Toc124827592"/>
      <w:bookmarkStart w:id="33" w:name="_Toc282288045"/>
      <w:r w:rsidRPr="00DC33D9">
        <w:rPr>
          <w:rFonts w:ascii="Georgia" w:hAnsi="Georgia"/>
          <w:b w:val="0"/>
          <w:sz w:val="20"/>
          <w:szCs w:val="20"/>
        </w:rPr>
        <w:t>3.4</w:t>
      </w:r>
      <w:r w:rsidRPr="00DC33D9">
        <w:rPr>
          <w:rFonts w:ascii="Georgia" w:hAnsi="Georgia"/>
          <w:sz w:val="20"/>
          <w:szCs w:val="20"/>
        </w:rPr>
        <w:tab/>
      </w:r>
      <w:r w:rsidR="0032248E" w:rsidRPr="00DC33D9">
        <w:rPr>
          <w:rFonts w:ascii="Georgia" w:hAnsi="Georgia"/>
          <w:sz w:val="20"/>
          <w:szCs w:val="20"/>
        </w:rPr>
        <w:t xml:space="preserve">Implementation </w:t>
      </w:r>
      <w:r w:rsidR="00C14BFE" w:rsidRPr="00DC33D9">
        <w:rPr>
          <w:rFonts w:ascii="Georgia" w:hAnsi="Georgia"/>
          <w:sz w:val="20"/>
          <w:szCs w:val="20"/>
        </w:rPr>
        <w:t xml:space="preserve">Period </w:t>
      </w:r>
      <w:r w:rsidR="0032248E" w:rsidRPr="00DC33D9">
        <w:rPr>
          <w:rFonts w:ascii="Georgia" w:hAnsi="Georgia"/>
          <w:sz w:val="20"/>
          <w:szCs w:val="20"/>
        </w:rPr>
        <w:t>Fund Account</w:t>
      </w:r>
      <w:bookmarkEnd w:id="27"/>
      <w:bookmarkEnd w:id="28"/>
      <w:bookmarkEnd w:id="29"/>
      <w:bookmarkEnd w:id="30"/>
      <w:bookmarkEnd w:id="31"/>
      <w:bookmarkEnd w:id="32"/>
      <w:bookmarkEnd w:id="33"/>
      <w:r w:rsidR="00A92001" w:rsidRPr="00DC33D9">
        <w:rPr>
          <w:rFonts w:ascii="Georgia" w:hAnsi="Georgia"/>
          <w:sz w:val="20"/>
          <w:szCs w:val="20"/>
        </w:rPr>
        <w:t>s</w:t>
      </w:r>
    </w:p>
    <w:p w14:paraId="1CBF69B2" w14:textId="77777777" w:rsidR="00F6112E" w:rsidRPr="00DC33D9" w:rsidRDefault="00F6112E" w:rsidP="00297216">
      <w:pPr>
        <w:spacing w:line="276" w:lineRule="auto"/>
        <w:ind w:left="720"/>
        <w:rPr>
          <w:rFonts w:ascii="Georgia" w:hAnsi="Georgia"/>
          <w:sz w:val="20"/>
          <w:szCs w:val="20"/>
          <w:lang w:val="en-GB"/>
        </w:rPr>
      </w:pPr>
    </w:p>
    <w:p w14:paraId="76469AF1" w14:textId="77777777" w:rsidR="00074E17" w:rsidRPr="00DC33D9" w:rsidRDefault="00074E17" w:rsidP="00297216">
      <w:pPr>
        <w:spacing w:line="276" w:lineRule="auto"/>
        <w:rPr>
          <w:rFonts w:ascii="Georgia" w:hAnsi="Georgia"/>
          <w:b/>
          <w:sz w:val="20"/>
          <w:szCs w:val="20"/>
        </w:rPr>
      </w:pPr>
      <w:bookmarkStart w:id="34" w:name="_Toc81031967"/>
      <w:bookmarkStart w:id="35" w:name="_Toc81032105"/>
      <w:bookmarkStart w:id="36" w:name="_Toc81213590"/>
      <w:bookmarkStart w:id="37" w:name="_Toc81846051"/>
      <w:r w:rsidRPr="00DC33D9">
        <w:rPr>
          <w:rFonts w:ascii="Georgia" w:hAnsi="Georgia"/>
          <w:sz w:val="20"/>
          <w:szCs w:val="20"/>
        </w:rPr>
        <w:t>(A)</w:t>
      </w:r>
      <w:r w:rsidRPr="00DC33D9">
        <w:rPr>
          <w:rFonts w:ascii="Georgia" w:hAnsi="Georgia"/>
          <w:b/>
          <w:sz w:val="20"/>
          <w:szCs w:val="20"/>
        </w:rPr>
        <w:tab/>
        <w:t xml:space="preserve">Deposits into the </w:t>
      </w:r>
      <w:r w:rsidR="00A80ED9" w:rsidRPr="00DC33D9">
        <w:rPr>
          <w:rFonts w:ascii="Georgia" w:hAnsi="Georgia"/>
          <w:b/>
          <w:sz w:val="20"/>
          <w:szCs w:val="20"/>
        </w:rPr>
        <w:t xml:space="preserve">Implementation </w:t>
      </w:r>
      <w:r w:rsidR="00C14BFE" w:rsidRPr="00DC33D9">
        <w:rPr>
          <w:rFonts w:ascii="Georgia" w:hAnsi="Georgia"/>
          <w:b/>
          <w:sz w:val="20"/>
          <w:szCs w:val="20"/>
        </w:rPr>
        <w:t xml:space="preserve">Period </w:t>
      </w:r>
      <w:r w:rsidRPr="00DC33D9">
        <w:rPr>
          <w:rFonts w:ascii="Georgia" w:hAnsi="Georgia"/>
          <w:b/>
          <w:sz w:val="20"/>
          <w:szCs w:val="20"/>
        </w:rPr>
        <w:t>Fund Account</w:t>
      </w:r>
      <w:bookmarkEnd w:id="34"/>
      <w:bookmarkEnd w:id="35"/>
      <w:bookmarkEnd w:id="36"/>
      <w:bookmarkEnd w:id="37"/>
      <w:r w:rsidR="00A92001" w:rsidRPr="00DC33D9">
        <w:rPr>
          <w:rFonts w:ascii="Georgia" w:hAnsi="Georgia"/>
          <w:b/>
          <w:sz w:val="20"/>
          <w:szCs w:val="20"/>
        </w:rPr>
        <w:t>s</w:t>
      </w:r>
    </w:p>
    <w:p w14:paraId="0DB3021F" w14:textId="77777777" w:rsidR="00524BAA" w:rsidRPr="00DC33D9" w:rsidRDefault="00524BAA" w:rsidP="00297216">
      <w:pPr>
        <w:spacing w:line="276" w:lineRule="auto"/>
        <w:rPr>
          <w:rFonts w:ascii="Georgia" w:hAnsi="Georgia"/>
          <w:b/>
          <w:sz w:val="20"/>
          <w:szCs w:val="20"/>
        </w:rPr>
      </w:pPr>
    </w:p>
    <w:p w14:paraId="27650866" w14:textId="77777777" w:rsidR="00074E17" w:rsidRPr="00DC33D9" w:rsidRDefault="00074E17" w:rsidP="00297216">
      <w:pPr>
        <w:pStyle w:val="Hangingindent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line="276" w:lineRule="auto"/>
        <w:ind w:firstLine="0"/>
        <w:rPr>
          <w:rFonts w:ascii="Georgia" w:hAnsi="Georgia"/>
          <w:sz w:val="20"/>
          <w:szCs w:val="20"/>
        </w:rPr>
      </w:pPr>
      <w:r w:rsidRPr="00DC33D9">
        <w:rPr>
          <w:rFonts w:ascii="Georgia" w:hAnsi="Georgia"/>
          <w:sz w:val="20"/>
          <w:szCs w:val="20"/>
        </w:rPr>
        <w:t>Subject to the provisions of paragraph (</w:t>
      </w:r>
      <w:r w:rsidR="00D46320" w:rsidRPr="00DC33D9">
        <w:rPr>
          <w:rFonts w:ascii="Georgia" w:hAnsi="Georgia"/>
          <w:sz w:val="20"/>
          <w:szCs w:val="20"/>
        </w:rPr>
        <w:t>B</w:t>
      </w:r>
      <w:r w:rsidRPr="00DC33D9">
        <w:rPr>
          <w:rFonts w:ascii="Georgia" w:hAnsi="Georgia"/>
          <w:sz w:val="20"/>
          <w:szCs w:val="20"/>
        </w:rPr>
        <w:t xml:space="preserve">) below, during the </w:t>
      </w:r>
      <w:r w:rsidR="00751D22" w:rsidRPr="00DC33D9">
        <w:rPr>
          <w:rFonts w:ascii="Georgia" w:hAnsi="Georgia"/>
          <w:sz w:val="20"/>
          <w:szCs w:val="20"/>
        </w:rPr>
        <w:t>Implementation</w:t>
      </w:r>
      <w:r w:rsidR="00751D22" w:rsidRPr="00DC33D9">
        <w:rPr>
          <w:rFonts w:ascii="Georgia" w:hAnsi="Georgia"/>
          <w:b/>
          <w:sz w:val="20"/>
          <w:szCs w:val="20"/>
        </w:rPr>
        <w:t xml:space="preserve"> </w:t>
      </w:r>
      <w:r w:rsidRPr="00DC33D9">
        <w:rPr>
          <w:rFonts w:ascii="Georgia" w:hAnsi="Georgia"/>
          <w:sz w:val="20"/>
          <w:szCs w:val="20"/>
        </w:rPr>
        <w:t xml:space="preserve">Period, the </w:t>
      </w:r>
      <w:r w:rsidR="00975568" w:rsidRPr="00DC33D9">
        <w:rPr>
          <w:rFonts w:ascii="Georgia" w:hAnsi="Georgia"/>
          <w:sz w:val="20"/>
          <w:szCs w:val="20"/>
        </w:rPr>
        <w:t>Borrower</w:t>
      </w:r>
      <w:r w:rsidRPr="00DC33D9">
        <w:rPr>
          <w:rFonts w:ascii="Georgia" w:hAnsi="Georgia"/>
          <w:sz w:val="20"/>
          <w:szCs w:val="20"/>
        </w:rPr>
        <w:t xml:space="preserve"> shall pay or cause to be paid the </w:t>
      </w:r>
      <w:r w:rsidR="00751D22" w:rsidRPr="00DC33D9">
        <w:rPr>
          <w:rFonts w:ascii="Georgia" w:hAnsi="Georgia"/>
          <w:sz w:val="20"/>
          <w:szCs w:val="20"/>
        </w:rPr>
        <w:t>Implementation</w:t>
      </w:r>
      <w:r w:rsidRPr="00DC33D9">
        <w:rPr>
          <w:rFonts w:ascii="Georgia" w:hAnsi="Georgia"/>
          <w:sz w:val="20"/>
          <w:szCs w:val="20"/>
        </w:rPr>
        <w:t xml:space="preserve"> Fund</w:t>
      </w:r>
      <w:r w:rsidR="0032248E" w:rsidRPr="00DC33D9">
        <w:rPr>
          <w:rFonts w:ascii="Georgia" w:hAnsi="Georgia"/>
          <w:sz w:val="20"/>
          <w:szCs w:val="20"/>
        </w:rPr>
        <w:t xml:space="preserve"> (if any)</w:t>
      </w:r>
      <w:r w:rsidRPr="00DC33D9">
        <w:rPr>
          <w:rFonts w:ascii="Georgia" w:hAnsi="Georgia"/>
          <w:sz w:val="20"/>
          <w:szCs w:val="20"/>
        </w:rPr>
        <w:t xml:space="preserve"> into the </w:t>
      </w:r>
      <w:r w:rsidR="00751D22" w:rsidRPr="00DC33D9">
        <w:rPr>
          <w:rFonts w:ascii="Georgia" w:hAnsi="Georgia"/>
          <w:sz w:val="20"/>
          <w:szCs w:val="20"/>
        </w:rPr>
        <w:t>Implementation</w:t>
      </w:r>
      <w:r w:rsidRPr="00DC33D9">
        <w:rPr>
          <w:rFonts w:ascii="Georgia" w:hAnsi="Georgia"/>
          <w:sz w:val="20"/>
          <w:szCs w:val="20"/>
        </w:rPr>
        <w:t xml:space="preserve"> </w:t>
      </w:r>
      <w:r w:rsidR="00C14BFE" w:rsidRPr="00DC33D9">
        <w:rPr>
          <w:rFonts w:ascii="Georgia" w:hAnsi="Georgia"/>
          <w:sz w:val="20"/>
          <w:szCs w:val="20"/>
        </w:rPr>
        <w:t xml:space="preserve">Period </w:t>
      </w:r>
      <w:r w:rsidRPr="00DC33D9">
        <w:rPr>
          <w:rFonts w:ascii="Georgia" w:hAnsi="Georgia"/>
          <w:sz w:val="20"/>
          <w:szCs w:val="20"/>
        </w:rPr>
        <w:t>Fund Account</w:t>
      </w:r>
      <w:r w:rsidR="00A92001" w:rsidRPr="00DC33D9">
        <w:rPr>
          <w:rFonts w:ascii="Georgia" w:hAnsi="Georgia"/>
          <w:sz w:val="20"/>
          <w:szCs w:val="20"/>
        </w:rPr>
        <w:t>s</w:t>
      </w:r>
      <w:r w:rsidRPr="00DC33D9">
        <w:rPr>
          <w:rFonts w:ascii="Georgia" w:hAnsi="Georgia"/>
          <w:sz w:val="20"/>
          <w:szCs w:val="20"/>
        </w:rPr>
        <w:t xml:space="preserve">, immediately on receipt of </w:t>
      </w:r>
      <w:r w:rsidR="00E41E45" w:rsidRPr="00DC33D9">
        <w:rPr>
          <w:rFonts w:ascii="Georgia" w:hAnsi="Georgia"/>
          <w:sz w:val="20"/>
          <w:szCs w:val="20"/>
        </w:rPr>
        <w:t xml:space="preserve">such </w:t>
      </w:r>
      <w:r w:rsidR="00751D22" w:rsidRPr="00DC33D9">
        <w:rPr>
          <w:rFonts w:ascii="Georgia" w:hAnsi="Georgia"/>
          <w:sz w:val="20"/>
          <w:szCs w:val="20"/>
        </w:rPr>
        <w:t>Implementation</w:t>
      </w:r>
      <w:r w:rsidRPr="00DC33D9">
        <w:rPr>
          <w:rFonts w:ascii="Georgia" w:hAnsi="Georgia"/>
          <w:sz w:val="20"/>
          <w:szCs w:val="20"/>
        </w:rPr>
        <w:t xml:space="preserve"> Fund</w:t>
      </w:r>
      <w:r w:rsidR="00E41E45" w:rsidRPr="00DC33D9">
        <w:rPr>
          <w:rFonts w:ascii="Georgia" w:hAnsi="Georgia"/>
          <w:sz w:val="20"/>
          <w:szCs w:val="20"/>
        </w:rPr>
        <w:t xml:space="preserve"> in </w:t>
      </w:r>
      <w:r w:rsidR="0029727E" w:rsidRPr="00DC33D9">
        <w:rPr>
          <w:rFonts w:ascii="Georgia" w:hAnsi="Georgia"/>
          <w:sz w:val="20"/>
          <w:szCs w:val="20"/>
        </w:rPr>
        <w:t xml:space="preserve">accordance </w:t>
      </w:r>
      <w:r w:rsidR="00E41E45" w:rsidRPr="00DC33D9">
        <w:rPr>
          <w:rFonts w:ascii="Georgia" w:hAnsi="Georgia"/>
          <w:sz w:val="20"/>
          <w:szCs w:val="20"/>
        </w:rPr>
        <w:t>with the ESP</w:t>
      </w:r>
      <w:r w:rsidR="00F0646A" w:rsidRPr="00DC33D9">
        <w:rPr>
          <w:rFonts w:ascii="Georgia" w:hAnsi="Georgia"/>
          <w:sz w:val="20"/>
          <w:szCs w:val="20"/>
        </w:rPr>
        <w:t>C</w:t>
      </w:r>
      <w:r w:rsidR="00E41E45" w:rsidRPr="00DC33D9">
        <w:rPr>
          <w:rFonts w:ascii="Georgia" w:hAnsi="Georgia"/>
          <w:sz w:val="20"/>
          <w:szCs w:val="20"/>
        </w:rPr>
        <w:t xml:space="preserve"> or the EE Loan Agreement</w:t>
      </w:r>
      <w:r w:rsidRPr="00DC33D9">
        <w:rPr>
          <w:rFonts w:ascii="Georgia" w:hAnsi="Georgia"/>
          <w:sz w:val="20"/>
          <w:szCs w:val="20"/>
        </w:rPr>
        <w:t xml:space="preserve">. </w:t>
      </w:r>
    </w:p>
    <w:p w14:paraId="6A00002D" w14:textId="77777777" w:rsidR="00B46690" w:rsidRPr="00DC33D9" w:rsidRDefault="00B46690" w:rsidP="00297216">
      <w:pPr>
        <w:spacing w:line="276" w:lineRule="auto"/>
        <w:rPr>
          <w:rFonts w:ascii="Georgia" w:hAnsi="Georgia"/>
          <w:b/>
          <w:sz w:val="20"/>
          <w:szCs w:val="20"/>
        </w:rPr>
      </w:pPr>
      <w:bookmarkStart w:id="38" w:name="_Toc81031968"/>
      <w:bookmarkStart w:id="39" w:name="_Toc81032106"/>
      <w:bookmarkStart w:id="40" w:name="_Toc81213591"/>
      <w:bookmarkStart w:id="41" w:name="_Toc81846052"/>
    </w:p>
    <w:p w14:paraId="1D13B75C" w14:textId="77777777" w:rsidR="00074E17" w:rsidRPr="00DC33D9" w:rsidRDefault="00074E17" w:rsidP="00297216">
      <w:pPr>
        <w:spacing w:line="276" w:lineRule="auto"/>
        <w:rPr>
          <w:rFonts w:ascii="Georgia" w:hAnsi="Georgia"/>
          <w:b/>
          <w:sz w:val="20"/>
          <w:szCs w:val="20"/>
        </w:rPr>
      </w:pPr>
      <w:r w:rsidRPr="00DC33D9">
        <w:rPr>
          <w:rFonts w:ascii="Georgia" w:hAnsi="Georgia"/>
          <w:sz w:val="20"/>
          <w:szCs w:val="20"/>
        </w:rPr>
        <w:t>(B)</w:t>
      </w:r>
      <w:r w:rsidRPr="00DC33D9">
        <w:rPr>
          <w:rFonts w:ascii="Georgia" w:hAnsi="Georgia"/>
          <w:b/>
          <w:sz w:val="20"/>
          <w:szCs w:val="20"/>
        </w:rPr>
        <w:tab/>
        <w:t xml:space="preserve">Payments out of the </w:t>
      </w:r>
      <w:r w:rsidR="00EA0AB0" w:rsidRPr="00DC33D9">
        <w:rPr>
          <w:rFonts w:ascii="Georgia" w:hAnsi="Georgia"/>
          <w:b/>
          <w:sz w:val="20"/>
          <w:szCs w:val="20"/>
        </w:rPr>
        <w:t>Implementation</w:t>
      </w:r>
      <w:r w:rsidRPr="00DC33D9">
        <w:rPr>
          <w:rFonts w:ascii="Georgia" w:hAnsi="Georgia"/>
          <w:b/>
          <w:sz w:val="20"/>
          <w:szCs w:val="20"/>
        </w:rPr>
        <w:t xml:space="preserve"> </w:t>
      </w:r>
      <w:r w:rsidR="00C14BFE" w:rsidRPr="00DC33D9">
        <w:rPr>
          <w:rFonts w:ascii="Georgia" w:hAnsi="Georgia"/>
          <w:b/>
          <w:sz w:val="20"/>
          <w:szCs w:val="20"/>
        </w:rPr>
        <w:t xml:space="preserve">Period </w:t>
      </w:r>
      <w:r w:rsidRPr="00DC33D9">
        <w:rPr>
          <w:rFonts w:ascii="Georgia" w:hAnsi="Georgia"/>
          <w:b/>
          <w:sz w:val="20"/>
          <w:szCs w:val="20"/>
        </w:rPr>
        <w:t>Fund Account</w:t>
      </w:r>
      <w:bookmarkEnd w:id="38"/>
      <w:bookmarkEnd w:id="39"/>
      <w:bookmarkEnd w:id="40"/>
      <w:bookmarkEnd w:id="41"/>
      <w:r w:rsidR="00A92001" w:rsidRPr="00DC33D9">
        <w:rPr>
          <w:rFonts w:ascii="Georgia" w:hAnsi="Georgia"/>
          <w:b/>
          <w:sz w:val="20"/>
          <w:szCs w:val="20"/>
        </w:rPr>
        <w:t>s</w:t>
      </w:r>
    </w:p>
    <w:p w14:paraId="186E0550" w14:textId="77777777" w:rsidR="00011EE6" w:rsidRPr="00DC33D9" w:rsidRDefault="00011EE6" w:rsidP="00297216">
      <w:pPr>
        <w:spacing w:line="276" w:lineRule="auto"/>
        <w:rPr>
          <w:rFonts w:ascii="Georgia" w:hAnsi="Georgia"/>
          <w:b/>
          <w:sz w:val="20"/>
          <w:szCs w:val="20"/>
        </w:rPr>
      </w:pPr>
    </w:p>
    <w:p w14:paraId="4FCE8D14" w14:textId="77777777" w:rsidR="00AD1F35" w:rsidRPr="00DC33D9" w:rsidRDefault="00AA1C06" w:rsidP="00297216">
      <w:pPr>
        <w:spacing w:line="276" w:lineRule="auto"/>
        <w:ind w:left="720" w:hanging="720"/>
        <w:jc w:val="both"/>
        <w:rPr>
          <w:rFonts w:ascii="Georgia" w:hAnsi="Georgia"/>
          <w:sz w:val="20"/>
          <w:szCs w:val="20"/>
        </w:rPr>
      </w:pPr>
      <w:r w:rsidRPr="00DC33D9">
        <w:rPr>
          <w:rFonts w:ascii="Georgia" w:hAnsi="Georgia"/>
          <w:sz w:val="20"/>
          <w:szCs w:val="20"/>
        </w:rPr>
        <w:t>(i)</w:t>
      </w:r>
      <w:r w:rsidRPr="00DC33D9">
        <w:rPr>
          <w:rFonts w:ascii="Georgia" w:hAnsi="Georgia"/>
          <w:sz w:val="20"/>
          <w:szCs w:val="20"/>
        </w:rPr>
        <w:tab/>
      </w:r>
      <w:r w:rsidR="00074E17" w:rsidRPr="00DC33D9">
        <w:rPr>
          <w:rFonts w:ascii="Georgia" w:hAnsi="Georgia"/>
          <w:sz w:val="20"/>
          <w:szCs w:val="20"/>
        </w:rPr>
        <w:t xml:space="preserve">During the </w:t>
      </w:r>
      <w:r w:rsidR="003A7DC9" w:rsidRPr="00DC33D9">
        <w:rPr>
          <w:rFonts w:ascii="Georgia" w:hAnsi="Georgia"/>
          <w:sz w:val="20"/>
          <w:szCs w:val="20"/>
        </w:rPr>
        <w:t>p</w:t>
      </w:r>
      <w:r w:rsidR="00074E17" w:rsidRPr="00DC33D9">
        <w:rPr>
          <w:rFonts w:ascii="Georgia" w:hAnsi="Georgia"/>
          <w:sz w:val="20"/>
          <w:szCs w:val="20"/>
        </w:rPr>
        <w:t>eriod</w:t>
      </w:r>
      <w:r w:rsidR="003A7DC9" w:rsidRPr="00DC33D9">
        <w:rPr>
          <w:rFonts w:ascii="Georgia" w:hAnsi="Georgia"/>
          <w:sz w:val="20"/>
          <w:szCs w:val="20"/>
        </w:rPr>
        <w:t xml:space="preserve"> up to the Implementation Completion Date</w:t>
      </w:r>
      <w:r w:rsidR="00074E17" w:rsidRPr="00DC33D9">
        <w:rPr>
          <w:rFonts w:ascii="Georgia" w:hAnsi="Georgia"/>
          <w:sz w:val="20"/>
          <w:szCs w:val="20"/>
        </w:rPr>
        <w:t xml:space="preserve">, the </w:t>
      </w:r>
      <w:r w:rsidR="00567482" w:rsidRPr="00DC33D9">
        <w:rPr>
          <w:rFonts w:ascii="Georgia" w:hAnsi="Georgia"/>
          <w:sz w:val="20"/>
          <w:szCs w:val="20"/>
        </w:rPr>
        <w:t>Trustee Bank</w:t>
      </w:r>
      <w:r w:rsidR="00074E17" w:rsidRPr="00DC33D9">
        <w:rPr>
          <w:rFonts w:ascii="Georgia" w:hAnsi="Georgia"/>
          <w:sz w:val="20"/>
          <w:szCs w:val="20"/>
        </w:rPr>
        <w:t xml:space="preserve"> shall </w:t>
      </w:r>
      <w:r w:rsidR="00394FFA" w:rsidRPr="00DC33D9">
        <w:rPr>
          <w:rFonts w:ascii="Georgia" w:hAnsi="Georgia"/>
          <w:sz w:val="20"/>
          <w:szCs w:val="20"/>
        </w:rPr>
        <w:t xml:space="preserve">permit withdrawals/make </w:t>
      </w:r>
      <w:r w:rsidR="00074E17" w:rsidRPr="00DC33D9">
        <w:rPr>
          <w:rFonts w:ascii="Georgia" w:hAnsi="Georgia"/>
          <w:sz w:val="20"/>
          <w:szCs w:val="20"/>
        </w:rPr>
        <w:t xml:space="preserve">transfer on the Distribution Date from of the funds available in the </w:t>
      </w:r>
      <w:r w:rsidR="00EA0AB0" w:rsidRPr="00DC33D9">
        <w:rPr>
          <w:rFonts w:ascii="Georgia" w:hAnsi="Georgia"/>
          <w:sz w:val="20"/>
          <w:szCs w:val="20"/>
        </w:rPr>
        <w:t>Implementation</w:t>
      </w:r>
      <w:r w:rsidR="00074E17" w:rsidRPr="00DC33D9">
        <w:rPr>
          <w:rFonts w:ascii="Georgia" w:hAnsi="Georgia"/>
          <w:sz w:val="20"/>
          <w:szCs w:val="20"/>
        </w:rPr>
        <w:t xml:space="preserve"> </w:t>
      </w:r>
      <w:r w:rsidR="00C14BFE" w:rsidRPr="00DC33D9">
        <w:rPr>
          <w:rFonts w:ascii="Georgia" w:hAnsi="Georgia"/>
          <w:sz w:val="20"/>
          <w:szCs w:val="20"/>
        </w:rPr>
        <w:t xml:space="preserve">Period </w:t>
      </w:r>
      <w:r w:rsidR="00074E17" w:rsidRPr="00DC33D9">
        <w:rPr>
          <w:rFonts w:ascii="Georgia" w:hAnsi="Georgia"/>
          <w:sz w:val="20"/>
          <w:szCs w:val="20"/>
        </w:rPr>
        <w:t>Fund Account</w:t>
      </w:r>
      <w:r w:rsidR="00A92001" w:rsidRPr="00DC33D9">
        <w:rPr>
          <w:rFonts w:ascii="Georgia" w:hAnsi="Georgia"/>
          <w:sz w:val="20"/>
          <w:szCs w:val="20"/>
        </w:rPr>
        <w:t>s</w:t>
      </w:r>
      <w:r w:rsidR="00074E17" w:rsidRPr="00DC33D9">
        <w:rPr>
          <w:rFonts w:ascii="Georgia" w:hAnsi="Georgia"/>
          <w:sz w:val="20"/>
          <w:szCs w:val="20"/>
        </w:rPr>
        <w:t xml:space="preserve"> into </w:t>
      </w:r>
      <w:r w:rsidR="00AD1F35" w:rsidRPr="00DC33D9">
        <w:rPr>
          <w:rFonts w:ascii="Georgia" w:hAnsi="Georgia"/>
          <w:sz w:val="20"/>
          <w:szCs w:val="20"/>
        </w:rPr>
        <w:t>ESCO Energy Saving</w:t>
      </w:r>
      <w:r w:rsidR="00D01D88" w:rsidRPr="00DC33D9">
        <w:rPr>
          <w:rFonts w:ascii="Georgia" w:hAnsi="Georgia"/>
          <w:sz w:val="20"/>
          <w:szCs w:val="20"/>
        </w:rPr>
        <w:t>s</w:t>
      </w:r>
      <w:r w:rsidR="00AD1F35" w:rsidRPr="00DC33D9">
        <w:rPr>
          <w:rFonts w:ascii="Georgia" w:hAnsi="Georgia"/>
          <w:sz w:val="20"/>
          <w:szCs w:val="20"/>
        </w:rPr>
        <w:t xml:space="preserve"> Account and Host Energy Saving</w:t>
      </w:r>
      <w:r w:rsidR="00D01D88" w:rsidRPr="00DC33D9">
        <w:rPr>
          <w:rFonts w:ascii="Georgia" w:hAnsi="Georgia"/>
          <w:sz w:val="20"/>
          <w:szCs w:val="20"/>
        </w:rPr>
        <w:t>s</w:t>
      </w:r>
      <w:r w:rsidR="00AD1F35" w:rsidRPr="00DC33D9">
        <w:rPr>
          <w:rFonts w:ascii="Georgia" w:hAnsi="Georgia"/>
          <w:sz w:val="20"/>
          <w:szCs w:val="20"/>
        </w:rPr>
        <w:t xml:space="preserve"> Account</w:t>
      </w:r>
      <w:r w:rsidRPr="00DC33D9">
        <w:rPr>
          <w:rFonts w:ascii="Georgia" w:hAnsi="Georgia"/>
          <w:sz w:val="20"/>
          <w:szCs w:val="20"/>
        </w:rPr>
        <w:t xml:space="preserve"> in </w:t>
      </w:r>
      <w:r w:rsidR="00845A13" w:rsidRPr="00DC33D9">
        <w:rPr>
          <w:rFonts w:ascii="Georgia" w:hAnsi="Georgia"/>
          <w:sz w:val="20"/>
          <w:szCs w:val="20"/>
        </w:rPr>
        <w:t xml:space="preserve">accordance with the </w:t>
      </w:r>
      <w:r w:rsidR="0029727E" w:rsidRPr="00DC33D9">
        <w:rPr>
          <w:rFonts w:ascii="Georgia" w:hAnsi="Georgia"/>
          <w:sz w:val="20"/>
          <w:szCs w:val="20"/>
        </w:rPr>
        <w:t>terms of the ESP</w:t>
      </w:r>
      <w:r w:rsidR="00F0646A" w:rsidRPr="00DC33D9">
        <w:rPr>
          <w:rFonts w:ascii="Georgia" w:hAnsi="Georgia"/>
          <w:sz w:val="20"/>
          <w:szCs w:val="20"/>
        </w:rPr>
        <w:t>C</w:t>
      </w:r>
      <w:r w:rsidRPr="00DC33D9">
        <w:rPr>
          <w:rFonts w:ascii="Georgia" w:hAnsi="Georgia"/>
          <w:sz w:val="20"/>
          <w:szCs w:val="20"/>
        </w:rPr>
        <w:t>.</w:t>
      </w:r>
    </w:p>
    <w:p w14:paraId="420708E3" w14:textId="77777777" w:rsidR="006615D2" w:rsidRPr="00DC33D9" w:rsidRDefault="006615D2" w:rsidP="00297216">
      <w:pPr>
        <w:spacing w:line="276" w:lineRule="auto"/>
        <w:ind w:left="720"/>
        <w:jc w:val="both"/>
        <w:rPr>
          <w:rFonts w:ascii="Georgia" w:hAnsi="Georgia"/>
          <w:sz w:val="20"/>
          <w:szCs w:val="20"/>
        </w:rPr>
      </w:pPr>
    </w:p>
    <w:p w14:paraId="22ECD764" w14:textId="77777777" w:rsidR="00074E17" w:rsidRPr="00DC33D9" w:rsidRDefault="00AA1C06" w:rsidP="00297216">
      <w:pPr>
        <w:spacing w:line="276" w:lineRule="auto"/>
        <w:ind w:left="720" w:hanging="720"/>
        <w:jc w:val="both"/>
        <w:rPr>
          <w:rFonts w:ascii="Georgia" w:hAnsi="Georgia"/>
          <w:sz w:val="20"/>
          <w:szCs w:val="20"/>
        </w:rPr>
      </w:pPr>
      <w:r w:rsidRPr="00DC33D9">
        <w:rPr>
          <w:rFonts w:ascii="Georgia" w:hAnsi="Georgia"/>
          <w:sz w:val="20"/>
          <w:szCs w:val="20"/>
        </w:rPr>
        <w:t>(ii)</w:t>
      </w:r>
      <w:r w:rsidRPr="00DC33D9">
        <w:rPr>
          <w:rFonts w:ascii="Georgia" w:hAnsi="Georgia"/>
          <w:sz w:val="20"/>
          <w:szCs w:val="20"/>
        </w:rPr>
        <w:tab/>
      </w:r>
      <w:r w:rsidR="00312C39" w:rsidRPr="00DC33D9">
        <w:rPr>
          <w:rFonts w:ascii="Georgia" w:hAnsi="Georgia"/>
          <w:b/>
          <w:sz w:val="20"/>
          <w:szCs w:val="20"/>
        </w:rPr>
        <w:t>ESCO Energy Saving</w:t>
      </w:r>
      <w:r w:rsidR="00D01D88" w:rsidRPr="00DC33D9">
        <w:rPr>
          <w:rFonts w:ascii="Georgia" w:hAnsi="Georgia"/>
          <w:b/>
          <w:sz w:val="20"/>
          <w:szCs w:val="20"/>
        </w:rPr>
        <w:t>s</w:t>
      </w:r>
      <w:r w:rsidR="00312C39" w:rsidRPr="00DC33D9">
        <w:rPr>
          <w:rFonts w:ascii="Georgia" w:hAnsi="Georgia"/>
          <w:b/>
          <w:sz w:val="20"/>
          <w:szCs w:val="20"/>
        </w:rPr>
        <w:t xml:space="preserve"> Account:</w:t>
      </w:r>
      <w:r w:rsidR="00312C39" w:rsidRPr="00DC33D9">
        <w:rPr>
          <w:rFonts w:ascii="Georgia" w:hAnsi="Georgia"/>
          <w:sz w:val="20"/>
          <w:szCs w:val="20"/>
        </w:rPr>
        <w:t xml:space="preserve"> </w:t>
      </w:r>
      <w:r w:rsidR="00BE67F8" w:rsidRPr="00DC33D9">
        <w:rPr>
          <w:rFonts w:ascii="Georgia" w:hAnsi="Georgia"/>
          <w:sz w:val="20"/>
          <w:szCs w:val="20"/>
        </w:rPr>
        <w:t>On the Distribution Date, p</w:t>
      </w:r>
      <w:r w:rsidR="0075746D" w:rsidRPr="00DC33D9">
        <w:rPr>
          <w:rFonts w:ascii="Georgia" w:hAnsi="Georgia"/>
          <w:sz w:val="20"/>
          <w:szCs w:val="20"/>
        </w:rPr>
        <w:t xml:space="preserve">ayments/withdrawal </w:t>
      </w:r>
      <w:r w:rsidR="00312C39" w:rsidRPr="00DC33D9">
        <w:rPr>
          <w:rFonts w:ascii="Georgia" w:hAnsi="Georgia"/>
          <w:sz w:val="20"/>
          <w:szCs w:val="20"/>
        </w:rPr>
        <w:t xml:space="preserve">out of the funds available in the </w:t>
      </w:r>
      <w:r w:rsidR="0075746D" w:rsidRPr="00DC33D9">
        <w:rPr>
          <w:rFonts w:ascii="Georgia" w:hAnsi="Georgia"/>
          <w:sz w:val="20"/>
          <w:szCs w:val="20"/>
        </w:rPr>
        <w:t>ESCO Energy Saving</w:t>
      </w:r>
      <w:r w:rsidR="00D01D88" w:rsidRPr="00DC33D9">
        <w:rPr>
          <w:rFonts w:ascii="Georgia" w:hAnsi="Georgia"/>
          <w:sz w:val="20"/>
          <w:szCs w:val="20"/>
        </w:rPr>
        <w:t>s</w:t>
      </w:r>
      <w:r w:rsidR="0075746D" w:rsidRPr="00DC33D9">
        <w:rPr>
          <w:rFonts w:ascii="Georgia" w:hAnsi="Georgia"/>
          <w:sz w:val="20"/>
          <w:szCs w:val="20"/>
        </w:rPr>
        <w:t xml:space="preserve"> Account </w:t>
      </w:r>
      <w:r w:rsidR="00BE67F8" w:rsidRPr="00DC33D9">
        <w:rPr>
          <w:rFonts w:ascii="Georgia" w:hAnsi="Georgia"/>
          <w:sz w:val="20"/>
          <w:szCs w:val="20"/>
        </w:rPr>
        <w:t xml:space="preserve">shall be in </w:t>
      </w:r>
      <w:r w:rsidR="00074E17" w:rsidRPr="00DC33D9">
        <w:rPr>
          <w:rFonts w:ascii="Georgia" w:hAnsi="Georgia"/>
          <w:sz w:val="20"/>
          <w:szCs w:val="20"/>
        </w:rPr>
        <w:t>the following sub-account</w:t>
      </w:r>
      <w:r w:rsidR="003A590C" w:rsidRPr="00DC33D9">
        <w:rPr>
          <w:rFonts w:ascii="Georgia" w:hAnsi="Georgia"/>
          <w:sz w:val="20"/>
          <w:szCs w:val="20"/>
        </w:rPr>
        <w:t xml:space="preserve"> </w:t>
      </w:r>
      <w:r w:rsidR="005C4E1D" w:rsidRPr="00DC33D9">
        <w:rPr>
          <w:rFonts w:ascii="Georgia" w:hAnsi="Georgia"/>
          <w:sz w:val="20"/>
          <w:szCs w:val="20"/>
        </w:rPr>
        <w:t xml:space="preserve">and </w:t>
      </w:r>
      <w:r w:rsidR="00321521" w:rsidRPr="00DC33D9">
        <w:rPr>
          <w:rFonts w:ascii="Georgia" w:hAnsi="Georgia"/>
          <w:sz w:val="20"/>
          <w:szCs w:val="20"/>
        </w:rPr>
        <w:t>only for the following purposes</w:t>
      </w:r>
      <w:r w:rsidR="005C4E1D" w:rsidRPr="00DC33D9">
        <w:rPr>
          <w:rFonts w:ascii="Georgia" w:hAnsi="Georgia"/>
          <w:sz w:val="20"/>
          <w:szCs w:val="20"/>
        </w:rPr>
        <w:t xml:space="preserve"> (if applicable)</w:t>
      </w:r>
      <w:r w:rsidR="00D46320" w:rsidRPr="00DC33D9">
        <w:rPr>
          <w:rFonts w:ascii="Georgia" w:hAnsi="Georgia"/>
          <w:sz w:val="20"/>
          <w:szCs w:val="20"/>
        </w:rPr>
        <w:t>,</w:t>
      </w:r>
      <w:r w:rsidR="00321521" w:rsidRPr="00DC33D9">
        <w:rPr>
          <w:rFonts w:ascii="Georgia" w:hAnsi="Georgia"/>
          <w:sz w:val="20"/>
          <w:szCs w:val="20"/>
        </w:rPr>
        <w:t xml:space="preserve"> and </w:t>
      </w:r>
      <w:r w:rsidR="00900B1A" w:rsidRPr="00DC33D9">
        <w:rPr>
          <w:rFonts w:ascii="Georgia" w:hAnsi="Georgia"/>
          <w:sz w:val="20"/>
          <w:szCs w:val="20"/>
        </w:rPr>
        <w:t xml:space="preserve">on </w:t>
      </w:r>
      <w:r w:rsidR="00D46320" w:rsidRPr="00DC33D9">
        <w:rPr>
          <w:rFonts w:ascii="Georgia" w:hAnsi="Georgia"/>
          <w:sz w:val="20"/>
          <w:szCs w:val="20"/>
        </w:rPr>
        <w:t xml:space="preserve">the </w:t>
      </w:r>
      <w:r w:rsidR="00900B1A" w:rsidRPr="00DC33D9">
        <w:rPr>
          <w:rFonts w:ascii="Georgia" w:hAnsi="Georgia"/>
          <w:sz w:val="20"/>
          <w:szCs w:val="20"/>
        </w:rPr>
        <w:t xml:space="preserve">Business Day following the Implementation </w:t>
      </w:r>
      <w:r w:rsidR="003A7DC9" w:rsidRPr="00DC33D9">
        <w:rPr>
          <w:rFonts w:ascii="Georgia" w:hAnsi="Georgia"/>
          <w:sz w:val="20"/>
          <w:szCs w:val="20"/>
        </w:rPr>
        <w:t xml:space="preserve">Completion </w:t>
      </w:r>
      <w:r w:rsidR="00900B1A" w:rsidRPr="00DC33D9">
        <w:rPr>
          <w:rFonts w:ascii="Georgia" w:hAnsi="Georgia"/>
          <w:sz w:val="20"/>
          <w:szCs w:val="20"/>
        </w:rPr>
        <w:t>Date</w:t>
      </w:r>
      <w:r w:rsidR="0002436A" w:rsidRPr="00DC33D9">
        <w:rPr>
          <w:rFonts w:ascii="Georgia" w:hAnsi="Georgia"/>
          <w:sz w:val="20"/>
          <w:szCs w:val="20"/>
        </w:rPr>
        <w:t>,</w:t>
      </w:r>
      <w:r w:rsidR="00900B1A" w:rsidRPr="00DC33D9">
        <w:rPr>
          <w:rFonts w:ascii="Georgia" w:hAnsi="Georgia"/>
          <w:sz w:val="20"/>
          <w:szCs w:val="20"/>
        </w:rPr>
        <w:t xml:space="preserve"> the money </w:t>
      </w:r>
      <w:r w:rsidR="002D0554" w:rsidRPr="00DC33D9">
        <w:rPr>
          <w:rFonts w:ascii="Georgia" w:hAnsi="Georgia"/>
          <w:sz w:val="20"/>
          <w:szCs w:val="20"/>
        </w:rPr>
        <w:t xml:space="preserve">lying therein shall be transferred </w:t>
      </w:r>
      <w:r w:rsidR="002D0554" w:rsidRPr="00DC33D9">
        <w:rPr>
          <w:rFonts w:ascii="Georgia" w:hAnsi="Georgia"/>
          <w:sz w:val="20"/>
          <w:szCs w:val="20"/>
          <w:lang w:val="en-GB"/>
        </w:rPr>
        <w:t xml:space="preserve">to the </w:t>
      </w:r>
      <w:r w:rsidR="002D0554" w:rsidRPr="00DC33D9">
        <w:rPr>
          <w:rFonts w:ascii="Georgia" w:hAnsi="Georgia"/>
          <w:sz w:val="20"/>
          <w:szCs w:val="20"/>
        </w:rPr>
        <w:t>ESCO Energy Savings O&amp;M Account:</w:t>
      </w:r>
    </w:p>
    <w:p w14:paraId="730FD285" w14:textId="77777777" w:rsidR="00074E17" w:rsidRPr="00DC33D9" w:rsidRDefault="00074E17" w:rsidP="00297216">
      <w:pPr>
        <w:spacing w:line="276" w:lineRule="auto"/>
        <w:rPr>
          <w:rFonts w:ascii="Georgia" w:hAnsi="Georgia"/>
          <w:sz w:val="20"/>
          <w:szCs w:val="20"/>
        </w:rPr>
      </w:pPr>
    </w:p>
    <w:p w14:paraId="410C2530" w14:textId="77777777" w:rsidR="002344C9" w:rsidRPr="00DC33D9" w:rsidRDefault="00B9184B" w:rsidP="00297216">
      <w:pPr>
        <w:spacing w:line="276" w:lineRule="auto"/>
        <w:ind w:left="1440" w:hanging="720"/>
        <w:jc w:val="both"/>
        <w:rPr>
          <w:rFonts w:ascii="Georgia" w:hAnsi="Georgia"/>
          <w:sz w:val="20"/>
          <w:szCs w:val="20"/>
        </w:rPr>
      </w:pPr>
      <w:r w:rsidRPr="00DC33D9">
        <w:rPr>
          <w:rFonts w:ascii="Georgia" w:hAnsi="Georgia"/>
          <w:sz w:val="20"/>
          <w:szCs w:val="20"/>
        </w:rPr>
        <w:t>[</w:t>
      </w:r>
      <w:r w:rsidR="002344C9" w:rsidRPr="00DC33D9">
        <w:rPr>
          <w:rFonts w:ascii="Georgia" w:hAnsi="Georgia"/>
          <w:sz w:val="20"/>
          <w:szCs w:val="20"/>
        </w:rPr>
        <w:t>(</w:t>
      </w:r>
      <w:r w:rsidR="00E708BC" w:rsidRPr="00DC33D9">
        <w:rPr>
          <w:rFonts w:ascii="Georgia" w:hAnsi="Georgia"/>
          <w:sz w:val="20"/>
          <w:szCs w:val="20"/>
        </w:rPr>
        <w:t>a</w:t>
      </w:r>
      <w:r w:rsidR="002344C9" w:rsidRPr="00DC33D9">
        <w:rPr>
          <w:rFonts w:ascii="Georgia" w:hAnsi="Georgia"/>
          <w:sz w:val="20"/>
          <w:szCs w:val="20"/>
        </w:rPr>
        <w:t>)</w:t>
      </w:r>
      <w:r w:rsidR="002344C9" w:rsidRPr="00DC33D9">
        <w:rPr>
          <w:rFonts w:ascii="Georgia" w:hAnsi="Georgia"/>
          <w:sz w:val="20"/>
          <w:szCs w:val="20"/>
        </w:rPr>
        <w:tab/>
      </w:r>
      <w:r w:rsidR="002344C9" w:rsidRPr="00DC33D9">
        <w:rPr>
          <w:rFonts w:ascii="Georgia" w:hAnsi="Georgia"/>
          <w:b/>
          <w:sz w:val="20"/>
          <w:szCs w:val="20"/>
        </w:rPr>
        <w:t>ESCO Surplus Sub-Account</w:t>
      </w:r>
      <w:r w:rsidR="002344C9" w:rsidRPr="00DC33D9">
        <w:rPr>
          <w:rFonts w:ascii="Georgia" w:hAnsi="Georgia"/>
          <w:sz w:val="20"/>
          <w:szCs w:val="20"/>
        </w:rPr>
        <w:t>:</w:t>
      </w:r>
      <w:r w:rsidRPr="00DC33D9">
        <w:rPr>
          <w:rFonts w:ascii="Georgia" w:hAnsi="Georgia"/>
          <w:sz w:val="20"/>
          <w:szCs w:val="20"/>
        </w:rPr>
        <w:t xml:space="preserve"> T</w:t>
      </w:r>
      <w:r w:rsidR="00225105" w:rsidRPr="00DC33D9">
        <w:rPr>
          <w:rFonts w:ascii="Georgia" w:hAnsi="Georgia"/>
          <w:sz w:val="20"/>
          <w:szCs w:val="20"/>
        </w:rPr>
        <w:t>ransfer</w:t>
      </w:r>
      <w:r w:rsidR="009F6BC6" w:rsidRPr="00DC33D9">
        <w:rPr>
          <w:rFonts w:ascii="Georgia" w:hAnsi="Georgia"/>
          <w:sz w:val="20"/>
          <w:szCs w:val="20"/>
        </w:rPr>
        <w:t>/withdrawal</w:t>
      </w:r>
      <w:r w:rsidR="00225105" w:rsidRPr="00DC33D9">
        <w:rPr>
          <w:rFonts w:ascii="Georgia" w:hAnsi="Georgia"/>
          <w:sz w:val="20"/>
          <w:szCs w:val="20"/>
        </w:rPr>
        <w:t xml:space="preserve"> the funds available in the ESCO Surplus Sub-Account during the </w:t>
      </w:r>
      <w:r w:rsidR="003A7DC9" w:rsidRPr="00DC33D9">
        <w:rPr>
          <w:rFonts w:ascii="Georgia" w:hAnsi="Georgia"/>
          <w:sz w:val="20"/>
          <w:szCs w:val="20"/>
        </w:rPr>
        <w:t>p</w:t>
      </w:r>
      <w:r w:rsidR="00225105" w:rsidRPr="00DC33D9">
        <w:rPr>
          <w:rFonts w:ascii="Georgia" w:hAnsi="Georgia"/>
          <w:sz w:val="20"/>
          <w:szCs w:val="20"/>
        </w:rPr>
        <w:t>eriod</w:t>
      </w:r>
      <w:r w:rsidRPr="00DC33D9">
        <w:rPr>
          <w:rFonts w:ascii="Georgia" w:hAnsi="Georgia"/>
          <w:sz w:val="20"/>
          <w:szCs w:val="20"/>
        </w:rPr>
        <w:t xml:space="preserve"> </w:t>
      </w:r>
      <w:r w:rsidR="003A7DC9" w:rsidRPr="00DC33D9">
        <w:rPr>
          <w:rFonts w:ascii="Georgia" w:hAnsi="Georgia"/>
          <w:sz w:val="20"/>
          <w:szCs w:val="20"/>
        </w:rPr>
        <w:t xml:space="preserve">up to the Implementation Completion Date </w:t>
      </w:r>
      <w:r w:rsidR="00AC37EC" w:rsidRPr="00DC33D9">
        <w:rPr>
          <w:rFonts w:ascii="Georgia" w:hAnsi="Georgia"/>
          <w:sz w:val="20"/>
          <w:szCs w:val="20"/>
        </w:rPr>
        <w:t xml:space="preserve">on the Distribution Date </w:t>
      </w:r>
      <w:r w:rsidRPr="00DC33D9">
        <w:rPr>
          <w:rFonts w:ascii="Georgia" w:hAnsi="Georgia"/>
          <w:sz w:val="20"/>
          <w:szCs w:val="20"/>
        </w:rPr>
        <w:t>as per the instruction of the ESCO.]</w:t>
      </w:r>
      <w:r w:rsidRPr="00DC33D9">
        <w:rPr>
          <w:rStyle w:val="FootnoteReference"/>
          <w:rFonts w:ascii="Georgia" w:hAnsi="Georgia"/>
          <w:sz w:val="20"/>
          <w:szCs w:val="20"/>
        </w:rPr>
        <w:footnoteReference w:id="26"/>
      </w:r>
    </w:p>
    <w:p w14:paraId="09FB796F" w14:textId="77777777" w:rsidR="001A58C1" w:rsidRPr="00DC33D9" w:rsidRDefault="001A58C1" w:rsidP="00297216">
      <w:pPr>
        <w:spacing w:line="276" w:lineRule="auto"/>
        <w:ind w:left="1440" w:hanging="720"/>
        <w:jc w:val="both"/>
        <w:rPr>
          <w:rFonts w:ascii="Georgia" w:hAnsi="Georgia"/>
          <w:sz w:val="20"/>
          <w:szCs w:val="20"/>
        </w:rPr>
      </w:pPr>
    </w:p>
    <w:p w14:paraId="0F6E4662" w14:textId="77777777" w:rsidR="00760FDA" w:rsidRPr="00DC33D9" w:rsidRDefault="00F71113" w:rsidP="00297216">
      <w:pPr>
        <w:spacing w:line="276" w:lineRule="auto"/>
        <w:ind w:left="1440" w:hanging="720"/>
        <w:jc w:val="both"/>
        <w:rPr>
          <w:rFonts w:ascii="Georgia" w:hAnsi="Georgia"/>
          <w:sz w:val="20"/>
          <w:szCs w:val="20"/>
        </w:rPr>
      </w:pPr>
      <w:r w:rsidRPr="00DC33D9">
        <w:rPr>
          <w:rFonts w:ascii="Georgia" w:hAnsi="Georgia"/>
          <w:sz w:val="20"/>
          <w:szCs w:val="20"/>
        </w:rPr>
        <w:t>(</w:t>
      </w:r>
      <w:r w:rsidR="0075029D" w:rsidRPr="00DC33D9">
        <w:rPr>
          <w:rFonts w:ascii="Georgia" w:hAnsi="Georgia"/>
          <w:sz w:val="20"/>
          <w:szCs w:val="20"/>
        </w:rPr>
        <w:t>b</w:t>
      </w:r>
      <w:r w:rsidRPr="00DC33D9">
        <w:rPr>
          <w:rFonts w:ascii="Georgia" w:hAnsi="Georgia"/>
          <w:sz w:val="20"/>
          <w:szCs w:val="20"/>
        </w:rPr>
        <w:t>)</w:t>
      </w:r>
      <w:r w:rsidRPr="00DC33D9">
        <w:rPr>
          <w:rFonts w:ascii="Georgia" w:hAnsi="Georgia"/>
          <w:sz w:val="20"/>
          <w:szCs w:val="20"/>
        </w:rPr>
        <w:tab/>
        <w:t>No withdrawal shall be permitted</w:t>
      </w:r>
      <w:r w:rsidR="00787C52" w:rsidRPr="00DC33D9">
        <w:rPr>
          <w:rFonts w:ascii="Georgia" w:hAnsi="Georgia"/>
          <w:sz w:val="20"/>
          <w:szCs w:val="20"/>
        </w:rPr>
        <w:t xml:space="preserve"> from ESCO Energy Saving</w:t>
      </w:r>
      <w:r w:rsidR="00D01D88" w:rsidRPr="00DC33D9">
        <w:rPr>
          <w:rFonts w:ascii="Georgia" w:hAnsi="Georgia"/>
          <w:sz w:val="20"/>
          <w:szCs w:val="20"/>
        </w:rPr>
        <w:t>s</w:t>
      </w:r>
      <w:r w:rsidR="00787C52" w:rsidRPr="00DC33D9">
        <w:rPr>
          <w:rFonts w:ascii="Georgia" w:hAnsi="Georgia"/>
          <w:sz w:val="20"/>
          <w:szCs w:val="20"/>
        </w:rPr>
        <w:t xml:space="preserve"> Account</w:t>
      </w:r>
      <w:r w:rsidR="00EC084F" w:rsidRPr="00DC33D9">
        <w:rPr>
          <w:rFonts w:ascii="Georgia" w:hAnsi="Georgia"/>
          <w:sz w:val="20"/>
          <w:szCs w:val="20"/>
        </w:rPr>
        <w:t xml:space="preserve"> during the </w:t>
      </w:r>
      <w:r w:rsidR="003A7DC9" w:rsidRPr="00DC33D9">
        <w:rPr>
          <w:rFonts w:ascii="Georgia" w:hAnsi="Georgia"/>
          <w:sz w:val="20"/>
          <w:szCs w:val="20"/>
        </w:rPr>
        <w:t>p</w:t>
      </w:r>
      <w:r w:rsidR="00EC084F" w:rsidRPr="00DC33D9">
        <w:rPr>
          <w:rFonts w:ascii="Georgia" w:hAnsi="Georgia"/>
          <w:sz w:val="20"/>
          <w:szCs w:val="20"/>
        </w:rPr>
        <w:t>eriod</w:t>
      </w:r>
      <w:r w:rsidR="003A7DC9" w:rsidRPr="00DC33D9">
        <w:rPr>
          <w:rFonts w:ascii="Georgia" w:hAnsi="Georgia"/>
          <w:sz w:val="20"/>
          <w:szCs w:val="20"/>
        </w:rPr>
        <w:t xml:space="preserve"> up to the Implementation Completion Date</w:t>
      </w:r>
      <w:r w:rsidR="00E23417" w:rsidRPr="00DC33D9">
        <w:rPr>
          <w:rFonts w:ascii="Georgia" w:hAnsi="Georgia"/>
          <w:sz w:val="20"/>
          <w:szCs w:val="20"/>
        </w:rPr>
        <w:t>.</w:t>
      </w:r>
      <w:r w:rsidR="00EC084F" w:rsidRPr="00DC33D9">
        <w:rPr>
          <w:rFonts w:ascii="Georgia" w:hAnsi="Georgia"/>
          <w:sz w:val="20"/>
          <w:szCs w:val="20"/>
        </w:rPr>
        <w:t xml:space="preserve"> </w:t>
      </w:r>
      <w:r w:rsidR="00B0248E" w:rsidRPr="00DC33D9">
        <w:rPr>
          <w:rFonts w:ascii="Georgia" w:hAnsi="Georgia"/>
          <w:sz w:val="20"/>
          <w:szCs w:val="20"/>
        </w:rPr>
        <w:t xml:space="preserve">For avoidance of doubt, </w:t>
      </w:r>
      <w:r w:rsidR="00F43F24" w:rsidRPr="00DC33D9">
        <w:rPr>
          <w:rFonts w:ascii="Georgia" w:hAnsi="Georgia"/>
          <w:sz w:val="20"/>
          <w:szCs w:val="20"/>
        </w:rPr>
        <w:t xml:space="preserve">if any </w:t>
      </w:r>
      <w:r w:rsidR="007946E8" w:rsidRPr="00DC33D9">
        <w:rPr>
          <w:rFonts w:ascii="Georgia" w:hAnsi="Georgia"/>
          <w:sz w:val="20"/>
          <w:szCs w:val="20"/>
        </w:rPr>
        <w:t xml:space="preserve">monies </w:t>
      </w:r>
      <w:r w:rsidR="003A7DC9" w:rsidRPr="00DC33D9">
        <w:rPr>
          <w:rFonts w:ascii="Georgia" w:hAnsi="Georgia"/>
          <w:sz w:val="20"/>
          <w:szCs w:val="20"/>
        </w:rPr>
        <w:t xml:space="preserve">standing </w:t>
      </w:r>
      <w:r w:rsidR="007946E8" w:rsidRPr="00DC33D9">
        <w:rPr>
          <w:rFonts w:ascii="Georgia" w:hAnsi="Georgia"/>
          <w:sz w:val="20"/>
          <w:szCs w:val="20"/>
        </w:rPr>
        <w:t xml:space="preserve">to the credit of the </w:t>
      </w:r>
      <w:r w:rsidR="00F43F24" w:rsidRPr="00DC33D9">
        <w:rPr>
          <w:rFonts w:ascii="Georgia" w:hAnsi="Georgia"/>
          <w:sz w:val="20"/>
          <w:szCs w:val="20"/>
        </w:rPr>
        <w:t>ESCO Energy Saving</w:t>
      </w:r>
      <w:r w:rsidR="00D01D88" w:rsidRPr="00DC33D9">
        <w:rPr>
          <w:rFonts w:ascii="Georgia" w:hAnsi="Georgia"/>
          <w:sz w:val="20"/>
          <w:szCs w:val="20"/>
        </w:rPr>
        <w:t>s</w:t>
      </w:r>
      <w:r w:rsidR="00F43F24" w:rsidRPr="00DC33D9">
        <w:rPr>
          <w:rFonts w:ascii="Georgia" w:hAnsi="Georgia"/>
          <w:sz w:val="20"/>
          <w:szCs w:val="20"/>
        </w:rPr>
        <w:t xml:space="preserve"> Account</w:t>
      </w:r>
      <w:r w:rsidR="007946E8" w:rsidRPr="00DC33D9">
        <w:rPr>
          <w:rFonts w:ascii="Georgia" w:hAnsi="Georgia"/>
          <w:sz w:val="20"/>
          <w:szCs w:val="20"/>
        </w:rPr>
        <w:t xml:space="preserve"> or its sub-account(s)</w:t>
      </w:r>
      <w:r w:rsidR="00F43F24" w:rsidRPr="00DC33D9">
        <w:rPr>
          <w:rFonts w:ascii="Georgia" w:hAnsi="Georgia"/>
          <w:sz w:val="20"/>
          <w:szCs w:val="20"/>
        </w:rPr>
        <w:t xml:space="preserve">, </w:t>
      </w:r>
      <w:r w:rsidR="00B51A84" w:rsidRPr="00DC33D9">
        <w:rPr>
          <w:rFonts w:ascii="Georgia" w:hAnsi="Georgia"/>
          <w:sz w:val="20"/>
          <w:szCs w:val="20"/>
        </w:rPr>
        <w:t xml:space="preserve"> </w:t>
      </w:r>
      <w:r w:rsidR="00F43F24" w:rsidRPr="00DC33D9">
        <w:rPr>
          <w:rFonts w:ascii="Georgia" w:hAnsi="Georgia"/>
          <w:sz w:val="20"/>
          <w:szCs w:val="20"/>
        </w:rPr>
        <w:t xml:space="preserve">the same shall </w:t>
      </w:r>
      <w:r w:rsidR="00685770" w:rsidRPr="00DC33D9">
        <w:rPr>
          <w:rFonts w:ascii="Georgia" w:hAnsi="Georgia"/>
          <w:sz w:val="20"/>
          <w:szCs w:val="20"/>
        </w:rPr>
        <w:t xml:space="preserve">be transferred to the </w:t>
      </w:r>
      <w:r w:rsidR="00300640" w:rsidRPr="00DC33D9">
        <w:rPr>
          <w:rFonts w:ascii="Georgia" w:hAnsi="Georgia"/>
          <w:sz w:val="20"/>
          <w:szCs w:val="20"/>
        </w:rPr>
        <w:t>ESCO</w:t>
      </w:r>
      <w:r w:rsidR="00B51A84" w:rsidRPr="00DC33D9">
        <w:rPr>
          <w:rFonts w:ascii="Georgia" w:hAnsi="Georgia"/>
          <w:sz w:val="20"/>
          <w:szCs w:val="20"/>
        </w:rPr>
        <w:t xml:space="preserve"> Energy Saving</w:t>
      </w:r>
      <w:r w:rsidR="00D01D88" w:rsidRPr="00DC33D9">
        <w:rPr>
          <w:rFonts w:ascii="Georgia" w:hAnsi="Georgia"/>
          <w:sz w:val="20"/>
          <w:szCs w:val="20"/>
        </w:rPr>
        <w:t>s</w:t>
      </w:r>
      <w:r w:rsidR="00B51A84" w:rsidRPr="00DC33D9">
        <w:rPr>
          <w:rFonts w:ascii="Georgia" w:hAnsi="Georgia"/>
          <w:sz w:val="20"/>
          <w:szCs w:val="20"/>
        </w:rPr>
        <w:t xml:space="preserve"> </w:t>
      </w:r>
      <w:r w:rsidR="00685770" w:rsidRPr="00DC33D9">
        <w:rPr>
          <w:rFonts w:ascii="Georgia" w:hAnsi="Georgia"/>
          <w:sz w:val="20"/>
          <w:szCs w:val="20"/>
        </w:rPr>
        <w:t xml:space="preserve">O&amp;M </w:t>
      </w:r>
      <w:r w:rsidR="00B51A84" w:rsidRPr="00DC33D9">
        <w:rPr>
          <w:rFonts w:ascii="Georgia" w:hAnsi="Georgia"/>
          <w:sz w:val="20"/>
          <w:szCs w:val="20"/>
        </w:rPr>
        <w:t xml:space="preserve">Account </w:t>
      </w:r>
      <w:r w:rsidR="00685770" w:rsidRPr="00DC33D9">
        <w:rPr>
          <w:rFonts w:ascii="Georgia" w:hAnsi="Georgia"/>
          <w:sz w:val="20"/>
          <w:szCs w:val="20"/>
        </w:rPr>
        <w:t xml:space="preserve">on the Business Day following the Implementation </w:t>
      </w:r>
      <w:r w:rsidR="003A7DC9" w:rsidRPr="00DC33D9">
        <w:rPr>
          <w:rFonts w:ascii="Georgia" w:hAnsi="Georgia"/>
          <w:sz w:val="20"/>
          <w:szCs w:val="20"/>
        </w:rPr>
        <w:t xml:space="preserve">Completion </w:t>
      </w:r>
      <w:r w:rsidR="00685770" w:rsidRPr="00DC33D9">
        <w:rPr>
          <w:rFonts w:ascii="Georgia" w:hAnsi="Georgia"/>
          <w:sz w:val="20"/>
          <w:szCs w:val="20"/>
        </w:rPr>
        <w:t xml:space="preserve">Date </w:t>
      </w:r>
      <w:r w:rsidR="00CE0FD6" w:rsidRPr="00DC33D9">
        <w:rPr>
          <w:rFonts w:ascii="Georgia" w:hAnsi="Georgia"/>
          <w:sz w:val="20"/>
          <w:szCs w:val="20"/>
        </w:rPr>
        <w:t xml:space="preserve">and shall be utilized </w:t>
      </w:r>
      <w:r w:rsidR="00B51A84" w:rsidRPr="00DC33D9">
        <w:rPr>
          <w:rFonts w:ascii="Georgia" w:hAnsi="Georgia"/>
          <w:sz w:val="20"/>
          <w:szCs w:val="20"/>
        </w:rPr>
        <w:t>during the</w:t>
      </w:r>
      <w:r w:rsidR="00CE0FD6" w:rsidRPr="00DC33D9">
        <w:rPr>
          <w:rFonts w:ascii="Georgia" w:hAnsi="Georgia"/>
          <w:sz w:val="20"/>
          <w:szCs w:val="20"/>
        </w:rPr>
        <w:t xml:space="preserve"> Operation Period in accordance with the </w:t>
      </w:r>
      <w:r w:rsidR="00AA53C2" w:rsidRPr="00DC33D9">
        <w:rPr>
          <w:rFonts w:ascii="Georgia" w:hAnsi="Georgia"/>
          <w:sz w:val="20"/>
          <w:szCs w:val="20"/>
        </w:rPr>
        <w:t xml:space="preserve">Clause </w:t>
      </w:r>
      <w:r w:rsidR="00077E45" w:rsidRPr="00DC33D9">
        <w:rPr>
          <w:rFonts w:ascii="Georgia" w:hAnsi="Georgia"/>
          <w:sz w:val="20"/>
          <w:szCs w:val="20"/>
        </w:rPr>
        <w:t>3</w:t>
      </w:r>
      <w:r w:rsidR="00AA53C2" w:rsidRPr="00DC33D9">
        <w:rPr>
          <w:rFonts w:ascii="Georgia" w:hAnsi="Georgia"/>
          <w:sz w:val="20"/>
          <w:szCs w:val="20"/>
        </w:rPr>
        <w:t xml:space="preserve">.5 of </w:t>
      </w:r>
      <w:r w:rsidR="00C14BFE" w:rsidRPr="00DC33D9">
        <w:rPr>
          <w:rFonts w:ascii="Georgia" w:hAnsi="Georgia"/>
          <w:sz w:val="20"/>
          <w:szCs w:val="20"/>
        </w:rPr>
        <w:t>TRA Agreement</w:t>
      </w:r>
      <w:r w:rsidR="00CE0FD6" w:rsidRPr="00DC33D9">
        <w:rPr>
          <w:rFonts w:ascii="Georgia" w:hAnsi="Georgia"/>
          <w:sz w:val="20"/>
          <w:szCs w:val="20"/>
        </w:rPr>
        <w:t>.</w:t>
      </w:r>
      <w:r w:rsidR="00187059" w:rsidRPr="00DC33D9">
        <w:rPr>
          <w:rFonts w:ascii="Georgia" w:hAnsi="Georgia"/>
          <w:sz w:val="20"/>
          <w:szCs w:val="20"/>
        </w:rPr>
        <w:t>]</w:t>
      </w:r>
      <w:r w:rsidR="00B51A84" w:rsidRPr="00DC33D9">
        <w:rPr>
          <w:rFonts w:ascii="Georgia" w:hAnsi="Georgia"/>
          <w:sz w:val="20"/>
          <w:szCs w:val="20"/>
        </w:rPr>
        <w:t xml:space="preserve"> </w:t>
      </w:r>
      <w:r w:rsidR="00300640" w:rsidRPr="00DC33D9">
        <w:rPr>
          <w:rFonts w:ascii="Georgia" w:hAnsi="Georgia"/>
          <w:sz w:val="20"/>
          <w:szCs w:val="20"/>
        </w:rPr>
        <w:t xml:space="preserve"> </w:t>
      </w:r>
      <w:r w:rsidR="00BB3BD0" w:rsidRPr="00DC33D9">
        <w:rPr>
          <w:rFonts w:ascii="Georgia" w:hAnsi="Georgia"/>
          <w:sz w:val="20"/>
          <w:szCs w:val="20"/>
        </w:rPr>
        <w:t xml:space="preserve"> </w:t>
      </w:r>
      <w:r w:rsidRPr="00DC33D9">
        <w:rPr>
          <w:rFonts w:ascii="Georgia" w:hAnsi="Georgia"/>
          <w:sz w:val="20"/>
          <w:szCs w:val="20"/>
        </w:rPr>
        <w:t xml:space="preserve">  </w:t>
      </w:r>
    </w:p>
    <w:p w14:paraId="148ED3C7" w14:textId="77777777" w:rsidR="00760FDA" w:rsidRPr="00DC33D9" w:rsidRDefault="00760FDA" w:rsidP="00297216">
      <w:pPr>
        <w:spacing w:line="276" w:lineRule="auto"/>
        <w:ind w:firstLine="720"/>
        <w:rPr>
          <w:rFonts w:ascii="Georgia" w:hAnsi="Georgia"/>
          <w:sz w:val="20"/>
          <w:szCs w:val="20"/>
        </w:rPr>
      </w:pPr>
    </w:p>
    <w:p w14:paraId="465F3948" w14:textId="77777777" w:rsidR="0049056E" w:rsidRPr="00DC33D9" w:rsidRDefault="00436C4B" w:rsidP="00297216">
      <w:pPr>
        <w:tabs>
          <w:tab w:val="left" w:pos="720"/>
        </w:tabs>
        <w:spacing w:line="276" w:lineRule="auto"/>
        <w:ind w:left="1440" w:hanging="1440"/>
        <w:jc w:val="both"/>
        <w:rPr>
          <w:rFonts w:ascii="Georgia" w:hAnsi="Georgia"/>
          <w:sz w:val="20"/>
          <w:szCs w:val="20"/>
          <w:lang w:val="en-GB"/>
        </w:rPr>
      </w:pPr>
      <w:r w:rsidRPr="00DC33D9">
        <w:rPr>
          <w:rFonts w:ascii="Georgia" w:hAnsi="Georgia"/>
          <w:sz w:val="20"/>
          <w:szCs w:val="20"/>
        </w:rPr>
        <w:tab/>
      </w:r>
      <w:r w:rsidR="00573758" w:rsidRPr="00DC33D9">
        <w:rPr>
          <w:rFonts w:ascii="Georgia" w:hAnsi="Georgia"/>
          <w:sz w:val="20"/>
          <w:szCs w:val="20"/>
        </w:rPr>
        <w:t>[</w:t>
      </w:r>
      <w:r w:rsidR="00074E17" w:rsidRPr="00DC33D9">
        <w:rPr>
          <w:rFonts w:ascii="Georgia" w:hAnsi="Georgia"/>
          <w:bCs/>
          <w:sz w:val="20"/>
          <w:szCs w:val="20"/>
          <w:lang w:val="en-GB"/>
        </w:rPr>
        <w:t>(</w:t>
      </w:r>
      <w:r w:rsidR="00E708BC" w:rsidRPr="00DC33D9">
        <w:rPr>
          <w:rFonts w:ascii="Georgia" w:hAnsi="Georgia"/>
          <w:bCs/>
          <w:sz w:val="20"/>
          <w:szCs w:val="20"/>
          <w:lang w:val="en-GB"/>
        </w:rPr>
        <w:t>c</w:t>
      </w:r>
      <w:r w:rsidR="00074E17" w:rsidRPr="00DC33D9">
        <w:rPr>
          <w:rFonts w:ascii="Georgia" w:hAnsi="Georgia"/>
          <w:bCs/>
          <w:sz w:val="20"/>
          <w:szCs w:val="20"/>
          <w:lang w:val="en-GB"/>
        </w:rPr>
        <w:t>)</w:t>
      </w:r>
      <w:r w:rsidR="00074E17" w:rsidRPr="00DC33D9">
        <w:rPr>
          <w:rFonts w:ascii="Georgia" w:hAnsi="Georgia"/>
          <w:sz w:val="20"/>
          <w:szCs w:val="20"/>
          <w:lang w:val="en-GB"/>
        </w:rPr>
        <w:tab/>
        <w:t xml:space="preserve">On the Business Day following the </w:t>
      </w:r>
      <w:r w:rsidR="00960E0C" w:rsidRPr="00DC33D9">
        <w:rPr>
          <w:rFonts w:ascii="Georgia" w:hAnsi="Georgia"/>
          <w:sz w:val="20"/>
          <w:szCs w:val="20"/>
          <w:lang w:val="en-GB"/>
        </w:rPr>
        <w:t xml:space="preserve">Implementation </w:t>
      </w:r>
      <w:r w:rsidR="003A7DC9" w:rsidRPr="00DC33D9">
        <w:rPr>
          <w:rFonts w:ascii="Georgia" w:hAnsi="Georgia"/>
          <w:sz w:val="20"/>
          <w:szCs w:val="20"/>
          <w:lang w:val="en-GB"/>
        </w:rPr>
        <w:t xml:space="preserve">Completion </w:t>
      </w:r>
      <w:r w:rsidR="00074E17" w:rsidRPr="00DC33D9">
        <w:rPr>
          <w:rFonts w:ascii="Georgia" w:hAnsi="Georgia"/>
          <w:sz w:val="20"/>
          <w:szCs w:val="20"/>
          <w:lang w:val="en-GB"/>
        </w:rPr>
        <w:t xml:space="preserve">Date, </w:t>
      </w:r>
      <w:r w:rsidR="00393544" w:rsidRPr="00DC33D9">
        <w:rPr>
          <w:rFonts w:ascii="Georgia" w:hAnsi="Georgia"/>
          <w:sz w:val="20"/>
          <w:szCs w:val="20"/>
          <w:lang w:val="en-GB"/>
        </w:rPr>
        <w:t>ESCO Energy Saving</w:t>
      </w:r>
      <w:r w:rsidR="00D01D88" w:rsidRPr="00DC33D9">
        <w:rPr>
          <w:rFonts w:ascii="Georgia" w:hAnsi="Georgia"/>
          <w:sz w:val="20"/>
          <w:szCs w:val="20"/>
          <w:lang w:val="en-GB"/>
        </w:rPr>
        <w:t>s</w:t>
      </w:r>
      <w:r w:rsidR="00393544" w:rsidRPr="00DC33D9">
        <w:rPr>
          <w:rFonts w:ascii="Georgia" w:hAnsi="Georgia"/>
          <w:sz w:val="20"/>
          <w:szCs w:val="20"/>
          <w:lang w:val="en-GB"/>
        </w:rPr>
        <w:t xml:space="preserve"> Account and its sub account(s) shall be closed and the monies l</w:t>
      </w:r>
      <w:r w:rsidR="0049056E" w:rsidRPr="00DC33D9">
        <w:rPr>
          <w:rFonts w:ascii="Georgia" w:hAnsi="Georgia"/>
          <w:sz w:val="20"/>
          <w:szCs w:val="20"/>
          <w:lang w:val="en-GB"/>
        </w:rPr>
        <w:t xml:space="preserve">ying therein shall be transferred as per the instruction of the </w:t>
      </w:r>
      <w:r w:rsidR="00393544" w:rsidRPr="00DC33D9">
        <w:rPr>
          <w:rFonts w:ascii="Georgia" w:hAnsi="Georgia"/>
          <w:sz w:val="20"/>
          <w:szCs w:val="20"/>
          <w:lang w:val="en-GB"/>
        </w:rPr>
        <w:t>ESCO</w:t>
      </w:r>
      <w:r w:rsidR="0049056E" w:rsidRPr="00DC33D9">
        <w:rPr>
          <w:rFonts w:ascii="Georgia" w:hAnsi="Georgia"/>
          <w:sz w:val="20"/>
          <w:szCs w:val="20"/>
          <w:lang w:val="en-GB"/>
        </w:rPr>
        <w:t>/withdrawn by the ESCO.</w:t>
      </w:r>
      <w:r w:rsidR="00573758" w:rsidRPr="00DC33D9">
        <w:rPr>
          <w:rFonts w:ascii="Georgia" w:hAnsi="Georgia"/>
          <w:sz w:val="20"/>
          <w:szCs w:val="20"/>
          <w:lang w:val="en-GB"/>
        </w:rPr>
        <w:t>]</w:t>
      </w:r>
      <w:r w:rsidR="00573758" w:rsidRPr="00DC33D9">
        <w:rPr>
          <w:rStyle w:val="FootnoteReference"/>
          <w:rFonts w:ascii="Georgia" w:hAnsi="Georgia"/>
          <w:sz w:val="20"/>
          <w:szCs w:val="20"/>
          <w:lang w:val="en-GB"/>
        </w:rPr>
        <w:footnoteReference w:id="27"/>
      </w:r>
      <w:r w:rsidR="00393544" w:rsidRPr="00DC33D9">
        <w:rPr>
          <w:rFonts w:ascii="Georgia" w:hAnsi="Georgia"/>
          <w:sz w:val="20"/>
          <w:szCs w:val="20"/>
          <w:lang w:val="en-GB"/>
        </w:rPr>
        <w:t xml:space="preserve"> </w:t>
      </w:r>
    </w:p>
    <w:p w14:paraId="4E255DA4" w14:textId="77777777" w:rsidR="00AC5776" w:rsidRPr="00DC33D9" w:rsidRDefault="00AC5776" w:rsidP="00297216">
      <w:pPr>
        <w:tabs>
          <w:tab w:val="left" w:pos="720"/>
        </w:tabs>
        <w:spacing w:line="276" w:lineRule="auto"/>
        <w:ind w:left="1440" w:hanging="1440"/>
        <w:jc w:val="both"/>
        <w:rPr>
          <w:rFonts w:ascii="Georgia" w:hAnsi="Georgia"/>
          <w:sz w:val="20"/>
          <w:szCs w:val="20"/>
          <w:lang w:val="en-GB"/>
        </w:rPr>
      </w:pPr>
    </w:p>
    <w:p w14:paraId="0A86384B" w14:textId="77777777" w:rsidR="00AC5776" w:rsidRPr="00DC33D9" w:rsidRDefault="00DF0C09" w:rsidP="00881675">
      <w:pPr>
        <w:tabs>
          <w:tab w:val="left" w:pos="720"/>
        </w:tabs>
        <w:spacing w:line="276" w:lineRule="auto"/>
        <w:ind w:left="1440" w:hanging="720"/>
        <w:jc w:val="both"/>
        <w:rPr>
          <w:rFonts w:ascii="Georgia" w:hAnsi="Georgia"/>
          <w:sz w:val="20"/>
          <w:szCs w:val="20"/>
          <w:lang w:val="en-GB"/>
        </w:rPr>
      </w:pPr>
      <w:r w:rsidRPr="00DC33D9">
        <w:rPr>
          <w:rFonts w:ascii="Georgia" w:hAnsi="Georgia"/>
          <w:sz w:val="20"/>
          <w:szCs w:val="20"/>
          <w:lang w:val="en-GB"/>
        </w:rPr>
        <w:t>[(d)</w:t>
      </w:r>
      <w:r w:rsidRPr="00DC33D9">
        <w:rPr>
          <w:rFonts w:ascii="Georgia" w:hAnsi="Georgia"/>
          <w:sz w:val="20"/>
          <w:szCs w:val="20"/>
          <w:lang w:val="en-GB"/>
        </w:rPr>
        <w:tab/>
      </w:r>
      <w:r w:rsidR="00AC5776" w:rsidRPr="00DC33D9">
        <w:rPr>
          <w:rFonts w:ascii="Georgia" w:hAnsi="Georgia"/>
          <w:sz w:val="20"/>
          <w:szCs w:val="20"/>
          <w:lang w:val="en-GB"/>
        </w:rPr>
        <w:t xml:space="preserve">On the Business </w:t>
      </w:r>
      <w:r w:rsidR="005062CD" w:rsidRPr="00DC33D9">
        <w:rPr>
          <w:rFonts w:ascii="Georgia" w:hAnsi="Georgia"/>
          <w:sz w:val="20"/>
          <w:szCs w:val="20"/>
          <w:lang w:val="en-GB"/>
        </w:rPr>
        <w:t>D</w:t>
      </w:r>
      <w:r w:rsidR="00AC5776" w:rsidRPr="00DC33D9">
        <w:rPr>
          <w:rFonts w:ascii="Georgia" w:hAnsi="Georgia"/>
          <w:sz w:val="20"/>
          <w:szCs w:val="20"/>
          <w:lang w:val="en-GB"/>
        </w:rPr>
        <w:t xml:space="preserve">ay following the Implementation </w:t>
      </w:r>
      <w:r w:rsidR="003A7DC9" w:rsidRPr="00DC33D9">
        <w:rPr>
          <w:rFonts w:ascii="Georgia" w:hAnsi="Georgia"/>
          <w:sz w:val="20"/>
          <w:szCs w:val="20"/>
          <w:lang w:val="en-GB"/>
        </w:rPr>
        <w:t xml:space="preserve">Completion </w:t>
      </w:r>
      <w:r w:rsidR="00AC5776" w:rsidRPr="00DC33D9">
        <w:rPr>
          <w:rFonts w:ascii="Georgia" w:hAnsi="Georgia"/>
          <w:sz w:val="20"/>
          <w:szCs w:val="20"/>
          <w:lang w:val="en-GB"/>
        </w:rPr>
        <w:t>Date</w:t>
      </w:r>
      <w:r w:rsidR="00EA117E" w:rsidRPr="00DC33D9">
        <w:rPr>
          <w:rFonts w:ascii="Georgia" w:hAnsi="Georgia"/>
          <w:sz w:val="20"/>
          <w:szCs w:val="20"/>
          <w:lang w:val="en-GB"/>
        </w:rPr>
        <w:t xml:space="preserve">, ESCO Energy Saving Account and its sub-accounts shall be closed and money lying therein shall be transferred to the </w:t>
      </w:r>
      <w:r w:rsidRPr="00DC33D9">
        <w:rPr>
          <w:rFonts w:ascii="Georgia" w:hAnsi="Georgia"/>
          <w:sz w:val="20"/>
          <w:szCs w:val="20"/>
        </w:rPr>
        <w:t>ESCO Energy Savings O&amp;M Account.]</w:t>
      </w:r>
      <w:r w:rsidRPr="00DC33D9">
        <w:rPr>
          <w:rStyle w:val="FootnoteReference"/>
          <w:rFonts w:ascii="Georgia" w:hAnsi="Georgia"/>
          <w:sz w:val="20"/>
          <w:szCs w:val="20"/>
        </w:rPr>
        <w:footnoteReference w:id="28"/>
      </w:r>
    </w:p>
    <w:p w14:paraId="5A2A554F" w14:textId="77777777" w:rsidR="0049056E" w:rsidRPr="00DC33D9" w:rsidRDefault="00274930" w:rsidP="00297216">
      <w:pPr>
        <w:tabs>
          <w:tab w:val="left" w:pos="720"/>
        </w:tabs>
        <w:spacing w:line="276" w:lineRule="auto"/>
        <w:ind w:left="1440" w:hanging="1440"/>
        <w:jc w:val="both"/>
        <w:rPr>
          <w:rFonts w:ascii="Georgia" w:hAnsi="Georgia"/>
          <w:sz w:val="20"/>
          <w:szCs w:val="20"/>
          <w:lang w:val="en-GB"/>
        </w:rPr>
      </w:pPr>
      <w:r w:rsidRPr="00DC33D9">
        <w:rPr>
          <w:rFonts w:ascii="Georgia" w:hAnsi="Georgia"/>
          <w:sz w:val="20"/>
          <w:szCs w:val="20"/>
          <w:lang w:val="en-GB"/>
        </w:rPr>
        <w:tab/>
      </w:r>
    </w:p>
    <w:p w14:paraId="25179D27" w14:textId="77777777" w:rsidR="00274930" w:rsidRPr="00DC33D9" w:rsidRDefault="00274930" w:rsidP="00297216">
      <w:pPr>
        <w:tabs>
          <w:tab w:val="left" w:pos="720"/>
        </w:tabs>
        <w:spacing w:line="276" w:lineRule="auto"/>
        <w:ind w:left="720" w:hanging="720"/>
        <w:jc w:val="both"/>
        <w:rPr>
          <w:rFonts w:ascii="Georgia" w:hAnsi="Georgia"/>
          <w:sz w:val="20"/>
          <w:szCs w:val="20"/>
          <w:lang w:val="en-GB"/>
        </w:rPr>
      </w:pPr>
      <w:r w:rsidRPr="00DC33D9">
        <w:rPr>
          <w:rFonts w:ascii="Georgia" w:hAnsi="Georgia"/>
          <w:sz w:val="20"/>
          <w:szCs w:val="20"/>
          <w:lang w:val="en-GB"/>
        </w:rPr>
        <w:t>(iii)</w:t>
      </w:r>
      <w:r w:rsidRPr="00DC33D9">
        <w:rPr>
          <w:rFonts w:ascii="Georgia" w:hAnsi="Georgia"/>
          <w:sz w:val="20"/>
          <w:szCs w:val="20"/>
          <w:lang w:val="en-GB"/>
        </w:rPr>
        <w:tab/>
      </w:r>
      <w:r w:rsidRPr="00DC33D9">
        <w:rPr>
          <w:rFonts w:ascii="Georgia" w:hAnsi="Georgia"/>
          <w:b/>
          <w:sz w:val="20"/>
          <w:szCs w:val="20"/>
          <w:lang w:val="en-GB"/>
        </w:rPr>
        <w:t>Host Energy Saving</w:t>
      </w:r>
      <w:r w:rsidR="00D01D88" w:rsidRPr="00DC33D9">
        <w:rPr>
          <w:rFonts w:ascii="Georgia" w:hAnsi="Georgia"/>
          <w:b/>
          <w:sz w:val="20"/>
          <w:szCs w:val="20"/>
          <w:lang w:val="en-GB"/>
        </w:rPr>
        <w:t>s</w:t>
      </w:r>
      <w:r w:rsidRPr="00DC33D9">
        <w:rPr>
          <w:rFonts w:ascii="Georgia" w:hAnsi="Georgia"/>
          <w:b/>
          <w:sz w:val="20"/>
          <w:szCs w:val="20"/>
          <w:lang w:val="en-GB"/>
        </w:rPr>
        <w:t xml:space="preserve"> Account: </w:t>
      </w:r>
      <w:r w:rsidRPr="00DC33D9">
        <w:rPr>
          <w:rFonts w:ascii="Georgia" w:hAnsi="Georgia"/>
          <w:sz w:val="20"/>
          <w:szCs w:val="20"/>
        </w:rPr>
        <w:t xml:space="preserve">On the Distribution Date, payments/withdrawal out of the funds available in the </w:t>
      </w:r>
      <w:r w:rsidR="00714EB7" w:rsidRPr="00DC33D9">
        <w:rPr>
          <w:rFonts w:ascii="Georgia" w:hAnsi="Georgia"/>
          <w:sz w:val="20"/>
          <w:szCs w:val="20"/>
        </w:rPr>
        <w:t>H</w:t>
      </w:r>
      <w:r w:rsidR="00B17D01" w:rsidRPr="00DC33D9">
        <w:rPr>
          <w:rFonts w:ascii="Georgia" w:hAnsi="Georgia"/>
          <w:sz w:val="20"/>
          <w:szCs w:val="20"/>
        </w:rPr>
        <w:t>ost</w:t>
      </w:r>
      <w:r w:rsidR="00714EB7" w:rsidRPr="00DC33D9">
        <w:rPr>
          <w:rFonts w:ascii="Georgia" w:hAnsi="Georgia"/>
          <w:sz w:val="20"/>
          <w:szCs w:val="20"/>
        </w:rPr>
        <w:t xml:space="preserve"> </w:t>
      </w:r>
      <w:r w:rsidRPr="00DC33D9">
        <w:rPr>
          <w:rFonts w:ascii="Georgia" w:hAnsi="Georgia"/>
          <w:sz w:val="20"/>
          <w:szCs w:val="20"/>
        </w:rPr>
        <w:t>Energy Saving</w:t>
      </w:r>
      <w:r w:rsidR="00D01D88" w:rsidRPr="00DC33D9">
        <w:rPr>
          <w:rFonts w:ascii="Georgia" w:hAnsi="Georgia"/>
          <w:sz w:val="20"/>
          <w:szCs w:val="20"/>
        </w:rPr>
        <w:t>s</w:t>
      </w:r>
      <w:r w:rsidRPr="00DC33D9">
        <w:rPr>
          <w:rFonts w:ascii="Georgia" w:hAnsi="Georgia"/>
          <w:sz w:val="20"/>
          <w:szCs w:val="20"/>
        </w:rPr>
        <w:t xml:space="preserve"> Account shall be in the following sub-accounts, only for the following purposes and in the following order of priority so as to ensure that each of the following sub-account is credited </w:t>
      </w:r>
      <w:r w:rsidR="000471AC" w:rsidRPr="00DC33D9">
        <w:rPr>
          <w:rFonts w:ascii="Georgia" w:hAnsi="Georgia"/>
          <w:sz w:val="20"/>
          <w:szCs w:val="20"/>
        </w:rPr>
        <w:t xml:space="preserve">in full </w:t>
      </w:r>
      <w:r w:rsidRPr="00DC33D9">
        <w:rPr>
          <w:rFonts w:ascii="Georgia" w:hAnsi="Georgia"/>
          <w:sz w:val="20"/>
          <w:szCs w:val="20"/>
        </w:rPr>
        <w:t>before crediting the next mentioned sub-account:</w:t>
      </w:r>
    </w:p>
    <w:p w14:paraId="15F4B8C3" w14:textId="77777777" w:rsidR="0054769C" w:rsidRPr="00DC33D9" w:rsidRDefault="0054769C" w:rsidP="00297216">
      <w:pPr>
        <w:spacing w:line="276" w:lineRule="auto"/>
        <w:ind w:left="1440" w:hanging="720"/>
        <w:jc w:val="both"/>
        <w:rPr>
          <w:rFonts w:ascii="Georgia" w:hAnsi="Georgia"/>
          <w:sz w:val="20"/>
          <w:szCs w:val="20"/>
        </w:rPr>
      </w:pPr>
    </w:p>
    <w:p w14:paraId="6860D147" w14:textId="77777777" w:rsidR="00B65806" w:rsidRPr="00DC33D9" w:rsidRDefault="00B65806" w:rsidP="00297216">
      <w:pPr>
        <w:spacing w:line="276" w:lineRule="auto"/>
        <w:ind w:left="1440" w:hanging="720"/>
        <w:jc w:val="both"/>
        <w:rPr>
          <w:rFonts w:ascii="Georgia" w:hAnsi="Georgia"/>
          <w:sz w:val="20"/>
          <w:szCs w:val="20"/>
        </w:rPr>
      </w:pPr>
      <w:r w:rsidRPr="00DC33D9">
        <w:rPr>
          <w:rFonts w:ascii="Georgia" w:hAnsi="Georgia"/>
          <w:sz w:val="20"/>
          <w:szCs w:val="20"/>
        </w:rPr>
        <w:t>(</w:t>
      </w:r>
      <w:r w:rsidR="00436D13" w:rsidRPr="00DC33D9">
        <w:rPr>
          <w:rFonts w:ascii="Georgia" w:hAnsi="Georgia"/>
          <w:sz w:val="20"/>
          <w:szCs w:val="20"/>
        </w:rPr>
        <w:t>a</w:t>
      </w:r>
      <w:r w:rsidRPr="00DC33D9">
        <w:rPr>
          <w:rFonts w:ascii="Georgia" w:hAnsi="Georgia"/>
          <w:sz w:val="20"/>
          <w:szCs w:val="20"/>
        </w:rPr>
        <w:t>)</w:t>
      </w:r>
      <w:r w:rsidRPr="00DC33D9">
        <w:rPr>
          <w:rFonts w:ascii="Georgia" w:hAnsi="Georgia"/>
          <w:sz w:val="20"/>
          <w:szCs w:val="20"/>
        </w:rPr>
        <w:tab/>
      </w:r>
      <w:r w:rsidRPr="00DC33D9">
        <w:rPr>
          <w:rFonts w:ascii="Georgia" w:hAnsi="Georgia"/>
          <w:b/>
          <w:sz w:val="20"/>
          <w:szCs w:val="20"/>
        </w:rPr>
        <w:t xml:space="preserve">ESCO Payment Sub-Account: </w:t>
      </w:r>
      <w:r w:rsidR="001723F3" w:rsidRPr="00DC33D9">
        <w:rPr>
          <w:rFonts w:ascii="Georgia" w:hAnsi="Georgia"/>
          <w:sz w:val="20"/>
          <w:szCs w:val="20"/>
        </w:rPr>
        <w:t>All payment in rela</w:t>
      </w:r>
      <w:r w:rsidR="002A27AD" w:rsidRPr="00DC33D9">
        <w:rPr>
          <w:rFonts w:ascii="Georgia" w:hAnsi="Georgia"/>
          <w:sz w:val="20"/>
          <w:szCs w:val="20"/>
        </w:rPr>
        <w:t>tion to and in terms of the ESP</w:t>
      </w:r>
      <w:r w:rsidR="00F0646A" w:rsidRPr="00DC33D9">
        <w:rPr>
          <w:rFonts w:ascii="Georgia" w:hAnsi="Georgia"/>
          <w:sz w:val="20"/>
          <w:szCs w:val="20"/>
        </w:rPr>
        <w:t>C</w:t>
      </w:r>
      <w:r w:rsidR="001723F3" w:rsidRPr="00DC33D9">
        <w:rPr>
          <w:rFonts w:ascii="Georgia" w:hAnsi="Georgia"/>
          <w:sz w:val="20"/>
          <w:szCs w:val="20"/>
        </w:rPr>
        <w:t xml:space="preserve"> to the ESCO</w:t>
      </w:r>
      <w:r w:rsidR="00603F36" w:rsidRPr="00DC33D9">
        <w:rPr>
          <w:rFonts w:ascii="Georgia" w:hAnsi="Georgia"/>
          <w:sz w:val="20"/>
          <w:szCs w:val="20"/>
        </w:rPr>
        <w:t xml:space="preserve">, due and payable during the </w:t>
      </w:r>
      <w:r w:rsidR="003A7DC9" w:rsidRPr="00DC33D9">
        <w:rPr>
          <w:rFonts w:ascii="Georgia" w:hAnsi="Georgia"/>
          <w:sz w:val="20"/>
          <w:szCs w:val="20"/>
        </w:rPr>
        <w:t>p</w:t>
      </w:r>
      <w:r w:rsidR="00603F36" w:rsidRPr="00DC33D9">
        <w:rPr>
          <w:rFonts w:ascii="Georgia" w:hAnsi="Georgia"/>
          <w:sz w:val="20"/>
          <w:szCs w:val="20"/>
        </w:rPr>
        <w:t>eriod</w:t>
      </w:r>
      <w:r w:rsidR="003A7DC9" w:rsidRPr="00DC33D9">
        <w:rPr>
          <w:rFonts w:ascii="Georgia" w:hAnsi="Georgia"/>
          <w:sz w:val="20"/>
          <w:szCs w:val="20"/>
        </w:rPr>
        <w:t xml:space="preserve"> up to the Implementation Completion Date</w:t>
      </w:r>
      <w:r w:rsidR="00603F36" w:rsidRPr="00DC33D9">
        <w:rPr>
          <w:rFonts w:ascii="Georgia" w:hAnsi="Georgia"/>
          <w:sz w:val="20"/>
          <w:szCs w:val="20"/>
        </w:rPr>
        <w:t xml:space="preserve">. </w:t>
      </w:r>
      <w:r w:rsidR="00E3704B" w:rsidRPr="00DC33D9">
        <w:rPr>
          <w:rFonts w:ascii="Georgia" w:hAnsi="Georgia"/>
          <w:sz w:val="20"/>
          <w:szCs w:val="20"/>
        </w:rPr>
        <w:t xml:space="preserve"> </w:t>
      </w:r>
    </w:p>
    <w:p w14:paraId="654972B9" w14:textId="77777777" w:rsidR="00B65806" w:rsidRPr="00DC33D9" w:rsidRDefault="00B65806" w:rsidP="00297216">
      <w:pPr>
        <w:spacing w:line="276" w:lineRule="auto"/>
        <w:ind w:left="1440" w:hanging="720"/>
        <w:jc w:val="both"/>
        <w:rPr>
          <w:rFonts w:ascii="Georgia" w:hAnsi="Georgia"/>
          <w:sz w:val="20"/>
          <w:szCs w:val="20"/>
        </w:rPr>
      </w:pPr>
    </w:p>
    <w:p w14:paraId="4DC30C8E" w14:textId="77777777" w:rsidR="00274930" w:rsidRPr="00DC33D9" w:rsidRDefault="00274930" w:rsidP="00297216">
      <w:pPr>
        <w:spacing w:line="276" w:lineRule="auto"/>
        <w:ind w:left="1440" w:hanging="720"/>
        <w:jc w:val="both"/>
        <w:rPr>
          <w:rFonts w:ascii="Georgia" w:hAnsi="Georgia"/>
          <w:sz w:val="20"/>
          <w:szCs w:val="20"/>
        </w:rPr>
      </w:pPr>
      <w:r w:rsidRPr="00DC33D9">
        <w:rPr>
          <w:rFonts w:ascii="Georgia" w:hAnsi="Georgia"/>
          <w:sz w:val="20"/>
          <w:szCs w:val="20"/>
        </w:rPr>
        <w:t>[(</w:t>
      </w:r>
      <w:r w:rsidR="00436D13" w:rsidRPr="00DC33D9">
        <w:rPr>
          <w:rFonts w:ascii="Georgia" w:hAnsi="Georgia"/>
          <w:sz w:val="20"/>
          <w:szCs w:val="20"/>
        </w:rPr>
        <w:t>b</w:t>
      </w:r>
      <w:r w:rsidRPr="00DC33D9">
        <w:rPr>
          <w:rFonts w:ascii="Georgia" w:hAnsi="Georgia"/>
          <w:sz w:val="20"/>
          <w:szCs w:val="20"/>
        </w:rPr>
        <w:t>)</w:t>
      </w:r>
      <w:r w:rsidRPr="00DC33D9">
        <w:rPr>
          <w:rFonts w:ascii="Georgia" w:hAnsi="Georgia"/>
          <w:sz w:val="20"/>
          <w:szCs w:val="20"/>
        </w:rPr>
        <w:tab/>
      </w:r>
      <w:r w:rsidR="00B65806" w:rsidRPr="00DC33D9">
        <w:rPr>
          <w:rFonts w:ascii="Georgia" w:hAnsi="Georgia"/>
          <w:b/>
          <w:sz w:val="20"/>
          <w:szCs w:val="20"/>
        </w:rPr>
        <w:t>Host</w:t>
      </w:r>
      <w:r w:rsidR="00714EB7" w:rsidRPr="00DC33D9">
        <w:rPr>
          <w:rFonts w:ascii="Georgia" w:hAnsi="Georgia"/>
          <w:b/>
          <w:sz w:val="20"/>
          <w:szCs w:val="20"/>
        </w:rPr>
        <w:t xml:space="preserve"> </w:t>
      </w:r>
      <w:r w:rsidRPr="00DC33D9">
        <w:rPr>
          <w:rFonts w:ascii="Georgia" w:hAnsi="Georgia"/>
          <w:b/>
          <w:sz w:val="20"/>
          <w:szCs w:val="20"/>
        </w:rPr>
        <w:t>Surplus Sub-Account</w:t>
      </w:r>
      <w:r w:rsidRPr="00DC33D9">
        <w:rPr>
          <w:rFonts w:ascii="Georgia" w:hAnsi="Georgia"/>
          <w:sz w:val="20"/>
          <w:szCs w:val="20"/>
        </w:rPr>
        <w:t xml:space="preserve">: Transfer/withdrawal the funds available in the </w:t>
      </w:r>
      <w:r w:rsidR="00B65806" w:rsidRPr="00DC33D9">
        <w:rPr>
          <w:rFonts w:ascii="Georgia" w:hAnsi="Georgia"/>
          <w:sz w:val="20"/>
          <w:szCs w:val="20"/>
        </w:rPr>
        <w:t>Host</w:t>
      </w:r>
      <w:r w:rsidRPr="00DC33D9">
        <w:rPr>
          <w:rFonts w:ascii="Georgia" w:hAnsi="Georgia"/>
          <w:sz w:val="20"/>
          <w:szCs w:val="20"/>
        </w:rPr>
        <w:t xml:space="preserve"> Surplus Sub-Account </w:t>
      </w:r>
      <w:r w:rsidR="00AC37EC" w:rsidRPr="00DC33D9">
        <w:rPr>
          <w:rFonts w:ascii="Georgia" w:hAnsi="Georgia"/>
          <w:sz w:val="20"/>
          <w:szCs w:val="20"/>
        </w:rPr>
        <w:t xml:space="preserve">during </w:t>
      </w:r>
      <w:r w:rsidR="00052FFC" w:rsidRPr="00DC33D9">
        <w:rPr>
          <w:rFonts w:ascii="Georgia" w:hAnsi="Georgia"/>
          <w:sz w:val="20"/>
          <w:szCs w:val="20"/>
        </w:rPr>
        <w:t xml:space="preserve">the </w:t>
      </w:r>
      <w:r w:rsidR="003A7DC9" w:rsidRPr="00DC33D9">
        <w:rPr>
          <w:rFonts w:ascii="Georgia" w:hAnsi="Georgia"/>
          <w:sz w:val="20"/>
          <w:szCs w:val="20"/>
        </w:rPr>
        <w:t>p</w:t>
      </w:r>
      <w:r w:rsidR="00AC37EC" w:rsidRPr="00DC33D9">
        <w:rPr>
          <w:rFonts w:ascii="Georgia" w:hAnsi="Georgia"/>
          <w:sz w:val="20"/>
          <w:szCs w:val="20"/>
        </w:rPr>
        <w:t xml:space="preserve">eriod </w:t>
      </w:r>
      <w:r w:rsidR="003A7DC9" w:rsidRPr="00DC33D9">
        <w:rPr>
          <w:rFonts w:ascii="Georgia" w:hAnsi="Georgia"/>
          <w:sz w:val="20"/>
          <w:szCs w:val="20"/>
        </w:rPr>
        <w:t xml:space="preserve">up to the Implementation Completion Date </w:t>
      </w:r>
      <w:r w:rsidR="00AC37EC" w:rsidRPr="00DC33D9">
        <w:rPr>
          <w:rFonts w:ascii="Georgia" w:hAnsi="Georgia"/>
          <w:sz w:val="20"/>
          <w:szCs w:val="20"/>
        </w:rPr>
        <w:t>on the Distribution Date</w:t>
      </w:r>
      <w:r w:rsidR="00052FFC" w:rsidRPr="00DC33D9">
        <w:rPr>
          <w:rFonts w:ascii="Georgia" w:hAnsi="Georgia"/>
          <w:sz w:val="20"/>
          <w:szCs w:val="20"/>
        </w:rPr>
        <w:t xml:space="preserve"> </w:t>
      </w:r>
      <w:r w:rsidRPr="00DC33D9">
        <w:rPr>
          <w:rFonts w:ascii="Georgia" w:hAnsi="Georgia"/>
          <w:sz w:val="20"/>
          <w:szCs w:val="20"/>
        </w:rPr>
        <w:t xml:space="preserve">as per the instruction of the </w:t>
      </w:r>
      <w:r w:rsidR="00053D44" w:rsidRPr="00DC33D9">
        <w:rPr>
          <w:rFonts w:ascii="Georgia" w:hAnsi="Georgia"/>
          <w:sz w:val="20"/>
          <w:szCs w:val="20"/>
        </w:rPr>
        <w:t>Host</w:t>
      </w:r>
      <w:r w:rsidRPr="00DC33D9">
        <w:rPr>
          <w:rFonts w:ascii="Georgia" w:hAnsi="Georgia"/>
          <w:sz w:val="20"/>
          <w:szCs w:val="20"/>
        </w:rPr>
        <w:t>.]</w:t>
      </w:r>
      <w:r w:rsidRPr="00DC33D9">
        <w:rPr>
          <w:rStyle w:val="FootnoteReference"/>
          <w:rFonts w:ascii="Georgia" w:hAnsi="Georgia"/>
          <w:sz w:val="20"/>
          <w:szCs w:val="20"/>
        </w:rPr>
        <w:footnoteReference w:id="29"/>
      </w:r>
    </w:p>
    <w:p w14:paraId="4EC58C43" w14:textId="77777777" w:rsidR="00274930" w:rsidRPr="00DC33D9" w:rsidRDefault="00274930" w:rsidP="00297216">
      <w:pPr>
        <w:spacing w:line="276" w:lineRule="auto"/>
        <w:ind w:left="1440" w:hanging="720"/>
        <w:jc w:val="both"/>
        <w:rPr>
          <w:rFonts w:ascii="Georgia" w:hAnsi="Georgia"/>
          <w:sz w:val="20"/>
          <w:szCs w:val="20"/>
        </w:rPr>
      </w:pPr>
    </w:p>
    <w:p w14:paraId="0BA2B6AB" w14:textId="77777777" w:rsidR="00A94B8A" w:rsidRPr="00DC33D9" w:rsidRDefault="00274930" w:rsidP="00297216">
      <w:pPr>
        <w:spacing w:line="276" w:lineRule="auto"/>
        <w:ind w:left="1440" w:hanging="720"/>
        <w:jc w:val="both"/>
        <w:rPr>
          <w:rFonts w:ascii="Georgia" w:hAnsi="Georgia"/>
          <w:sz w:val="20"/>
          <w:szCs w:val="20"/>
        </w:rPr>
      </w:pPr>
      <w:r w:rsidRPr="00DC33D9">
        <w:rPr>
          <w:rFonts w:ascii="Georgia" w:hAnsi="Georgia"/>
          <w:sz w:val="20"/>
          <w:szCs w:val="20"/>
        </w:rPr>
        <w:t>[(</w:t>
      </w:r>
      <w:r w:rsidR="00436D13" w:rsidRPr="00DC33D9">
        <w:rPr>
          <w:rFonts w:ascii="Georgia" w:hAnsi="Georgia"/>
          <w:sz w:val="20"/>
          <w:szCs w:val="20"/>
        </w:rPr>
        <w:t>c</w:t>
      </w:r>
      <w:r w:rsidRPr="00DC33D9">
        <w:rPr>
          <w:rFonts w:ascii="Georgia" w:hAnsi="Georgia"/>
          <w:sz w:val="20"/>
          <w:szCs w:val="20"/>
        </w:rPr>
        <w:t>)</w:t>
      </w:r>
      <w:r w:rsidRPr="00DC33D9">
        <w:rPr>
          <w:rFonts w:ascii="Georgia" w:hAnsi="Georgia"/>
          <w:sz w:val="20"/>
          <w:szCs w:val="20"/>
        </w:rPr>
        <w:tab/>
        <w:t xml:space="preserve">No withdrawal shall be permitted from </w:t>
      </w:r>
      <w:r w:rsidR="00053D44" w:rsidRPr="00DC33D9">
        <w:rPr>
          <w:rFonts w:ascii="Georgia" w:hAnsi="Georgia"/>
          <w:sz w:val="20"/>
          <w:szCs w:val="20"/>
        </w:rPr>
        <w:t xml:space="preserve">Host </w:t>
      </w:r>
      <w:r w:rsidRPr="00DC33D9">
        <w:rPr>
          <w:rFonts w:ascii="Georgia" w:hAnsi="Georgia"/>
          <w:sz w:val="20"/>
          <w:szCs w:val="20"/>
        </w:rPr>
        <w:t>Energy Saving</w:t>
      </w:r>
      <w:r w:rsidR="00D01D88" w:rsidRPr="00DC33D9">
        <w:rPr>
          <w:rFonts w:ascii="Georgia" w:hAnsi="Georgia"/>
          <w:sz w:val="20"/>
          <w:szCs w:val="20"/>
        </w:rPr>
        <w:t>s</w:t>
      </w:r>
      <w:r w:rsidRPr="00DC33D9">
        <w:rPr>
          <w:rFonts w:ascii="Georgia" w:hAnsi="Georgia"/>
          <w:sz w:val="20"/>
          <w:szCs w:val="20"/>
        </w:rPr>
        <w:t xml:space="preserve"> Account during the </w:t>
      </w:r>
      <w:r w:rsidR="003A7DC9" w:rsidRPr="00DC33D9">
        <w:rPr>
          <w:rFonts w:ascii="Georgia" w:hAnsi="Georgia"/>
          <w:sz w:val="20"/>
          <w:szCs w:val="20"/>
        </w:rPr>
        <w:t>p</w:t>
      </w:r>
      <w:r w:rsidRPr="00DC33D9">
        <w:rPr>
          <w:rFonts w:ascii="Georgia" w:hAnsi="Georgia"/>
          <w:sz w:val="20"/>
          <w:szCs w:val="20"/>
        </w:rPr>
        <w:t xml:space="preserve">eriod </w:t>
      </w:r>
      <w:r w:rsidR="003A7DC9" w:rsidRPr="00DC33D9">
        <w:rPr>
          <w:rFonts w:ascii="Georgia" w:hAnsi="Georgia"/>
          <w:sz w:val="20"/>
          <w:szCs w:val="20"/>
        </w:rPr>
        <w:t xml:space="preserve">up to the Implementation Completion Date </w:t>
      </w:r>
      <w:r w:rsidRPr="00DC33D9">
        <w:rPr>
          <w:rFonts w:ascii="Georgia" w:hAnsi="Georgia"/>
          <w:sz w:val="20"/>
          <w:szCs w:val="20"/>
        </w:rPr>
        <w:t>except in accordance with Clause (ii</w:t>
      </w:r>
      <w:r w:rsidR="003A60D7" w:rsidRPr="00DC33D9">
        <w:rPr>
          <w:rFonts w:ascii="Georgia" w:hAnsi="Georgia"/>
          <w:sz w:val="20"/>
          <w:szCs w:val="20"/>
        </w:rPr>
        <w:t>i</w:t>
      </w:r>
      <w:r w:rsidR="003A7DC9" w:rsidRPr="00DC33D9">
        <w:rPr>
          <w:rFonts w:ascii="Georgia" w:hAnsi="Georgia"/>
          <w:sz w:val="20"/>
          <w:szCs w:val="20"/>
        </w:rPr>
        <w:t>)</w:t>
      </w:r>
      <w:r w:rsidRPr="00DC33D9">
        <w:rPr>
          <w:rFonts w:ascii="Georgia" w:hAnsi="Georgia"/>
          <w:sz w:val="20"/>
          <w:szCs w:val="20"/>
        </w:rPr>
        <w:t>(a)</w:t>
      </w:r>
      <w:r w:rsidR="003A60D7" w:rsidRPr="00DC33D9">
        <w:rPr>
          <w:rFonts w:ascii="Georgia" w:hAnsi="Georgia"/>
          <w:sz w:val="20"/>
          <w:szCs w:val="20"/>
        </w:rPr>
        <w:t xml:space="preserve"> </w:t>
      </w:r>
      <w:r w:rsidRPr="00DC33D9">
        <w:rPr>
          <w:rFonts w:ascii="Georgia" w:hAnsi="Georgia"/>
          <w:sz w:val="20"/>
          <w:szCs w:val="20"/>
        </w:rPr>
        <w:t xml:space="preserve">above. For avoidance of doubt, if any monies lying to the credit of the </w:t>
      </w:r>
      <w:r w:rsidR="003A60D7" w:rsidRPr="00DC33D9">
        <w:rPr>
          <w:rFonts w:ascii="Georgia" w:hAnsi="Georgia"/>
          <w:sz w:val="20"/>
          <w:szCs w:val="20"/>
        </w:rPr>
        <w:t xml:space="preserve">Host </w:t>
      </w:r>
      <w:r w:rsidRPr="00DC33D9">
        <w:rPr>
          <w:rFonts w:ascii="Georgia" w:hAnsi="Georgia"/>
          <w:sz w:val="20"/>
          <w:szCs w:val="20"/>
        </w:rPr>
        <w:t>Energy Saving</w:t>
      </w:r>
      <w:r w:rsidR="00D01D88" w:rsidRPr="00DC33D9">
        <w:rPr>
          <w:rFonts w:ascii="Georgia" w:hAnsi="Georgia"/>
          <w:sz w:val="20"/>
          <w:szCs w:val="20"/>
        </w:rPr>
        <w:t>s</w:t>
      </w:r>
      <w:r w:rsidRPr="00DC33D9">
        <w:rPr>
          <w:rFonts w:ascii="Georgia" w:hAnsi="Georgia"/>
          <w:sz w:val="20"/>
          <w:szCs w:val="20"/>
        </w:rPr>
        <w:t xml:space="preserve"> Account or its sub-account(s), after payment/withdrawal in terms of Clause (ii</w:t>
      </w:r>
      <w:r w:rsidR="003A60D7" w:rsidRPr="00DC33D9">
        <w:rPr>
          <w:rFonts w:ascii="Georgia" w:hAnsi="Georgia"/>
          <w:sz w:val="20"/>
          <w:szCs w:val="20"/>
        </w:rPr>
        <w:t>i</w:t>
      </w:r>
      <w:r w:rsidR="003A7DC9" w:rsidRPr="00DC33D9">
        <w:rPr>
          <w:rFonts w:ascii="Georgia" w:hAnsi="Georgia"/>
          <w:sz w:val="20"/>
          <w:szCs w:val="20"/>
        </w:rPr>
        <w:t>)</w:t>
      </w:r>
      <w:r w:rsidRPr="00DC33D9">
        <w:rPr>
          <w:rFonts w:ascii="Georgia" w:hAnsi="Georgia"/>
          <w:sz w:val="20"/>
          <w:szCs w:val="20"/>
        </w:rPr>
        <w:t>(a)</w:t>
      </w:r>
      <w:r w:rsidR="003A60D7" w:rsidRPr="00DC33D9">
        <w:rPr>
          <w:rFonts w:ascii="Georgia" w:hAnsi="Georgia"/>
          <w:sz w:val="20"/>
          <w:szCs w:val="20"/>
        </w:rPr>
        <w:t xml:space="preserve"> </w:t>
      </w:r>
      <w:r w:rsidRPr="00DC33D9">
        <w:rPr>
          <w:rFonts w:ascii="Georgia" w:hAnsi="Georgia"/>
          <w:sz w:val="20"/>
          <w:szCs w:val="20"/>
        </w:rPr>
        <w:t xml:space="preserve">above, the same shall be transferred to the </w:t>
      </w:r>
      <w:r w:rsidR="003A60D7" w:rsidRPr="00DC33D9">
        <w:rPr>
          <w:rFonts w:ascii="Georgia" w:hAnsi="Georgia"/>
          <w:sz w:val="20"/>
          <w:szCs w:val="20"/>
        </w:rPr>
        <w:t xml:space="preserve">Host </w:t>
      </w:r>
      <w:r w:rsidRPr="00DC33D9">
        <w:rPr>
          <w:rFonts w:ascii="Georgia" w:hAnsi="Georgia"/>
          <w:sz w:val="20"/>
          <w:szCs w:val="20"/>
        </w:rPr>
        <w:t>Energy Saving</w:t>
      </w:r>
      <w:r w:rsidR="00D01D88" w:rsidRPr="00DC33D9">
        <w:rPr>
          <w:rFonts w:ascii="Georgia" w:hAnsi="Georgia"/>
          <w:sz w:val="20"/>
          <w:szCs w:val="20"/>
        </w:rPr>
        <w:t>s</w:t>
      </w:r>
      <w:r w:rsidRPr="00DC33D9">
        <w:rPr>
          <w:rFonts w:ascii="Georgia" w:hAnsi="Georgia"/>
          <w:sz w:val="20"/>
          <w:szCs w:val="20"/>
        </w:rPr>
        <w:t xml:space="preserve"> O&amp;M Account on the Business Day following the Implementation </w:t>
      </w:r>
      <w:r w:rsidR="003A7DC9" w:rsidRPr="00DC33D9">
        <w:rPr>
          <w:rFonts w:ascii="Georgia" w:hAnsi="Georgia"/>
          <w:sz w:val="20"/>
          <w:szCs w:val="20"/>
        </w:rPr>
        <w:t xml:space="preserve">Completion </w:t>
      </w:r>
      <w:r w:rsidRPr="00DC33D9">
        <w:rPr>
          <w:rFonts w:ascii="Georgia" w:hAnsi="Georgia"/>
          <w:sz w:val="20"/>
          <w:szCs w:val="20"/>
        </w:rPr>
        <w:t xml:space="preserve">Date and shall be utilized during the Operation Period in accordance with the </w:t>
      </w:r>
      <w:r w:rsidR="00077E45" w:rsidRPr="00DC33D9">
        <w:rPr>
          <w:rFonts w:ascii="Georgia" w:hAnsi="Georgia"/>
          <w:sz w:val="20"/>
          <w:szCs w:val="20"/>
        </w:rPr>
        <w:t>Clause 3</w:t>
      </w:r>
      <w:r w:rsidR="0054769C" w:rsidRPr="00DC33D9">
        <w:rPr>
          <w:rFonts w:ascii="Georgia" w:hAnsi="Georgia"/>
          <w:sz w:val="20"/>
          <w:szCs w:val="20"/>
        </w:rPr>
        <w:t xml:space="preserve">.5 </w:t>
      </w:r>
      <w:r w:rsidRPr="00DC33D9">
        <w:rPr>
          <w:rFonts w:ascii="Georgia" w:hAnsi="Georgia"/>
          <w:sz w:val="20"/>
          <w:szCs w:val="20"/>
        </w:rPr>
        <w:t xml:space="preserve">of </w:t>
      </w:r>
      <w:r w:rsidR="00C14BFE" w:rsidRPr="00DC33D9">
        <w:rPr>
          <w:rFonts w:ascii="Georgia" w:hAnsi="Georgia"/>
          <w:sz w:val="20"/>
          <w:szCs w:val="20"/>
        </w:rPr>
        <w:t>this TRA Agreement</w:t>
      </w:r>
      <w:r w:rsidRPr="00DC33D9">
        <w:rPr>
          <w:rFonts w:ascii="Georgia" w:hAnsi="Georgia"/>
          <w:sz w:val="20"/>
          <w:szCs w:val="20"/>
        </w:rPr>
        <w:t>.]</w:t>
      </w:r>
      <w:r w:rsidRPr="00DC33D9">
        <w:rPr>
          <w:rStyle w:val="FootnoteReference"/>
          <w:rFonts w:ascii="Georgia" w:hAnsi="Georgia"/>
          <w:sz w:val="20"/>
          <w:szCs w:val="20"/>
        </w:rPr>
        <w:footnoteReference w:id="30"/>
      </w:r>
      <w:r w:rsidRPr="00DC33D9">
        <w:rPr>
          <w:rFonts w:ascii="Georgia" w:hAnsi="Georgia"/>
          <w:sz w:val="20"/>
          <w:szCs w:val="20"/>
        </w:rPr>
        <w:t xml:space="preserve">    </w:t>
      </w:r>
    </w:p>
    <w:p w14:paraId="7C4666CE" w14:textId="77777777" w:rsidR="00A94B8A" w:rsidRPr="00DC33D9" w:rsidRDefault="00A94B8A" w:rsidP="00A94B8A">
      <w:pPr>
        <w:tabs>
          <w:tab w:val="left" w:pos="720"/>
        </w:tabs>
        <w:spacing w:line="276" w:lineRule="auto"/>
        <w:ind w:left="1440" w:hanging="720"/>
        <w:jc w:val="both"/>
        <w:rPr>
          <w:rFonts w:ascii="Georgia" w:hAnsi="Georgia"/>
          <w:sz w:val="20"/>
          <w:szCs w:val="20"/>
          <w:lang w:val="en-GB"/>
        </w:rPr>
      </w:pPr>
    </w:p>
    <w:p w14:paraId="33E2DEE1" w14:textId="77777777" w:rsidR="00A94B8A" w:rsidRPr="00DC33D9" w:rsidRDefault="00A94B8A" w:rsidP="00A94B8A">
      <w:pPr>
        <w:tabs>
          <w:tab w:val="left" w:pos="720"/>
        </w:tabs>
        <w:spacing w:line="276" w:lineRule="auto"/>
        <w:ind w:left="1440" w:hanging="720"/>
        <w:jc w:val="both"/>
        <w:rPr>
          <w:rFonts w:ascii="Georgia" w:hAnsi="Georgia"/>
          <w:sz w:val="20"/>
          <w:szCs w:val="20"/>
          <w:lang w:val="en-GB"/>
        </w:rPr>
      </w:pPr>
      <w:r w:rsidRPr="00DC33D9">
        <w:rPr>
          <w:rFonts w:ascii="Georgia" w:hAnsi="Georgia"/>
          <w:sz w:val="20"/>
          <w:szCs w:val="20"/>
          <w:lang w:val="en-GB"/>
        </w:rPr>
        <w:t>[(d)</w:t>
      </w:r>
      <w:r w:rsidRPr="00DC33D9">
        <w:rPr>
          <w:rFonts w:ascii="Georgia" w:hAnsi="Georgia"/>
          <w:sz w:val="20"/>
          <w:szCs w:val="20"/>
          <w:lang w:val="en-GB"/>
        </w:rPr>
        <w:tab/>
        <w:t xml:space="preserve">On the Business day following the Implementation </w:t>
      </w:r>
      <w:r w:rsidR="003A7DC9" w:rsidRPr="00DC33D9">
        <w:rPr>
          <w:rFonts w:ascii="Georgia" w:hAnsi="Georgia"/>
          <w:sz w:val="20"/>
          <w:szCs w:val="20"/>
          <w:lang w:val="en-GB"/>
        </w:rPr>
        <w:t xml:space="preserve">Completion </w:t>
      </w:r>
      <w:r w:rsidRPr="00DC33D9">
        <w:rPr>
          <w:rFonts w:ascii="Georgia" w:hAnsi="Georgia"/>
          <w:sz w:val="20"/>
          <w:szCs w:val="20"/>
          <w:lang w:val="en-GB"/>
        </w:rPr>
        <w:t xml:space="preserve">Date, Host Energy Saving Account and its sub-accounts shall be closed and money lying therein shall be transferred to the </w:t>
      </w:r>
      <w:r w:rsidRPr="00DC33D9">
        <w:rPr>
          <w:rFonts w:ascii="Georgia" w:hAnsi="Georgia"/>
          <w:sz w:val="20"/>
          <w:szCs w:val="20"/>
        </w:rPr>
        <w:t>Host Energy Savings O&amp;M Account.]</w:t>
      </w:r>
      <w:r w:rsidRPr="00DC33D9">
        <w:rPr>
          <w:rStyle w:val="FootnoteReference"/>
          <w:rFonts w:ascii="Georgia" w:hAnsi="Georgia"/>
          <w:sz w:val="20"/>
          <w:szCs w:val="20"/>
        </w:rPr>
        <w:footnoteReference w:id="31"/>
      </w:r>
    </w:p>
    <w:p w14:paraId="218D22E6" w14:textId="77777777" w:rsidR="00274930" w:rsidRPr="00DC33D9" w:rsidRDefault="00274930" w:rsidP="00297216">
      <w:pPr>
        <w:spacing w:line="276" w:lineRule="auto"/>
        <w:ind w:left="1440" w:hanging="720"/>
        <w:jc w:val="both"/>
        <w:rPr>
          <w:rFonts w:ascii="Georgia" w:hAnsi="Georgia"/>
          <w:sz w:val="20"/>
          <w:szCs w:val="20"/>
        </w:rPr>
      </w:pPr>
      <w:r w:rsidRPr="00DC33D9">
        <w:rPr>
          <w:rFonts w:ascii="Georgia" w:hAnsi="Georgia"/>
          <w:sz w:val="20"/>
          <w:szCs w:val="20"/>
        </w:rPr>
        <w:t xml:space="preserve">  </w:t>
      </w:r>
    </w:p>
    <w:p w14:paraId="3E809E22" w14:textId="77777777" w:rsidR="00714EB7" w:rsidRPr="00DC33D9" w:rsidRDefault="00274930" w:rsidP="00297216">
      <w:pPr>
        <w:spacing w:line="276" w:lineRule="auto"/>
        <w:ind w:left="1440" w:hanging="720"/>
        <w:jc w:val="both"/>
        <w:rPr>
          <w:rFonts w:ascii="Georgia" w:hAnsi="Georgia"/>
          <w:sz w:val="20"/>
          <w:szCs w:val="20"/>
          <w:lang w:val="en-GB"/>
        </w:rPr>
      </w:pPr>
      <w:r w:rsidRPr="00DC33D9">
        <w:rPr>
          <w:rFonts w:ascii="Georgia" w:hAnsi="Georgia"/>
          <w:sz w:val="20"/>
          <w:szCs w:val="20"/>
        </w:rPr>
        <w:t>[</w:t>
      </w:r>
      <w:r w:rsidRPr="00DC33D9">
        <w:rPr>
          <w:rFonts w:ascii="Georgia" w:hAnsi="Georgia"/>
          <w:bCs/>
          <w:sz w:val="20"/>
          <w:szCs w:val="20"/>
          <w:lang w:val="en-GB"/>
        </w:rPr>
        <w:t>(</w:t>
      </w:r>
      <w:r w:rsidR="00811A4C" w:rsidRPr="00DC33D9">
        <w:rPr>
          <w:rFonts w:ascii="Georgia" w:hAnsi="Georgia"/>
          <w:bCs/>
          <w:sz w:val="20"/>
          <w:szCs w:val="20"/>
          <w:lang w:val="en-GB"/>
        </w:rPr>
        <w:t>e</w:t>
      </w:r>
      <w:r w:rsidRPr="00DC33D9">
        <w:rPr>
          <w:rFonts w:ascii="Georgia" w:hAnsi="Georgia"/>
          <w:bCs/>
          <w:sz w:val="20"/>
          <w:szCs w:val="20"/>
          <w:lang w:val="en-GB"/>
        </w:rPr>
        <w:t>)</w:t>
      </w:r>
      <w:r w:rsidRPr="00DC33D9">
        <w:rPr>
          <w:rFonts w:ascii="Georgia" w:hAnsi="Georgia"/>
          <w:sz w:val="20"/>
          <w:szCs w:val="20"/>
          <w:lang w:val="en-GB"/>
        </w:rPr>
        <w:tab/>
        <w:t xml:space="preserve">On the Business Day following the Implementation </w:t>
      </w:r>
      <w:r w:rsidR="003A7DC9" w:rsidRPr="00DC33D9">
        <w:rPr>
          <w:rFonts w:ascii="Georgia" w:hAnsi="Georgia"/>
          <w:sz w:val="20"/>
          <w:szCs w:val="20"/>
          <w:lang w:val="en-GB"/>
        </w:rPr>
        <w:t xml:space="preserve">Completion </w:t>
      </w:r>
      <w:r w:rsidRPr="00DC33D9">
        <w:rPr>
          <w:rFonts w:ascii="Georgia" w:hAnsi="Georgia"/>
          <w:sz w:val="20"/>
          <w:szCs w:val="20"/>
          <w:lang w:val="en-GB"/>
        </w:rPr>
        <w:t xml:space="preserve">Date, </w:t>
      </w:r>
      <w:r w:rsidR="00811A4C" w:rsidRPr="00DC33D9">
        <w:rPr>
          <w:rFonts w:ascii="Georgia" w:hAnsi="Georgia"/>
          <w:sz w:val="20"/>
          <w:szCs w:val="20"/>
          <w:lang w:val="en-GB"/>
        </w:rPr>
        <w:t xml:space="preserve">Host </w:t>
      </w:r>
      <w:r w:rsidRPr="00DC33D9">
        <w:rPr>
          <w:rFonts w:ascii="Georgia" w:hAnsi="Georgia"/>
          <w:sz w:val="20"/>
          <w:szCs w:val="20"/>
          <w:lang w:val="en-GB"/>
        </w:rPr>
        <w:t>Energy Saving</w:t>
      </w:r>
      <w:r w:rsidR="00D01D88" w:rsidRPr="00DC33D9">
        <w:rPr>
          <w:rFonts w:ascii="Georgia" w:hAnsi="Georgia"/>
          <w:sz w:val="20"/>
          <w:szCs w:val="20"/>
          <w:lang w:val="en-GB"/>
        </w:rPr>
        <w:t>s</w:t>
      </w:r>
      <w:r w:rsidRPr="00DC33D9">
        <w:rPr>
          <w:rFonts w:ascii="Georgia" w:hAnsi="Georgia"/>
          <w:sz w:val="20"/>
          <w:szCs w:val="20"/>
          <w:lang w:val="en-GB"/>
        </w:rPr>
        <w:t xml:space="preserve"> Account and its sub account(s) shall be closed and the monies laying therein shall be transferred as per the instruction of the </w:t>
      </w:r>
      <w:r w:rsidR="00811A4C" w:rsidRPr="00DC33D9">
        <w:rPr>
          <w:rFonts w:ascii="Georgia" w:hAnsi="Georgia"/>
          <w:sz w:val="20"/>
          <w:szCs w:val="20"/>
          <w:lang w:val="en-GB"/>
        </w:rPr>
        <w:t>Host</w:t>
      </w:r>
      <w:r w:rsidRPr="00DC33D9">
        <w:rPr>
          <w:rFonts w:ascii="Georgia" w:hAnsi="Georgia"/>
          <w:sz w:val="20"/>
          <w:szCs w:val="20"/>
          <w:lang w:val="en-GB"/>
        </w:rPr>
        <w:t xml:space="preserve">/withdrawn by the </w:t>
      </w:r>
      <w:r w:rsidR="00811A4C" w:rsidRPr="00DC33D9">
        <w:rPr>
          <w:rFonts w:ascii="Georgia" w:hAnsi="Georgia"/>
          <w:sz w:val="20"/>
          <w:szCs w:val="20"/>
          <w:lang w:val="en-GB"/>
        </w:rPr>
        <w:t>Host</w:t>
      </w:r>
      <w:r w:rsidRPr="00DC33D9">
        <w:rPr>
          <w:rFonts w:ascii="Georgia" w:hAnsi="Georgia"/>
          <w:sz w:val="20"/>
          <w:szCs w:val="20"/>
          <w:lang w:val="en-GB"/>
        </w:rPr>
        <w:t>.]</w:t>
      </w:r>
      <w:r w:rsidRPr="00DC33D9">
        <w:rPr>
          <w:rStyle w:val="FootnoteReference"/>
          <w:rFonts w:ascii="Georgia" w:hAnsi="Georgia"/>
          <w:sz w:val="20"/>
          <w:szCs w:val="20"/>
          <w:lang w:val="en-GB"/>
        </w:rPr>
        <w:footnoteReference w:id="32"/>
      </w:r>
      <w:r w:rsidRPr="00DC33D9">
        <w:rPr>
          <w:rFonts w:ascii="Georgia" w:hAnsi="Georgia"/>
          <w:sz w:val="20"/>
          <w:szCs w:val="20"/>
          <w:lang w:val="en-GB"/>
        </w:rPr>
        <w:t xml:space="preserve"> </w:t>
      </w:r>
    </w:p>
    <w:p w14:paraId="673F4A40" w14:textId="77777777" w:rsidR="00714EB7" w:rsidRPr="00DC33D9" w:rsidRDefault="00714EB7" w:rsidP="00297216">
      <w:pPr>
        <w:tabs>
          <w:tab w:val="left" w:pos="720"/>
        </w:tabs>
        <w:spacing w:line="276" w:lineRule="auto"/>
        <w:ind w:left="1440" w:hanging="1440"/>
        <w:jc w:val="both"/>
        <w:rPr>
          <w:rFonts w:ascii="Georgia" w:hAnsi="Georgia"/>
          <w:sz w:val="20"/>
          <w:szCs w:val="20"/>
          <w:lang w:val="en-GB"/>
        </w:rPr>
      </w:pPr>
    </w:p>
    <w:p w14:paraId="02107988" w14:textId="77777777" w:rsidR="00074E17" w:rsidRPr="00DC33D9" w:rsidRDefault="00CB234A" w:rsidP="0029721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rFonts w:ascii="Georgia" w:hAnsi="Georgia"/>
          <w:sz w:val="20"/>
          <w:szCs w:val="20"/>
        </w:rPr>
      </w:pPr>
      <w:bookmarkStart w:id="42" w:name="_Toc124827593"/>
      <w:bookmarkStart w:id="43" w:name="_Toc282288046"/>
      <w:r w:rsidRPr="00DC33D9">
        <w:rPr>
          <w:rFonts w:ascii="Georgia" w:hAnsi="Georgia"/>
          <w:b w:val="0"/>
          <w:sz w:val="20"/>
          <w:szCs w:val="20"/>
        </w:rPr>
        <w:t>3.5</w:t>
      </w:r>
      <w:r w:rsidRPr="00DC33D9">
        <w:rPr>
          <w:rFonts w:ascii="Georgia" w:hAnsi="Georgia"/>
          <w:sz w:val="20"/>
          <w:szCs w:val="20"/>
        </w:rPr>
        <w:tab/>
      </w:r>
      <w:r w:rsidR="00F01237" w:rsidRPr="00DC33D9">
        <w:rPr>
          <w:rFonts w:ascii="Georgia" w:hAnsi="Georgia"/>
          <w:sz w:val="20"/>
          <w:szCs w:val="20"/>
        </w:rPr>
        <w:t xml:space="preserve">OPERATION </w:t>
      </w:r>
      <w:r w:rsidR="00074E17" w:rsidRPr="00DC33D9">
        <w:rPr>
          <w:rFonts w:ascii="Georgia" w:hAnsi="Georgia"/>
          <w:sz w:val="20"/>
          <w:szCs w:val="20"/>
        </w:rPr>
        <w:t>FUND ACCOUNT</w:t>
      </w:r>
      <w:bookmarkEnd w:id="42"/>
      <w:bookmarkEnd w:id="43"/>
      <w:r w:rsidR="00A92001" w:rsidRPr="00DC33D9">
        <w:rPr>
          <w:rFonts w:ascii="Georgia" w:hAnsi="Georgia"/>
          <w:sz w:val="20"/>
          <w:szCs w:val="20"/>
        </w:rPr>
        <w:t>S</w:t>
      </w:r>
    </w:p>
    <w:p w14:paraId="4D1308AF" w14:textId="77777777" w:rsidR="00F6112E" w:rsidRPr="00DC33D9" w:rsidRDefault="00F6112E" w:rsidP="00297216">
      <w:pPr>
        <w:spacing w:line="276" w:lineRule="auto"/>
        <w:ind w:left="720"/>
        <w:rPr>
          <w:rFonts w:ascii="Georgia" w:hAnsi="Georgia"/>
          <w:sz w:val="20"/>
          <w:szCs w:val="20"/>
          <w:lang w:val="en-GB"/>
        </w:rPr>
      </w:pPr>
    </w:p>
    <w:p w14:paraId="6E40F6D8" w14:textId="77777777" w:rsidR="00074E17" w:rsidRPr="00DC33D9" w:rsidRDefault="00074E17" w:rsidP="00297216">
      <w:pPr>
        <w:spacing w:line="276" w:lineRule="auto"/>
        <w:rPr>
          <w:rFonts w:ascii="Georgia" w:hAnsi="Georgia"/>
          <w:b/>
          <w:sz w:val="20"/>
          <w:szCs w:val="20"/>
        </w:rPr>
      </w:pPr>
      <w:r w:rsidRPr="00DC33D9">
        <w:rPr>
          <w:rFonts w:ascii="Georgia" w:hAnsi="Georgia"/>
          <w:sz w:val="20"/>
          <w:szCs w:val="20"/>
        </w:rPr>
        <w:t xml:space="preserve">(A) </w:t>
      </w:r>
      <w:r w:rsidRPr="00DC33D9">
        <w:rPr>
          <w:rFonts w:ascii="Georgia" w:hAnsi="Georgia"/>
          <w:sz w:val="20"/>
          <w:szCs w:val="20"/>
        </w:rPr>
        <w:tab/>
      </w:r>
      <w:r w:rsidRPr="00DC33D9">
        <w:rPr>
          <w:rFonts w:ascii="Georgia" w:hAnsi="Georgia"/>
          <w:b/>
          <w:sz w:val="20"/>
          <w:szCs w:val="20"/>
        </w:rPr>
        <w:t>Deposits into the Operati</w:t>
      </w:r>
      <w:r w:rsidR="00F01237" w:rsidRPr="00DC33D9">
        <w:rPr>
          <w:rFonts w:ascii="Georgia" w:hAnsi="Georgia"/>
          <w:b/>
          <w:sz w:val="20"/>
          <w:szCs w:val="20"/>
        </w:rPr>
        <w:t>on</w:t>
      </w:r>
      <w:r w:rsidRPr="00DC33D9">
        <w:rPr>
          <w:rFonts w:ascii="Georgia" w:hAnsi="Georgia"/>
          <w:b/>
          <w:sz w:val="20"/>
          <w:szCs w:val="20"/>
        </w:rPr>
        <w:t xml:space="preserve"> Fund Account</w:t>
      </w:r>
      <w:r w:rsidR="00A92001" w:rsidRPr="00DC33D9">
        <w:rPr>
          <w:rFonts w:ascii="Georgia" w:hAnsi="Georgia"/>
          <w:b/>
          <w:sz w:val="20"/>
          <w:szCs w:val="20"/>
        </w:rPr>
        <w:t>s</w:t>
      </w:r>
    </w:p>
    <w:p w14:paraId="4D4AA212" w14:textId="77777777" w:rsidR="00D35F49" w:rsidRPr="00DC33D9" w:rsidRDefault="00D35F49" w:rsidP="00297216">
      <w:pPr>
        <w:spacing w:line="276" w:lineRule="auto"/>
        <w:ind w:left="720"/>
        <w:jc w:val="both"/>
        <w:rPr>
          <w:rFonts w:ascii="Georgia" w:hAnsi="Georgia"/>
          <w:sz w:val="20"/>
          <w:szCs w:val="20"/>
          <w:lang w:val="en-GB"/>
        </w:rPr>
      </w:pPr>
    </w:p>
    <w:p w14:paraId="43387211" w14:textId="77777777" w:rsidR="00074E17" w:rsidRPr="00DC33D9" w:rsidRDefault="00074E17" w:rsidP="00297216">
      <w:pPr>
        <w:spacing w:line="276" w:lineRule="auto"/>
        <w:ind w:left="720"/>
        <w:jc w:val="both"/>
        <w:rPr>
          <w:rFonts w:ascii="Georgia" w:hAnsi="Georgia"/>
          <w:sz w:val="20"/>
          <w:szCs w:val="20"/>
        </w:rPr>
      </w:pPr>
      <w:r w:rsidRPr="00DC33D9">
        <w:rPr>
          <w:rFonts w:ascii="Georgia" w:hAnsi="Georgia"/>
          <w:sz w:val="20"/>
          <w:szCs w:val="20"/>
          <w:lang w:val="en-GB"/>
        </w:rPr>
        <w:t xml:space="preserve">During the Operational Period, </w:t>
      </w:r>
      <w:r w:rsidRPr="00DC33D9">
        <w:rPr>
          <w:rFonts w:ascii="Georgia" w:hAnsi="Georgia"/>
          <w:sz w:val="20"/>
          <w:szCs w:val="20"/>
        </w:rPr>
        <w:t xml:space="preserve">the </w:t>
      </w:r>
      <w:r w:rsidRPr="00DC33D9">
        <w:rPr>
          <w:rFonts w:ascii="Georgia" w:hAnsi="Georgia"/>
          <w:sz w:val="20"/>
          <w:szCs w:val="20"/>
          <w:lang w:val="en-GB"/>
        </w:rPr>
        <w:t>Borrower</w:t>
      </w:r>
      <w:r w:rsidRPr="00DC33D9">
        <w:rPr>
          <w:rFonts w:ascii="Georgia" w:hAnsi="Georgia"/>
          <w:sz w:val="20"/>
          <w:szCs w:val="20"/>
        </w:rPr>
        <w:t xml:space="preserve"> shall pay or cause to be paid </w:t>
      </w:r>
      <w:r w:rsidR="00CF0B79" w:rsidRPr="00DC33D9">
        <w:rPr>
          <w:rFonts w:ascii="Georgia" w:hAnsi="Georgia"/>
          <w:sz w:val="20"/>
          <w:szCs w:val="20"/>
        </w:rPr>
        <w:t xml:space="preserve">all benefit accruing from the EE Project </w:t>
      </w:r>
      <w:r w:rsidRPr="00DC33D9">
        <w:rPr>
          <w:rFonts w:ascii="Georgia" w:hAnsi="Georgia"/>
          <w:sz w:val="20"/>
          <w:szCs w:val="20"/>
        </w:rPr>
        <w:t>into the Operati</w:t>
      </w:r>
      <w:r w:rsidR="00F01237" w:rsidRPr="00DC33D9">
        <w:rPr>
          <w:rFonts w:ascii="Georgia" w:hAnsi="Georgia"/>
          <w:sz w:val="20"/>
          <w:szCs w:val="20"/>
        </w:rPr>
        <w:t>on</w:t>
      </w:r>
      <w:r w:rsidRPr="00DC33D9">
        <w:rPr>
          <w:rFonts w:ascii="Georgia" w:hAnsi="Georgia"/>
          <w:sz w:val="20"/>
          <w:szCs w:val="20"/>
        </w:rPr>
        <w:t xml:space="preserve"> Fund Account</w:t>
      </w:r>
      <w:r w:rsidR="00A92001" w:rsidRPr="00DC33D9">
        <w:rPr>
          <w:rFonts w:ascii="Georgia" w:hAnsi="Georgia"/>
          <w:sz w:val="20"/>
          <w:szCs w:val="20"/>
        </w:rPr>
        <w:t>s</w:t>
      </w:r>
      <w:r w:rsidRPr="00DC33D9">
        <w:rPr>
          <w:rFonts w:ascii="Georgia" w:hAnsi="Georgia"/>
          <w:sz w:val="20"/>
          <w:szCs w:val="20"/>
        </w:rPr>
        <w:t xml:space="preserve"> immediately on receipt of </w:t>
      </w:r>
      <w:r w:rsidR="005815EA" w:rsidRPr="00DC33D9">
        <w:rPr>
          <w:rFonts w:ascii="Georgia" w:hAnsi="Georgia"/>
          <w:sz w:val="20"/>
          <w:szCs w:val="20"/>
        </w:rPr>
        <w:t>such benefits</w:t>
      </w:r>
      <w:r w:rsidRPr="00DC33D9">
        <w:rPr>
          <w:rFonts w:ascii="Georgia" w:hAnsi="Georgia"/>
          <w:sz w:val="20"/>
          <w:szCs w:val="20"/>
        </w:rPr>
        <w:t xml:space="preserve">. </w:t>
      </w:r>
    </w:p>
    <w:p w14:paraId="677CD4BC" w14:textId="77777777" w:rsidR="00074E17" w:rsidRPr="00DC33D9" w:rsidRDefault="00074E17" w:rsidP="00297216">
      <w:pPr>
        <w:spacing w:line="276" w:lineRule="auto"/>
        <w:rPr>
          <w:rFonts w:ascii="Georgia" w:hAnsi="Georgia"/>
          <w:b/>
          <w:sz w:val="20"/>
          <w:szCs w:val="20"/>
        </w:rPr>
      </w:pPr>
      <w:r w:rsidRPr="00DC33D9">
        <w:rPr>
          <w:rFonts w:ascii="Georgia" w:hAnsi="Georgia"/>
          <w:sz w:val="20"/>
          <w:szCs w:val="20"/>
        </w:rPr>
        <w:t>(B)</w:t>
      </w:r>
      <w:r w:rsidRPr="00DC33D9">
        <w:rPr>
          <w:rFonts w:ascii="Georgia" w:hAnsi="Georgia"/>
          <w:b/>
          <w:sz w:val="20"/>
          <w:szCs w:val="20"/>
        </w:rPr>
        <w:t xml:space="preserve"> </w:t>
      </w:r>
      <w:r w:rsidRPr="00DC33D9">
        <w:rPr>
          <w:rFonts w:ascii="Georgia" w:hAnsi="Georgia"/>
          <w:b/>
          <w:sz w:val="20"/>
          <w:szCs w:val="20"/>
        </w:rPr>
        <w:tab/>
        <w:t>Payments out of the Operati</w:t>
      </w:r>
      <w:r w:rsidR="00F01237" w:rsidRPr="00DC33D9">
        <w:rPr>
          <w:rFonts w:ascii="Georgia" w:hAnsi="Georgia"/>
          <w:b/>
          <w:sz w:val="20"/>
          <w:szCs w:val="20"/>
        </w:rPr>
        <w:t>on</w:t>
      </w:r>
      <w:r w:rsidRPr="00DC33D9">
        <w:rPr>
          <w:rFonts w:ascii="Georgia" w:hAnsi="Georgia"/>
          <w:b/>
          <w:sz w:val="20"/>
          <w:szCs w:val="20"/>
        </w:rPr>
        <w:t xml:space="preserve"> Fund Account</w:t>
      </w:r>
      <w:r w:rsidR="00A92001" w:rsidRPr="00DC33D9">
        <w:rPr>
          <w:rFonts w:ascii="Georgia" w:hAnsi="Georgia"/>
          <w:b/>
          <w:sz w:val="20"/>
          <w:szCs w:val="20"/>
        </w:rPr>
        <w:t>s</w:t>
      </w:r>
    </w:p>
    <w:p w14:paraId="3AFA12FA" w14:textId="77777777" w:rsidR="00D35F49" w:rsidRPr="00DC33D9" w:rsidRDefault="00D35F49" w:rsidP="00297216">
      <w:pPr>
        <w:spacing w:line="276" w:lineRule="auto"/>
        <w:ind w:left="720" w:hanging="720"/>
        <w:jc w:val="both"/>
        <w:rPr>
          <w:rFonts w:ascii="Georgia" w:hAnsi="Georgia"/>
          <w:sz w:val="20"/>
          <w:szCs w:val="20"/>
        </w:rPr>
      </w:pPr>
    </w:p>
    <w:p w14:paraId="26B6E321" w14:textId="77777777" w:rsidR="00F51394" w:rsidRPr="00DC33D9" w:rsidRDefault="00755EF9" w:rsidP="00297216">
      <w:pPr>
        <w:spacing w:line="276" w:lineRule="auto"/>
        <w:ind w:left="720" w:hanging="720"/>
        <w:jc w:val="both"/>
        <w:rPr>
          <w:rFonts w:ascii="Georgia" w:hAnsi="Georgia"/>
          <w:sz w:val="20"/>
          <w:szCs w:val="20"/>
        </w:rPr>
      </w:pPr>
      <w:r w:rsidRPr="00DC33D9">
        <w:rPr>
          <w:rFonts w:ascii="Georgia" w:hAnsi="Georgia"/>
          <w:sz w:val="20"/>
          <w:szCs w:val="20"/>
        </w:rPr>
        <w:t>(i)</w:t>
      </w:r>
      <w:r w:rsidRPr="00DC33D9">
        <w:rPr>
          <w:rFonts w:ascii="Georgia" w:hAnsi="Georgia"/>
          <w:sz w:val="20"/>
          <w:szCs w:val="20"/>
        </w:rPr>
        <w:tab/>
      </w:r>
      <w:r w:rsidR="00074E17" w:rsidRPr="00DC33D9">
        <w:rPr>
          <w:rFonts w:ascii="Georgia" w:hAnsi="Georgia"/>
          <w:sz w:val="20"/>
          <w:szCs w:val="20"/>
        </w:rPr>
        <w:t xml:space="preserve">During the Operational Period, the </w:t>
      </w:r>
      <w:r w:rsidR="00567482" w:rsidRPr="00DC33D9">
        <w:rPr>
          <w:rFonts w:ascii="Georgia" w:hAnsi="Georgia"/>
          <w:sz w:val="20"/>
          <w:szCs w:val="20"/>
        </w:rPr>
        <w:t>Trustee Bank</w:t>
      </w:r>
      <w:r w:rsidR="00074E17" w:rsidRPr="00DC33D9">
        <w:rPr>
          <w:rFonts w:ascii="Georgia" w:hAnsi="Georgia"/>
          <w:sz w:val="20"/>
          <w:szCs w:val="20"/>
        </w:rPr>
        <w:t xml:space="preserve"> shall transfer on the Distribution Date </w:t>
      </w:r>
      <w:r w:rsidR="00B92044" w:rsidRPr="00DC33D9">
        <w:rPr>
          <w:rFonts w:ascii="Georgia" w:hAnsi="Georgia"/>
          <w:sz w:val="20"/>
          <w:szCs w:val="20"/>
        </w:rPr>
        <w:t>funds</w:t>
      </w:r>
      <w:r w:rsidR="00074E17" w:rsidRPr="00DC33D9">
        <w:rPr>
          <w:rFonts w:ascii="Georgia" w:hAnsi="Georgia"/>
          <w:sz w:val="20"/>
          <w:szCs w:val="20"/>
        </w:rPr>
        <w:t xml:space="preserve"> out of the funds available in the Operati</w:t>
      </w:r>
      <w:r w:rsidR="00F01237" w:rsidRPr="00DC33D9">
        <w:rPr>
          <w:rFonts w:ascii="Georgia" w:hAnsi="Georgia"/>
          <w:sz w:val="20"/>
          <w:szCs w:val="20"/>
        </w:rPr>
        <w:t>on</w:t>
      </w:r>
      <w:r w:rsidR="00074E17" w:rsidRPr="00DC33D9">
        <w:rPr>
          <w:rFonts w:ascii="Georgia" w:hAnsi="Georgia"/>
          <w:sz w:val="20"/>
          <w:szCs w:val="20"/>
        </w:rPr>
        <w:t xml:space="preserve"> Fund Account</w:t>
      </w:r>
      <w:r w:rsidR="00A92001" w:rsidRPr="00DC33D9">
        <w:rPr>
          <w:rFonts w:ascii="Georgia" w:hAnsi="Georgia"/>
          <w:sz w:val="20"/>
          <w:szCs w:val="20"/>
        </w:rPr>
        <w:t>s</w:t>
      </w:r>
      <w:r w:rsidR="00074E17" w:rsidRPr="00DC33D9">
        <w:rPr>
          <w:rFonts w:ascii="Georgia" w:hAnsi="Georgia"/>
          <w:sz w:val="20"/>
          <w:szCs w:val="20"/>
        </w:rPr>
        <w:t xml:space="preserve"> into the </w:t>
      </w:r>
      <w:r w:rsidR="00F51394" w:rsidRPr="00DC33D9">
        <w:rPr>
          <w:rFonts w:ascii="Georgia" w:hAnsi="Georgia"/>
          <w:sz w:val="20"/>
          <w:szCs w:val="20"/>
        </w:rPr>
        <w:t>ESCO Energy Saving</w:t>
      </w:r>
      <w:r w:rsidR="00D01D88" w:rsidRPr="00DC33D9">
        <w:rPr>
          <w:rFonts w:ascii="Georgia" w:hAnsi="Georgia"/>
          <w:sz w:val="20"/>
          <w:szCs w:val="20"/>
        </w:rPr>
        <w:t>s</w:t>
      </w:r>
      <w:r w:rsidR="00F51394" w:rsidRPr="00DC33D9">
        <w:rPr>
          <w:rFonts w:ascii="Georgia" w:hAnsi="Georgia"/>
          <w:sz w:val="20"/>
          <w:szCs w:val="20"/>
        </w:rPr>
        <w:t xml:space="preserve"> O&amp;M Account and Host Energy Saving</w:t>
      </w:r>
      <w:r w:rsidR="00DC3F13" w:rsidRPr="00DC33D9">
        <w:rPr>
          <w:rFonts w:ascii="Georgia" w:hAnsi="Georgia"/>
          <w:sz w:val="20"/>
          <w:szCs w:val="20"/>
        </w:rPr>
        <w:t>s</w:t>
      </w:r>
      <w:r w:rsidR="00F51394" w:rsidRPr="00DC33D9">
        <w:rPr>
          <w:rFonts w:ascii="Georgia" w:hAnsi="Georgia"/>
          <w:sz w:val="20"/>
          <w:szCs w:val="20"/>
        </w:rPr>
        <w:t xml:space="preserve"> O&amp;M Account in </w:t>
      </w:r>
      <w:r w:rsidR="00DC3F13" w:rsidRPr="00DC33D9">
        <w:rPr>
          <w:rFonts w:ascii="Georgia" w:hAnsi="Georgia"/>
          <w:sz w:val="20"/>
          <w:szCs w:val="20"/>
        </w:rPr>
        <w:t>accordance</w:t>
      </w:r>
      <w:r w:rsidR="00A10A7A" w:rsidRPr="00DC33D9">
        <w:rPr>
          <w:rFonts w:ascii="Georgia" w:hAnsi="Georgia"/>
          <w:sz w:val="20"/>
          <w:szCs w:val="20"/>
        </w:rPr>
        <w:t xml:space="preserve"> with the </w:t>
      </w:r>
      <w:r w:rsidR="002A27AD" w:rsidRPr="00DC33D9">
        <w:rPr>
          <w:rFonts w:ascii="Georgia" w:hAnsi="Georgia"/>
          <w:sz w:val="20"/>
          <w:szCs w:val="20"/>
        </w:rPr>
        <w:t>terms of the ESP</w:t>
      </w:r>
      <w:r w:rsidR="00F0646A" w:rsidRPr="00DC33D9">
        <w:rPr>
          <w:rFonts w:ascii="Georgia" w:hAnsi="Georgia"/>
          <w:sz w:val="20"/>
          <w:szCs w:val="20"/>
        </w:rPr>
        <w:t>C</w:t>
      </w:r>
      <w:r w:rsidR="00F51394" w:rsidRPr="00DC33D9">
        <w:rPr>
          <w:rFonts w:ascii="Georgia" w:hAnsi="Georgia"/>
          <w:sz w:val="20"/>
          <w:szCs w:val="20"/>
        </w:rPr>
        <w:t>.</w:t>
      </w:r>
    </w:p>
    <w:p w14:paraId="51342874" w14:textId="77777777" w:rsidR="00F51394" w:rsidRPr="00DC33D9" w:rsidRDefault="00F51394" w:rsidP="00297216">
      <w:pPr>
        <w:spacing w:line="276" w:lineRule="auto"/>
        <w:ind w:left="720" w:hanging="720"/>
        <w:jc w:val="both"/>
        <w:rPr>
          <w:rFonts w:ascii="Georgia" w:hAnsi="Georgia"/>
          <w:sz w:val="20"/>
          <w:szCs w:val="20"/>
        </w:rPr>
      </w:pPr>
    </w:p>
    <w:p w14:paraId="5900BE35" w14:textId="77777777" w:rsidR="00CD6331" w:rsidRPr="00DC33D9" w:rsidRDefault="00F51394" w:rsidP="00297216">
      <w:pPr>
        <w:spacing w:line="276" w:lineRule="auto"/>
        <w:ind w:left="720" w:hanging="720"/>
        <w:jc w:val="both"/>
        <w:rPr>
          <w:rFonts w:ascii="Georgia" w:hAnsi="Georgia"/>
          <w:sz w:val="20"/>
          <w:szCs w:val="20"/>
        </w:rPr>
      </w:pPr>
      <w:r w:rsidRPr="00DC33D9">
        <w:rPr>
          <w:rFonts w:ascii="Georgia" w:hAnsi="Georgia"/>
          <w:sz w:val="20"/>
          <w:szCs w:val="20"/>
        </w:rPr>
        <w:t>(ii)</w:t>
      </w:r>
      <w:r w:rsidRPr="00DC33D9">
        <w:rPr>
          <w:rFonts w:ascii="Georgia" w:hAnsi="Georgia"/>
          <w:sz w:val="20"/>
          <w:szCs w:val="20"/>
        </w:rPr>
        <w:tab/>
      </w:r>
      <w:r w:rsidRPr="00DC33D9">
        <w:rPr>
          <w:rFonts w:ascii="Georgia" w:hAnsi="Georgia"/>
          <w:b/>
          <w:sz w:val="20"/>
          <w:szCs w:val="20"/>
        </w:rPr>
        <w:t>ESCO Energy Saving</w:t>
      </w:r>
      <w:r w:rsidR="00D01D88" w:rsidRPr="00DC33D9">
        <w:rPr>
          <w:rFonts w:ascii="Georgia" w:hAnsi="Georgia"/>
          <w:b/>
          <w:sz w:val="20"/>
          <w:szCs w:val="20"/>
        </w:rPr>
        <w:t>s</w:t>
      </w:r>
      <w:r w:rsidRPr="00DC33D9">
        <w:rPr>
          <w:rFonts w:ascii="Georgia" w:hAnsi="Georgia"/>
          <w:b/>
          <w:sz w:val="20"/>
          <w:szCs w:val="20"/>
        </w:rPr>
        <w:t xml:space="preserve"> O&amp;M Account</w:t>
      </w:r>
      <w:r w:rsidRPr="00DC33D9">
        <w:rPr>
          <w:rFonts w:ascii="Georgia" w:hAnsi="Georgia"/>
          <w:sz w:val="20"/>
          <w:szCs w:val="20"/>
        </w:rPr>
        <w:t xml:space="preserve">: </w:t>
      </w:r>
      <w:r w:rsidR="00CD6331" w:rsidRPr="00DC33D9">
        <w:rPr>
          <w:rFonts w:ascii="Georgia" w:hAnsi="Georgia"/>
          <w:sz w:val="20"/>
          <w:szCs w:val="20"/>
        </w:rPr>
        <w:t>On the Distribution Date, payments/withdrawal out of the funds available in the ESCO Energy Saving</w:t>
      </w:r>
      <w:r w:rsidR="00D01D88" w:rsidRPr="00DC33D9">
        <w:rPr>
          <w:rFonts w:ascii="Georgia" w:hAnsi="Georgia"/>
          <w:sz w:val="20"/>
          <w:szCs w:val="20"/>
        </w:rPr>
        <w:t>s</w:t>
      </w:r>
      <w:r w:rsidR="00CD6331" w:rsidRPr="00DC33D9">
        <w:rPr>
          <w:rFonts w:ascii="Georgia" w:hAnsi="Georgia"/>
          <w:sz w:val="20"/>
          <w:szCs w:val="20"/>
        </w:rPr>
        <w:t xml:space="preserve"> O&amp;M Account shall be in the following sub-accounts, only for the following purposes and in the following order of priority so as to ensure that each of the following sub-account is credited </w:t>
      </w:r>
      <w:r w:rsidR="000471AC" w:rsidRPr="00DC33D9">
        <w:rPr>
          <w:rFonts w:ascii="Georgia" w:hAnsi="Georgia"/>
          <w:sz w:val="20"/>
          <w:szCs w:val="20"/>
        </w:rPr>
        <w:t xml:space="preserve">in full </w:t>
      </w:r>
      <w:r w:rsidR="00CD6331" w:rsidRPr="00DC33D9">
        <w:rPr>
          <w:rFonts w:ascii="Georgia" w:hAnsi="Georgia"/>
          <w:sz w:val="20"/>
          <w:szCs w:val="20"/>
        </w:rPr>
        <w:t>before crediting the next mentioned sub-account:</w:t>
      </w:r>
    </w:p>
    <w:p w14:paraId="0C8DEFD1" w14:textId="77777777" w:rsidR="00074E17" w:rsidRPr="00DC33D9" w:rsidRDefault="00074E17" w:rsidP="00297216">
      <w:pPr>
        <w:spacing w:line="276" w:lineRule="auto"/>
        <w:ind w:left="720" w:hanging="720"/>
        <w:jc w:val="both"/>
        <w:rPr>
          <w:rFonts w:ascii="Georgia" w:hAnsi="Georgia"/>
          <w:sz w:val="20"/>
          <w:szCs w:val="20"/>
        </w:rPr>
      </w:pPr>
    </w:p>
    <w:p w14:paraId="3C35E25E" w14:textId="77777777" w:rsidR="00074E17" w:rsidRPr="00DC33D9" w:rsidRDefault="008F1204" w:rsidP="00297216">
      <w:pPr>
        <w:pStyle w:val="Hangingindent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line="276" w:lineRule="auto"/>
        <w:ind w:left="1440"/>
        <w:rPr>
          <w:rFonts w:ascii="Georgia" w:hAnsi="Georgia"/>
          <w:sz w:val="20"/>
          <w:szCs w:val="20"/>
          <w:lang w:val="en-US"/>
        </w:rPr>
      </w:pPr>
      <w:r w:rsidRPr="00DC33D9">
        <w:rPr>
          <w:rFonts w:ascii="Georgia" w:hAnsi="Georgia"/>
          <w:bCs/>
          <w:sz w:val="20"/>
          <w:szCs w:val="20"/>
        </w:rPr>
        <w:t>[</w:t>
      </w:r>
      <w:r w:rsidR="00074E17" w:rsidRPr="00DC33D9">
        <w:rPr>
          <w:rFonts w:ascii="Georgia" w:hAnsi="Georgia"/>
          <w:sz w:val="20"/>
          <w:szCs w:val="20"/>
          <w:lang w:val="en-US"/>
        </w:rPr>
        <w:t>(</w:t>
      </w:r>
      <w:r w:rsidR="001E4335" w:rsidRPr="00DC33D9">
        <w:rPr>
          <w:rFonts w:ascii="Georgia" w:hAnsi="Georgia"/>
          <w:sz w:val="20"/>
          <w:szCs w:val="20"/>
          <w:lang w:val="en-US"/>
        </w:rPr>
        <w:t>a</w:t>
      </w:r>
      <w:r w:rsidR="00074E17" w:rsidRPr="00DC33D9">
        <w:rPr>
          <w:rFonts w:ascii="Georgia" w:hAnsi="Georgia"/>
          <w:sz w:val="20"/>
          <w:szCs w:val="20"/>
          <w:lang w:val="en-US"/>
        </w:rPr>
        <w:t>)</w:t>
      </w:r>
      <w:r w:rsidR="00074E17" w:rsidRPr="00DC33D9">
        <w:rPr>
          <w:rFonts w:ascii="Georgia" w:hAnsi="Georgia"/>
          <w:sz w:val="20"/>
          <w:szCs w:val="20"/>
          <w:lang w:val="en-US"/>
        </w:rPr>
        <w:tab/>
      </w:r>
      <w:r w:rsidR="00D00D9F" w:rsidRPr="00DC33D9">
        <w:rPr>
          <w:rFonts w:ascii="Georgia" w:hAnsi="Georgia"/>
          <w:b/>
          <w:sz w:val="20"/>
          <w:szCs w:val="20"/>
          <w:lang w:val="en-US"/>
        </w:rPr>
        <w:t>ESCO</w:t>
      </w:r>
      <w:r w:rsidR="00D00D9F" w:rsidRPr="00DC33D9">
        <w:rPr>
          <w:rFonts w:ascii="Georgia" w:hAnsi="Georgia"/>
          <w:sz w:val="20"/>
          <w:szCs w:val="20"/>
          <w:lang w:val="en-US"/>
        </w:rPr>
        <w:t xml:space="preserve"> </w:t>
      </w:r>
      <w:r w:rsidR="00074E17" w:rsidRPr="00DC33D9">
        <w:rPr>
          <w:rFonts w:ascii="Georgia" w:hAnsi="Georgia"/>
          <w:b/>
          <w:sz w:val="20"/>
          <w:szCs w:val="20"/>
          <w:lang w:val="en-US"/>
        </w:rPr>
        <w:t>Debt Service Payment Sub-Account</w:t>
      </w:r>
      <w:r w:rsidR="00074E17" w:rsidRPr="00DC33D9">
        <w:rPr>
          <w:rFonts w:ascii="Georgia" w:hAnsi="Georgia"/>
          <w:sz w:val="20"/>
          <w:szCs w:val="20"/>
          <w:lang w:val="en-US"/>
        </w:rPr>
        <w:t xml:space="preserve">: </w:t>
      </w:r>
      <w:r w:rsidR="003E1B04" w:rsidRPr="00DC33D9">
        <w:rPr>
          <w:rFonts w:ascii="Georgia" w:hAnsi="Georgia"/>
          <w:sz w:val="20"/>
          <w:szCs w:val="20"/>
          <w:lang w:val="en-US"/>
        </w:rPr>
        <w:t>P</w:t>
      </w:r>
      <w:r w:rsidR="00074E17" w:rsidRPr="00DC33D9">
        <w:rPr>
          <w:rFonts w:ascii="Georgia" w:hAnsi="Georgia"/>
          <w:sz w:val="20"/>
          <w:szCs w:val="20"/>
          <w:lang w:val="en-US"/>
        </w:rPr>
        <w:t xml:space="preserve">ayments </w:t>
      </w:r>
      <w:r w:rsidR="00603E19" w:rsidRPr="00DC33D9">
        <w:rPr>
          <w:rFonts w:ascii="Georgia" w:hAnsi="Georgia"/>
          <w:sz w:val="20"/>
          <w:szCs w:val="20"/>
          <w:lang w:val="en-US"/>
        </w:rPr>
        <w:t xml:space="preserve">towards </w:t>
      </w:r>
      <w:r w:rsidR="00074E17" w:rsidRPr="00DC33D9">
        <w:rPr>
          <w:rFonts w:ascii="Georgia" w:hAnsi="Georgia"/>
          <w:sz w:val="20"/>
          <w:szCs w:val="20"/>
          <w:lang w:val="en-US"/>
        </w:rPr>
        <w:t>the Debt Service Payment</w:t>
      </w:r>
      <w:r w:rsidR="00603E19" w:rsidRPr="00DC33D9">
        <w:rPr>
          <w:rFonts w:ascii="Georgia" w:hAnsi="Georgia"/>
          <w:sz w:val="20"/>
          <w:szCs w:val="20"/>
          <w:lang w:val="en-US"/>
        </w:rPr>
        <w:t>,</w:t>
      </w:r>
      <w:r w:rsidR="009B1DEA" w:rsidRPr="00DC33D9">
        <w:rPr>
          <w:rFonts w:ascii="Georgia" w:hAnsi="Georgia"/>
          <w:sz w:val="20"/>
          <w:szCs w:val="20"/>
          <w:lang w:val="en-US"/>
        </w:rPr>
        <w:t xml:space="preserve"> </w:t>
      </w:r>
      <w:r w:rsidR="00074E17" w:rsidRPr="00DC33D9">
        <w:rPr>
          <w:rFonts w:ascii="Georgia" w:hAnsi="Georgia"/>
          <w:sz w:val="20"/>
          <w:szCs w:val="20"/>
          <w:lang w:val="en-US"/>
        </w:rPr>
        <w:t xml:space="preserve">to enable the </w:t>
      </w:r>
      <w:r w:rsidRPr="00DC33D9">
        <w:rPr>
          <w:rFonts w:ascii="Georgia" w:hAnsi="Georgia"/>
          <w:sz w:val="20"/>
          <w:szCs w:val="20"/>
        </w:rPr>
        <w:t>ESCO</w:t>
      </w:r>
      <w:r w:rsidRPr="00DC33D9">
        <w:rPr>
          <w:rFonts w:ascii="Georgia" w:hAnsi="Georgia"/>
          <w:sz w:val="20"/>
          <w:szCs w:val="20"/>
          <w:lang w:val="en-US"/>
        </w:rPr>
        <w:t xml:space="preserve"> </w:t>
      </w:r>
      <w:r w:rsidR="00074E17" w:rsidRPr="00DC33D9">
        <w:rPr>
          <w:rFonts w:ascii="Georgia" w:hAnsi="Georgia"/>
          <w:sz w:val="20"/>
          <w:szCs w:val="20"/>
          <w:lang w:val="en-US"/>
        </w:rPr>
        <w:t>to meet the Debt Service Payment requirements of the Lender</w:t>
      </w:r>
      <w:r w:rsidR="00884F68" w:rsidRPr="00DC33D9">
        <w:rPr>
          <w:rFonts w:ascii="Georgia" w:hAnsi="Georgia"/>
          <w:sz w:val="20"/>
          <w:szCs w:val="20"/>
        </w:rPr>
        <w:t xml:space="preserve"> </w:t>
      </w:r>
      <w:r w:rsidR="00074E17" w:rsidRPr="00DC33D9">
        <w:rPr>
          <w:rFonts w:ascii="Georgia" w:hAnsi="Georgia"/>
          <w:sz w:val="20"/>
          <w:szCs w:val="20"/>
        </w:rPr>
        <w:t>as per the Notice of Debt Service Payment</w:t>
      </w:r>
      <w:r w:rsidR="00074E17" w:rsidRPr="00DC33D9">
        <w:rPr>
          <w:rFonts w:ascii="Georgia" w:hAnsi="Georgia"/>
          <w:sz w:val="20"/>
          <w:szCs w:val="20"/>
          <w:lang w:val="en-US"/>
        </w:rPr>
        <w:t>.</w:t>
      </w:r>
      <w:r w:rsidRPr="00DC33D9">
        <w:rPr>
          <w:rFonts w:ascii="Georgia" w:hAnsi="Georgia"/>
          <w:sz w:val="20"/>
          <w:szCs w:val="20"/>
          <w:lang w:val="en-US"/>
        </w:rPr>
        <w:t>]</w:t>
      </w:r>
      <w:r w:rsidR="00AD54AC" w:rsidRPr="00DC33D9">
        <w:rPr>
          <w:rStyle w:val="FootnoteReference"/>
          <w:rFonts w:ascii="Georgia" w:hAnsi="Georgia"/>
          <w:sz w:val="20"/>
          <w:szCs w:val="20"/>
          <w:lang w:val="en-US"/>
        </w:rPr>
        <w:footnoteReference w:id="33"/>
      </w:r>
    </w:p>
    <w:p w14:paraId="7A3A07E3" w14:textId="77777777" w:rsidR="009B1019" w:rsidRPr="00DC33D9" w:rsidRDefault="009B1019" w:rsidP="00297216">
      <w:pPr>
        <w:spacing w:line="276" w:lineRule="auto"/>
        <w:ind w:left="1440" w:hanging="720"/>
        <w:jc w:val="both"/>
        <w:rPr>
          <w:rFonts w:ascii="Georgia" w:hAnsi="Georgia"/>
          <w:sz w:val="20"/>
          <w:szCs w:val="20"/>
          <w:lang w:val="en-GB"/>
        </w:rPr>
      </w:pPr>
    </w:p>
    <w:p w14:paraId="1F4D8435" w14:textId="77777777" w:rsidR="00074E17" w:rsidRPr="00DC33D9" w:rsidRDefault="00AD54AC" w:rsidP="00297216">
      <w:pPr>
        <w:pStyle w:val="Hangingindent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line="276" w:lineRule="auto"/>
        <w:ind w:left="1440"/>
        <w:rPr>
          <w:rFonts w:ascii="Georgia" w:hAnsi="Georgia"/>
          <w:sz w:val="20"/>
          <w:szCs w:val="20"/>
          <w:lang w:val="en-US"/>
        </w:rPr>
      </w:pPr>
      <w:r w:rsidRPr="00DC33D9">
        <w:rPr>
          <w:rFonts w:ascii="Georgia" w:hAnsi="Georgia"/>
          <w:sz w:val="20"/>
          <w:szCs w:val="20"/>
          <w:lang w:val="en-US"/>
        </w:rPr>
        <w:t>[</w:t>
      </w:r>
      <w:r w:rsidR="00074E17" w:rsidRPr="00DC33D9">
        <w:rPr>
          <w:rFonts w:ascii="Georgia" w:hAnsi="Georgia"/>
          <w:sz w:val="20"/>
          <w:szCs w:val="20"/>
          <w:lang w:val="en-US"/>
        </w:rPr>
        <w:t>(</w:t>
      </w:r>
      <w:r w:rsidR="001E4335" w:rsidRPr="00DC33D9">
        <w:rPr>
          <w:rFonts w:ascii="Georgia" w:hAnsi="Georgia"/>
          <w:sz w:val="20"/>
          <w:szCs w:val="20"/>
          <w:lang w:val="en-US"/>
        </w:rPr>
        <w:t>b</w:t>
      </w:r>
      <w:r w:rsidR="00074E17" w:rsidRPr="00DC33D9">
        <w:rPr>
          <w:rFonts w:ascii="Georgia" w:hAnsi="Georgia"/>
          <w:sz w:val="20"/>
          <w:szCs w:val="20"/>
          <w:lang w:val="en-US"/>
        </w:rPr>
        <w:t xml:space="preserve">) </w:t>
      </w:r>
      <w:r w:rsidR="00074E17" w:rsidRPr="00DC33D9">
        <w:rPr>
          <w:rFonts w:ascii="Georgia" w:hAnsi="Georgia"/>
          <w:sz w:val="20"/>
          <w:szCs w:val="20"/>
          <w:lang w:val="en-US"/>
        </w:rPr>
        <w:tab/>
      </w:r>
      <w:r w:rsidR="00074E17" w:rsidRPr="00DC33D9">
        <w:rPr>
          <w:rFonts w:ascii="Georgia" w:hAnsi="Georgia"/>
          <w:b/>
          <w:sz w:val="20"/>
          <w:szCs w:val="20"/>
        </w:rPr>
        <w:t>Debt Service Reserve Sub-Account:</w:t>
      </w:r>
      <w:r w:rsidR="009B1DEA" w:rsidRPr="00DC33D9">
        <w:rPr>
          <w:rFonts w:ascii="Georgia" w:hAnsi="Georgia"/>
          <w:b/>
          <w:sz w:val="20"/>
          <w:szCs w:val="20"/>
        </w:rPr>
        <w:t xml:space="preserve"> </w:t>
      </w:r>
      <w:r w:rsidR="00AC642B" w:rsidRPr="00DC33D9">
        <w:rPr>
          <w:rFonts w:ascii="Georgia" w:hAnsi="Georgia"/>
          <w:sz w:val="20"/>
          <w:szCs w:val="20"/>
        </w:rPr>
        <w:t xml:space="preserve">The balance remaining in the </w:t>
      </w:r>
      <w:r w:rsidRPr="00DC33D9">
        <w:rPr>
          <w:rFonts w:ascii="Georgia" w:hAnsi="Georgia"/>
          <w:sz w:val="20"/>
          <w:szCs w:val="20"/>
        </w:rPr>
        <w:t>ESCO Energy Saving</w:t>
      </w:r>
      <w:r w:rsidR="00D01D88" w:rsidRPr="00DC33D9">
        <w:rPr>
          <w:rFonts w:ascii="Georgia" w:hAnsi="Georgia"/>
          <w:sz w:val="20"/>
          <w:szCs w:val="20"/>
        </w:rPr>
        <w:t>s</w:t>
      </w:r>
      <w:r w:rsidRPr="00DC33D9">
        <w:rPr>
          <w:rFonts w:ascii="Georgia" w:hAnsi="Georgia"/>
          <w:sz w:val="20"/>
          <w:szCs w:val="20"/>
        </w:rPr>
        <w:t xml:space="preserve"> O&amp;M </w:t>
      </w:r>
      <w:r w:rsidR="00AC642B" w:rsidRPr="00DC33D9">
        <w:rPr>
          <w:rFonts w:ascii="Georgia" w:hAnsi="Georgia"/>
          <w:sz w:val="20"/>
          <w:szCs w:val="20"/>
        </w:rPr>
        <w:t>Account</w:t>
      </w:r>
      <w:r w:rsidR="001A2F94" w:rsidRPr="00DC33D9">
        <w:rPr>
          <w:rFonts w:ascii="Georgia" w:hAnsi="Georgia"/>
          <w:sz w:val="20"/>
          <w:szCs w:val="20"/>
        </w:rPr>
        <w:t>,</w:t>
      </w:r>
      <w:r w:rsidR="00AC642B" w:rsidRPr="00DC33D9">
        <w:rPr>
          <w:rFonts w:ascii="Georgia" w:hAnsi="Georgia"/>
          <w:sz w:val="20"/>
          <w:szCs w:val="20"/>
        </w:rPr>
        <w:t xml:space="preserve"> after the Debt Service </w:t>
      </w:r>
      <w:r w:rsidR="00083959" w:rsidRPr="00DC33D9">
        <w:rPr>
          <w:rFonts w:ascii="Georgia" w:hAnsi="Georgia"/>
          <w:sz w:val="20"/>
          <w:szCs w:val="20"/>
        </w:rPr>
        <w:t xml:space="preserve">Payment </w:t>
      </w:r>
      <w:r w:rsidR="00AC642B" w:rsidRPr="00DC33D9">
        <w:rPr>
          <w:rFonts w:ascii="Georgia" w:hAnsi="Georgia"/>
          <w:sz w:val="20"/>
          <w:szCs w:val="20"/>
        </w:rPr>
        <w:t>Sub-Account is fully credited with</w:t>
      </w:r>
      <w:r w:rsidR="00083959" w:rsidRPr="00DC33D9">
        <w:rPr>
          <w:rFonts w:ascii="Georgia" w:hAnsi="Georgia"/>
          <w:sz w:val="20"/>
          <w:szCs w:val="20"/>
        </w:rPr>
        <w:t>,</w:t>
      </w:r>
      <w:r w:rsidR="00AC642B" w:rsidRPr="00DC33D9">
        <w:rPr>
          <w:rFonts w:ascii="Georgia" w:hAnsi="Georgia"/>
          <w:sz w:val="20"/>
          <w:szCs w:val="20"/>
        </w:rPr>
        <w:t xml:space="preserve"> the Debt Service Reserve shall be transferred by the </w:t>
      </w:r>
      <w:r w:rsidR="00567482" w:rsidRPr="00DC33D9">
        <w:rPr>
          <w:rFonts w:ascii="Georgia" w:hAnsi="Georgia"/>
          <w:sz w:val="20"/>
          <w:szCs w:val="20"/>
        </w:rPr>
        <w:t>Trustee Bank</w:t>
      </w:r>
      <w:r w:rsidR="00AC642B" w:rsidRPr="00DC33D9">
        <w:rPr>
          <w:rFonts w:ascii="Georgia" w:hAnsi="Georgia"/>
          <w:sz w:val="20"/>
          <w:szCs w:val="20"/>
        </w:rPr>
        <w:t xml:space="preserve"> from the </w:t>
      </w:r>
      <w:r w:rsidR="00D55709" w:rsidRPr="00DC33D9">
        <w:rPr>
          <w:rFonts w:ascii="Georgia" w:hAnsi="Georgia"/>
          <w:sz w:val="20"/>
          <w:szCs w:val="20"/>
        </w:rPr>
        <w:t>ESCO Energy Saving</w:t>
      </w:r>
      <w:r w:rsidR="00D01D88" w:rsidRPr="00DC33D9">
        <w:rPr>
          <w:rFonts w:ascii="Georgia" w:hAnsi="Georgia"/>
          <w:sz w:val="20"/>
          <w:szCs w:val="20"/>
        </w:rPr>
        <w:t>s</w:t>
      </w:r>
      <w:r w:rsidR="00D55709" w:rsidRPr="00DC33D9">
        <w:rPr>
          <w:rFonts w:ascii="Georgia" w:hAnsi="Georgia"/>
          <w:sz w:val="20"/>
          <w:szCs w:val="20"/>
        </w:rPr>
        <w:t xml:space="preserve"> O&amp;M </w:t>
      </w:r>
      <w:r w:rsidR="00AC642B" w:rsidRPr="00DC33D9">
        <w:rPr>
          <w:rFonts w:ascii="Georgia" w:hAnsi="Georgia"/>
          <w:sz w:val="20"/>
          <w:szCs w:val="20"/>
        </w:rPr>
        <w:t xml:space="preserve">Account </w:t>
      </w:r>
      <w:r w:rsidR="00074E17" w:rsidRPr="00DC33D9">
        <w:rPr>
          <w:rFonts w:ascii="Georgia" w:hAnsi="Georgia"/>
          <w:sz w:val="20"/>
          <w:szCs w:val="20"/>
        </w:rPr>
        <w:t>into Debt Service Reserve Sub-Account</w:t>
      </w:r>
      <w:r w:rsidR="00AC642B" w:rsidRPr="00DC33D9">
        <w:rPr>
          <w:rFonts w:ascii="Georgia" w:hAnsi="Georgia"/>
          <w:sz w:val="20"/>
          <w:szCs w:val="20"/>
        </w:rPr>
        <w:t xml:space="preserve">, to be utilized in the event of shortfall in the </w:t>
      </w:r>
      <w:r w:rsidR="00D55709" w:rsidRPr="00DC33D9">
        <w:rPr>
          <w:rFonts w:ascii="Georgia" w:hAnsi="Georgia"/>
          <w:sz w:val="20"/>
          <w:szCs w:val="20"/>
        </w:rPr>
        <w:t>ESCO Energy Saving</w:t>
      </w:r>
      <w:r w:rsidR="00D01D88" w:rsidRPr="00DC33D9">
        <w:rPr>
          <w:rFonts w:ascii="Georgia" w:hAnsi="Georgia"/>
          <w:sz w:val="20"/>
          <w:szCs w:val="20"/>
        </w:rPr>
        <w:t>s</w:t>
      </w:r>
      <w:r w:rsidR="00D55709" w:rsidRPr="00DC33D9">
        <w:rPr>
          <w:rFonts w:ascii="Georgia" w:hAnsi="Georgia"/>
          <w:sz w:val="20"/>
          <w:szCs w:val="20"/>
        </w:rPr>
        <w:t xml:space="preserve"> O&amp;M </w:t>
      </w:r>
      <w:r w:rsidR="00AC642B" w:rsidRPr="00DC33D9">
        <w:rPr>
          <w:rFonts w:ascii="Georgia" w:hAnsi="Georgia"/>
          <w:sz w:val="20"/>
          <w:szCs w:val="20"/>
        </w:rPr>
        <w:t xml:space="preserve">Account to meet </w:t>
      </w:r>
      <w:r w:rsidR="00B922B1" w:rsidRPr="00DC33D9">
        <w:rPr>
          <w:rFonts w:ascii="Georgia" w:hAnsi="Georgia"/>
          <w:sz w:val="20"/>
          <w:szCs w:val="20"/>
        </w:rPr>
        <w:t xml:space="preserve">ESCO's </w:t>
      </w:r>
      <w:r w:rsidR="00AC642B" w:rsidRPr="00DC33D9">
        <w:rPr>
          <w:rFonts w:ascii="Georgia" w:hAnsi="Georgia"/>
          <w:sz w:val="20"/>
          <w:szCs w:val="20"/>
        </w:rPr>
        <w:t>Debt Service Payment requirements</w:t>
      </w:r>
      <w:r w:rsidR="00074E17" w:rsidRPr="00DC33D9">
        <w:rPr>
          <w:rFonts w:ascii="Georgia" w:hAnsi="Georgia"/>
          <w:sz w:val="20"/>
          <w:szCs w:val="20"/>
        </w:rPr>
        <w:t xml:space="preserve">. </w:t>
      </w:r>
      <w:r w:rsidR="005C7E8D" w:rsidRPr="00DC33D9">
        <w:rPr>
          <w:rFonts w:ascii="Georgia" w:hAnsi="Georgia"/>
          <w:sz w:val="20"/>
          <w:szCs w:val="20"/>
        </w:rPr>
        <w:t>[</w:t>
      </w:r>
      <w:r w:rsidR="00074E17" w:rsidRPr="00DC33D9">
        <w:rPr>
          <w:rFonts w:ascii="Georgia" w:hAnsi="Georgia"/>
          <w:sz w:val="20"/>
          <w:szCs w:val="20"/>
        </w:rPr>
        <w:t xml:space="preserve">The </w:t>
      </w:r>
      <w:r w:rsidR="00B922B1" w:rsidRPr="00DC33D9">
        <w:rPr>
          <w:rFonts w:ascii="Georgia" w:hAnsi="Georgia"/>
          <w:sz w:val="20"/>
          <w:szCs w:val="20"/>
        </w:rPr>
        <w:t xml:space="preserve">ESCO </w:t>
      </w:r>
      <w:r w:rsidR="00074E17" w:rsidRPr="00DC33D9">
        <w:rPr>
          <w:rFonts w:ascii="Georgia" w:hAnsi="Georgia"/>
          <w:sz w:val="20"/>
          <w:szCs w:val="20"/>
        </w:rPr>
        <w:lastRenderedPageBreak/>
        <w:t xml:space="preserve">shall not be required to deposit any amount to the credit of the Debt Service Reserve Sub-Account if the </w:t>
      </w:r>
      <w:r w:rsidR="00B922B1" w:rsidRPr="00DC33D9">
        <w:rPr>
          <w:rFonts w:ascii="Georgia" w:hAnsi="Georgia"/>
          <w:sz w:val="20"/>
          <w:szCs w:val="20"/>
        </w:rPr>
        <w:t xml:space="preserve">ESCO </w:t>
      </w:r>
      <w:r w:rsidR="00074E17" w:rsidRPr="00DC33D9">
        <w:rPr>
          <w:rFonts w:ascii="Georgia" w:hAnsi="Georgia"/>
          <w:sz w:val="20"/>
          <w:szCs w:val="20"/>
        </w:rPr>
        <w:t xml:space="preserve">procures bank guarantee(s) or any </w:t>
      </w:r>
      <w:r w:rsidR="00B922B1" w:rsidRPr="00DC33D9">
        <w:rPr>
          <w:rFonts w:ascii="Georgia" w:hAnsi="Georgia"/>
          <w:sz w:val="20"/>
          <w:szCs w:val="20"/>
        </w:rPr>
        <w:t>l</w:t>
      </w:r>
      <w:r w:rsidR="005435EE" w:rsidRPr="00DC33D9">
        <w:rPr>
          <w:rFonts w:ascii="Georgia" w:hAnsi="Georgia"/>
          <w:sz w:val="20"/>
          <w:szCs w:val="20"/>
        </w:rPr>
        <w:t>etter of</w:t>
      </w:r>
      <w:r w:rsidR="009B1DEA" w:rsidRPr="00DC33D9">
        <w:rPr>
          <w:rFonts w:ascii="Georgia" w:hAnsi="Georgia"/>
          <w:sz w:val="20"/>
          <w:szCs w:val="20"/>
        </w:rPr>
        <w:t xml:space="preserve"> </w:t>
      </w:r>
      <w:r w:rsidR="00B922B1" w:rsidRPr="00DC33D9">
        <w:rPr>
          <w:rFonts w:ascii="Georgia" w:hAnsi="Georgia"/>
          <w:sz w:val="20"/>
          <w:szCs w:val="20"/>
        </w:rPr>
        <w:t>c</w:t>
      </w:r>
      <w:r w:rsidR="005435EE" w:rsidRPr="00DC33D9">
        <w:rPr>
          <w:rFonts w:ascii="Georgia" w:hAnsi="Georgia"/>
          <w:sz w:val="20"/>
          <w:szCs w:val="20"/>
        </w:rPr>
        <w:t xml:space="preserve">redit </w:t>
      </w:r>
      <w:r w:rsidR="00074E17" w:rsidRPr="00DC33D9">
        <w:rPr>
          <w:rFonts w:ascii="Georgia" w:hAnsi="Georgia"/>
          <w:sz w:val="20"/>
          <w:szCs w:val="20"/>
        </w:rPr>
        <w:t xml:space="preserve">in a form and manner acceptable to the </w:t>
      </w:r>
      <w:r w:rsidR="00B922B1" w:rsidRPr="00DC33D9">
        <w:rPr>
          <w:rFonts w:ascii="Georgia" w:hAnsi="Georgia"/>
          <w:sz w:val="20"/>
          <w:szCs w:val="20"/>
        </w:rPr>
        <w:t>Lender</w:t>
      </w:r>
      <w:r w:rsidR="00074E17" w:rsidRPr="00DC33D9">
        <w:rPr>
          <w:rFonts w:ascii="Georgia" w:hAnsi="Georgia"/>
          <w:sz w:val="20"/>
          <w:szCs w:val="20"/>
        </w:rPr>
        <w:t xml:space="preserve"> for an amount equivalent to the Debt Service Reserve. The provision of such bank guarantee(s), or </w:t>
      </w:r>
      <w:r w:rsidR="005435EE" w:rsidRPr="00DC33D9">
        <w:rPr>
          <w:rFonts w:ascii="Georgia" w:hAnsi="Georgia"/>
          <w:sz w:val="20"/>
          <w:szCs w:val="20"/>
        </w:rPr>
        <w:t xml:space="preserve">letter of </w:t>
      </w:r>
      <w:r w:rsidR="00074E17" w:rsidRPr="00DC33D9">
        <w:rPr>
          <w:rFonts w:ascii="Georgia" w:hAnsi="Georgia"/>
          <w:sz w:val="20"/>
          <w:szCs w:val="20"/>
        </w:rPr>
        <w:t xml:space="preserve">credit shall not in any manner affect the </w:t>
      </w:r>
      <w:r w:rsidR="004205ED" w:rsidRPr="00DC33D9">
        <w:rPr>
          <w:rFonts w:ascii="Georgia" w:hAnsi="Georgia"/>
          <w:sz w:val="20"/>
          <w:szCs w:val="20"/>
        </w:rPr>
        <w:t>Security Interes</w:t>
      </w:r>
      <w:r w:rsidR="005435EE" w:rsidRPr="00DC33D9">
        <w:rPr>
          <w:rFonts w:ascii="Georgia" w:hAnsi="Georgia"/>
          <w:sz w:val="20"/>
          <w:szCs w:val="20"/>
        </w:rPr>
        <w:t xml:space="preserve">t </w:t>
      </w:r>
      <w:r w:rsidR="00074E17" w:rsidRPr="00DC33D9">
        <w:rPr>
          <w:rFonts w:ascii="Georgia" w:hAnsi="Georgia"/>
          <w:sz w:val="20"/>
          <w:szCs w:val="20"/>
        </w:rPr>
        <w:t>created or to be created in favour, or for the benefit, of the Lender.</w:t>
      </w:r>
      <w:r w:rsidR="00B922B1" w:rsidRPr="00DC33D9">
        <w:rPr>
          <w:rFonts w:ascii="Georgia" w:hAnsi="Georgia"/>
          <w:sz w:val="20"/>
          <w:szCs w:val="20"/>
        </w:rPr>
        <w:t xml:space="preserve"> </w:t>
      </w:r>
      <w:r w:rsidR="00074E17" w:rsidRPr="00DC33D9">
        <w:rPr>
          <w:rFonts w:ascii="Georgia" w:hAnsi="Georgia"/>
          <w:sz w:val="20"/>
          <w:szCs w:val="20"/>
        </w:rPr>
        <w:t xml:space="preserve">The bank guarantee(s), or other </w:t>
      </w:r>
      <w:r w:rsidR="005435EE" w:rsidRPr="00DC33D9">
        <w:rPr>
          <w:rFonts w:ascii="Georgia" w:hAnsi="Georgia"/>
          <w:sz w:val="20"/>
          <w:szCs w:val="20"/>
        </w:rPr>
        <w:t xml:space="preserve">letter of </w:t>
      </w:r>
      <w:r w:rsidR="00074E17" w:rsidRPr="00DC33D9">
        <w:rPr>
          <w:rFonts w:ascii="Georgia" w:hAnsi="Georgia"/>
          <w:sz w:val="20"/>
          <w:szCs w:val="20"/>
        </w:rPr>
        <w:t>credit referred to above may be invoked by the Lender at any</w:t>
      </w:r>
      <w:r w:rsidR="00CF467A" w:rsidRPr="00DC33D9">
        <w:rPr>
          <w:rFonts w:ascii="Georgia" w:hAnsi="Georgia"/>
          <w:sz w:val="20"/>
          <w:szCs w:val="20"/>
        </w:rPr>
        <w:t xml:space="preserve"> </w:t>
      </w:r>
      <w:r w:rsidR="00074E17" w:rsidRPr="00DC33D9">
        <w:rPr>
          <w:rFonts w:ascii="Georgia" w:hAnsi="Georgia"/>
          <w:sz w:val="20"/>
          <w:szCs w:val="20"/>
        </w:rPr>
        <w:t xml:space="preserve">time when there is </w:t>
      </w:r>
      <w:r w:rsidR="00074E17" w:rsidRPr="00DC33D9">
        <w:rPr>
          <w:rFonts w:ascii="Georgia" w:hAnsi="Georgia"/>
          <w:bCs/>
          <w:color w:val="000000"/>
          <w:sz w:val="20"/>
          <w:szCs w:val="20"/>
        </w:rPr>
        <w:t xml:space="preserve">shortfall in the </w:t>
      </w:r>
      <w:r w:rsidR="00B922B1" w:rsidRPr="00DC33D9">
        <w:rPr>
          <w:rFonts w:ascii="Georgia" w:hAnsi="Georgia"/>
          <w:bCs/>
          <w:color w:val="000000"/>
          <w:sz w:val="20"/>
          <w:szCs w:val="20"/>
        </w:rPr>
        <w:t xml:space="preserve">ESCO </w:t>
      </w:r>
      <w:r w:rsidR="005C7E8D" w:rsidRPr="00DC33D9">
        <w:rPr>
          <w:rFonts w:ascii="Georgia" w:hAnsi="Georgia"/>
          <w:bCs/>
          <w:color w:val="000000"/>
          <w:sz w:val="20"/>
          <w:szCs w:val="20"/>
        </w:rPr>
        <w:t>Energy Saving</w:t>
      </w:r>
      <w:r w:rsidR="00D01D88" w:rsidRPr="00DC33D9">
        <w:rPr>
          <w:rFonts w:ascii="Georgia" w:hAnsi="Georgia"/>
          <w:bCs/>
          <w:color w:val="000000"/>
          <w:sz w:val="20"/>
          <w:szCs w:val="20"/>
        </w:rPr>
        <w:t>s</w:t>
      </w:r>
      <w:r w:rsidR="005C7E8D" w:rsidRPr="00DC33D9">
        <w:rPr>
          <w:rFonts w:ascii="Georgia" w:hAnsi="Georgia"/>
          <w:bCs/>
          <w:color w:val="000000"/>
          <w:sz w:val="20"/>
          <w:szCs w:val="20"/>
        </w:rPr>
        <w:t xml:space="preserve"> O&amp;M </w:t>
      </w:r>
      <w:r w:rsidR="00074E17" w:rsidRPr="00DC33D9">
        <w:rPr>
          <w:rFonts w:ascii="Georgia" w:hAnsi="Georgia"/>
          <w:bCs/>
          <w:color w:val="000000"/>
          <w:sz w:val="20"/>
          <w:szCs w:val="20"/>
        </w:rPr>
        <w:t xml:space="preserve">Account to meet the Debt Service Payment on any Distribution Date. </w:t>
      </w:r>
      <w:r w:rsidR="00074E17" w:rsidRPr="00DC33D9">
        <w:rPr>
          <w:rFonts w:ascii="Georgia" w:hAnsi="Georgia"/>
          <w:sz w:val="20"/>
          <w:szCs w:val="20"/>
        </w:rPr>
        <w:t xml:space="preserve">On receipt of such bank guarantee(s), or other </w:t>
      </w:r>
      <w:r w:rsidR="005435EE" w:rsidRPr="00DC33D9">
        <w:rPr>
          <w:rFonts w:ascii="Georgia" w:hAnsi="Georgia"/>
          <w:sz w:val="20"/>
          <w:szCs w:val="20"/>
        </w:rPr>
        <w:t xml:space="preserve">letter of </w:t>
      </w:r>
      <w:r w:rsidR="00074E17" w:rsidRPr="00DC33D9">
        <w:rPr>
          <w:rFonts w:ascii="Georgia" w:hAnsi="Georgia"/>
          <w:sz w:val="20"/>
          <w:szCs w:val="20"/>
        </w:rPr>
        <w:t xml:space="preserve">credit, the amount(s) equivalent to the value of such bank guarantee(s) </w:t>
      </w:r>
      <w:bookmarkStart w:id="44" w:name="OLE_LINK1"/>
      <w:bookmarkStart w:id="45" w:name="OLE_LINK2"/>
      <w:r w:rsidR="00074E17" w:rsidRPr="00DC33D9">
        <w:rPr>
          <w:rFonts w:ascii="Georgia" w:hAnsi="Georgia"/>
          <w:sz w:val="20"/>
          <w:szCs w:val="20"/>
        </w:rPr>
        <w:t xml:space="preserve">or other </w:t>
      </w:r>
      <w:r w:rsidR="005435EE" w:rsidRPr="00DC33D9">
        <w:rPr>
          <w:rFonts w:ascii="Georgia" w:hAnsi="Georgia"/>
          <w:sz w:val="20"/>
          <w:szCs w:val="20"/>
        </w:rPr>
        <w:t xml:space="preserve">letter of </w:t>
      </w:r>
      <w:r w:rsidR="00074E17" w:rsidRPr="00DC33D9">
        <w:rPr>
          <w:rFonts w:ascii="Georgia" w:hAnsi="Georgia"/>
          <w:sz w:val="20"/>
          <w:szCs w:val="20"/>
        </w:rPr>
        <w:t>credit</w:t>
      </w:r>
      <w:bookmarkEnd w:id="44"/>
      <w:bookmarkEnd w:id="45"/>
      <w:r w:rsidR="00074E17" w:rsidRPr="00DC33D9">
        <w:rPr>
          <w:rFonts w:ascii="Georgia" w:hAnsi="Georgia"/>
          <w:sz w:val="20"/>
          <w:szCs w:val="20"/>
        </w:rPr>
        <w:t xml:space="preserve">, as the case may be, out of the amounts standing to the credit of the Debt Service Reserve Sub-Account, as applicable, shall be transferred to the </w:t>
      </w:r>
      <w:r w:rsidR="005C7E8D" w:rsidRPr="00DC33D9">
        <w:rPr>
          <w:rFonts w:ascii="Georgia" w:hAnsi="Georgia"/>
          <w:sz w:val="20"/>
          <w:szCs w:val="20"/>
        </w:rPr>
        <w:t>ESCO Energy Saving</w:t>
      </w:r>
      <w:r w:rsidR="00D01D88" w:rsidRPr="00DC33D9">
        <w:rPr>
          <w:rFonts w:ascii="Georgia" w:hAnsi="Georgia"/>
          <w:sz w:val="20"/>
          <w:szCs w:val="20"/>
        </w:rPr>
        <w:t>s</w:t>
      </w:r>
      <w:r w:rsidR="005C7E8D" w:rsidRPr="00DC33D9">
        <w:rPr>
          <w:rFonts w:ascii="Georgia" w:hAnsi="Georgia"/>
          <w:sz w:val="20"/>
          <w:szCs w:val="20"/>
        </w:rPr>
        <w:t xml:space="preserve"> O&amp;M </w:t>
      </w:r>
      <w:r w:rsidR="00074E17" w:rsidRPr="00DC33D9">
        <w:rPr>
          <w:rFonts w:ascii="Georgia" w:hAnsi="Georgia"/>
          <w:sz w:val="20"/>
          <w:szCs w:val="20"/>
        </w:rPr>
        <w:t>Account</w:t>
      </w:r>
      <w:r w:rsidR="005C7E8D" w:rsidRPr="00DC33D9">
        <w:rPr>
          <w:rFonts w:ascii="Georgia" w:hAnsi="Georgia"/>
          <w:sz w:val="20"/>
          <w:szCs w:val="20"/>
        </w:rPr>
        <w:t>.]</w:t>
      </w:r>
      <w:r w:rsidR="005C7E8D" w:rsidRPr="00DC33D9">
        <w:rPr>
          <w:rStyle w:val="FootnoteReference"/>
          <w:rFonts w:ascii="Georgia" w:hAnsi="Georgia"/>
          <w:sz w:val="20"/>
          <w:szCs w:val="20"/>
        </w:rPr>
        <w:footnoteReference w:id="34"/>
      </w:r>
      <w:r w:rsidR="00070F8D" w:rsidRPr="00DC33D9">
        <w:rPr>
          <w:rFonts w:ascii="Georgia" w:hAnsi="Georgia"/>
          <w:sz w:val="20"/>
          <w:szCs w:val="20"/>
        </w:rPr>
        <w:t>]</w:t>
      </w:r>
      <w:r w:rsidR="00070F8D" w:rsidRPr="00DC33D9">
        <w:rPr>
          <w:rStyle w:val="FootnoteReference"/>
          <w:rFonts w:ascii="Georgia" w:hAnsi="Georgia"/>
          <w:sz w:val="20"/>
          <w:szCs w:val="20"/>
        </w:rPr>
        <w:footnoteReference w:id="35"/>
      </w:r>
    </w:p>
    <w:p w14:paraId="7BD598BA" w14:textId="77777777" w:rsidR="005423D6" w:rsidRPr="00DC33D9" w:rsidRDefault="005423D6" w:rsidP="00297216">
      <w:pPr>
        <w:pStyle w:val="Hangingindent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line="276" w:lineRule="auto"/>
        <w:ind w:left="1440"/>
        <w:rPr>
          <w:rFonts w:ascii="Georgia" w:hAnsi="Georgia"/>
          <w:sz w:val="20"/>
          <w:szCs w:val="20"/>
          <w:lang w:val="en-US"/>
        </w:rPr>
      </w:pPr>
    </w:p>
    <w:p w14:paraId="4C510F9B" w14:textId="77777777" w:rsidR="007F6B58" w:rsidRPr="00DC33D9" w:rsidRDefault="00074E17" w:rsidP="00297216">
      <w:pPr>
        <w:pStyle w:val="BodyTextIndent2"/>
        <w:spacing w:line="276" w:lineRule="auto"/>
        <w:rPr>
          <w:rFonts w:ascii="Georgia" w:hAnsi="Georgia"/>
          <w:sz w:val="20"/>
          <w:szCs w:val="20"/>
        </w:rPr>
      </w:pPr>
      <w:r w:rsidRPr="00DC33D9">
        <w:rPr>
          <w:rFonts w:ascii="Georgia" w:hAnsi="Georgia"/>
          <w:sz w:val="20"/>
          <w:szCs w:val="20"/>
        </w:rPr>
        <w:t>(</w:t>
      </w:r>
      <w:r w:rsidR="007D0266" w:rsidRPr="00DC33D9">
        <w:rPr>
          <w:rFonts w:ascii="Georgia" w:hAnsi="Georgia"/>
          <w:sz w:val="20"/>
          <w:szCs w:val="20"/>
        </w:rPr>
        <w:t>c</w:t>
      </w:r>
      <w:r w:rsidRPr="00DC33D9">
        <w:rPr>
          <w:rFonts w:ascii="Georgia" w:hAnsi="Georgia"/>
          <w:sz w:val="20"/>
          <w:szCs w:val="20"/>
        </w:rPr>
        <w:t xml:space="preserve">) </w:t>
      </w:r>
      <w:r w:rsidRPr="00DC33D9">
        <w:rPr>
          <w:rFonts w:ascii="Georgia" w:hAnsi="Georgia"/>
          <w:sz w:val="20"/>
          <w:szCs w:val="20"/>
        </w:rPr>
        <w:tab/>
      </w:r>
      <w:r w:rsidR="00D47340" w:rsidRPr="00DC33D9">
        <w:rPr>
          <w:rFonts w:ascii="Georgia" w:hAnsi="Georgia"/>
          <w:b/>
          <w:sz w:val="20"/>
          <w:szCs w:val="20"/>
          <w:lang w:val="en-GB"/>
        </w:rPr>
        <w:t xml:space="preserve">ESCO Surplus </w:t>
      </w:r>
      <w:r w:rsidRPr="00DC33D9">
        <w:rPr>
          <w:rFonts w:ascii="Georgia" w:hAnsi="Georgia"/>
          <w:b/>
          <w:sz w:val="20"/>
          <w:szCs w:val="20"/>
        </w:rPr>
        <w:t xml:space="preserve">Sub-Account: </w:t>
      </w:r>
      <w:r w:rsidR="00071E12" w:rsidRPr="00DC33D9">
        <w:rPr>
          <w:rFonts w:ascii="Georgia" w:hAnsi="Georgia"/>
          <w:sz w:val="20"/>
          <w:szCs w:val="20"/>
        </w:rPr>
        <w:t xml:space="preserve">Transfer/withdrawal the funds available in the ESCO Surplus Sub-Account during the Operation Period </w:t>
      </w:r>
      <w:r w:rsidR="007F6B58" w:rsidRPr="00DC33D9">
        <w:rPr>
          <w:rFonts w:ascii="Georgia" w:hAnsi="Georgia"/>
          <w:sz w:val="20"/>
          <w:szCs w:val="20"/>
        </w:rPr>
        <w:t xml:space="preserve">on the Distribution Date </w:t>
      </w:r>
      <w:r w:rsidR="00071E12" w:rsidRPr="00DC33D9">
        <w:rPr>
          <w:rFonts w:ascii="Georgia" w:hAnsi="Georgia"/>
          <w:sz w:val="20"/>
          <w:szCs w:val="20"/>
        </w:rPr>
        <w:t>as per the instruction of the ESCO</w:t>
      </w:r>
      <w:r w:rsidR="007F6B58" w:rsidRPr="00DC33D9">
        <w:rPr>
          <w:rFonts w:ascii="Georgia" w:hAnsi="Georgia"/>
          <w:sz w:val="20"/>
          <w:szCs w:val="20"/>
        </w:rPr>
        <w:t>.</w:t>
      </w:r>
    </w:p>
    <w:p w14:paraId="5CD086D9" w14:textId="77777777" w:rsidR="0013141B" w:rsidRPr="00DC33D9" w:rsidRDefault="0013141B" w:rsidP="00297216">
      <w:pPr>
        <w:pStyle w:val="BodyTextIndent2"/>
        <w:spacing w:line="276" w:lineRule="auto"/>
        <w:ind w:left="720" w:firstLine="0"/>
        <w:rPr>
          <w:rFonts w:ascii="Georgia" w:hAnsi="Georgia"/>
          <w:sz w:val="20"/>
          <w:szCs w:val="20"/>
        </w:rPr>
      </w:pPr>
    </w:p>
    <w:p w14:paraId="46D20EFE" w14:textId="77777777" w:rsidR="0013141B" w:rsidRPr="00DC33D9" w:rsidRDefault="0013141B" w:rsidP="00297216">
      <w:pPr>
        <w:spacing w:line="276" w:lineRule="auto"/>
        <w:ind w:left="720" w:hanging="720"/>
        <w:jc w:val="both"/>
        <w:rPr>
          <w:rFonts w:ascii="Georgia" w:hAnsi="Georgia"/>
          <w:sz w:val="20"/>
          <w:szCs w:val="20"/>
        </w:rPr>
      </w:pPr>
      <w:r w:rsidRPr="00DC33D9">
        <w:rPr>
          <w:rFonts w:ascii="Georgia" w:hAnsi="Georgia"/>
          <w:sz w:val="20"/>
          <w:szCs w:val="20"/>
        </w:rPr>
        <w:t>(iii)</w:t>
      </w:r>
      <w:r w:rsidRPr="00DC33D9">
        <w:rPr>
          <w:rFonts w:ascii="Georgia" w:hAnsi="Georgia"/>
          <w:sz w:val="20"/>
          <w:szCs w:val="20"/>
        </w:rPr>
        <w:tab/>
      </w:r>
      <w:r w:rsidRPr="00DC33D9">
        <w:rPr>
          <w:rFonts w:ascii="Georgia" w:hAnsi="Georgia"/>
          <w:b/>
          <w:sz w:val="20"/>
          <w:szCs w:val="20"/>
        </w:rPr>
        <w:t>Host Energy Saving</w:t>
      </w:r>
      <w:r w:rsidR="00D01D88" w:rsidRPr="00DC33D9">
        <w:rPr>
          <w:rFonts w:ascii="Georgia" w:hAnsi="Georgia"/>
          <w:b/>
          <w:sz w:val="20"/>
          <w:szCs w:val="20"/>
        </w:rPr>
        <w:t>s</w:t>
      </w:r>
      <w:r w:rsidRPr="00DC33D9">
        <w:rPr>
          <w:rFonts w:ascii="Georgia" w:hAnsi="Georgia"/>
          <w:b/>
          <w:sz w:val="20"/>
          <w:szCs w:val="20"/>
        </w:rPr>
        <w:t xml:space="preserve"> O&amp;M Account</w:t>
      </w:r>
      <w:r w:rsidRPr="00DC33D9">
        <w:rPr>
          <w:rFonts w:ascii="Georgia" w:hAnsi="Georgia"/>
          <w:sz w:val="20"/>
          <w:szCs w:val="20"/>
        </w:rPr>
        <w:t>: On the Distribution Date, payments/withdrawal out of the funds available in the Host Energy Saving</w:t>
      </w:r>
      <w:r w:rsidR="00D01D88" w:rsidRPr="00DC33D9">
        <w:rPr>
          <w:rFonts w:ascii="Georgia" w:hAnsi="Georgia"/>
          <w:sz w:val="20"/>
          <w:szCs w:val="20"/>
        </w:rPr>
        <w:t>s</w:t>
      </w:r>
      <w:r w:rsidRPr="00DC33D9">
        <w:rPr>
          <w:rFonts w:ascii="Georgia" w:hAnsi="Georgia"/>
          <w:sz w:val="20"/>
          <w:szCs w:val="20"/>
        </w:rPr>
        <w:t xml:space="preserve"> O&amp;M Account shall be in the following sub-accounts, only for the following purposes and in the following order of priority so as to ensure that each of the following sub-account is credited </w:t>
      </w:r>
      <w:r w:rsidR="000471AC" w:rsidRPr="00DC33D9">
        <w:rPr>
          <w:rFonts w:ascii="Georgia" w:hAnsi="Georgia"/>
          <w:sz w:val="20"/>
          <w:szCs w:val="20"/>
        </w:rPr>
        <w:t xml:space="preserve">in full </w:t>
      </w:r>
      <w:r w:rsidRPr="00DC33D9">
        <w:rPr>
          <w:rFonts w:ascii="Georgia" w:hAnsi="Georgia"/>
          <w:sz w:val="20"/>
          <w:szCs w:val="20"/>
        </w:rPr>
        <w:t>before crediting the next mentioned sub-account:</w:t>
      </w:r>
    </w:p>
    <w:p w14:paraId="03961027" w14:textId="77777777" w:rsidR="0013141B" w:rsidRPr="00DC33D9" w:rsidRDefault="0013141B" w:rsidP="00297216">
      <w:pPr>
        <w:spacing w:line="276" w:lineRule="auto"/>
        <w:ind w:left="720" w:hanging="720"/>
        <w:jc w:val="both"/>
        <w:rPr>
          <w:rFonts w:ascii="Georgia" w:hAnsi="Georgia"/>
          <w:sz w:val="20"/>
          <w:szCs w:val="20"/>
        </w:rPr>
      </w:pPr>
    </w:p>
    <w:p w14:paraId="2EF64E88" w14:textId="77777777" w:rsidR="0013141B" w:rsidRPr="00DC33D9" w:rsidRDefault="0013141B" w:rsidP="00297216">
      <w:pPr>
        <w:pStyle w:val="Hangingindent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line="276" w:lineRule="auto"/>
        <w:ind w:left="1440"/>
        <w:rPr>
          <w:rFonts w:ascii="Georgia" w:hAnsi="Georgia"/>
          <w:sz w:val="20"/>
          <w:szCs w:val="20"/>
          <w:lang w:val="en-US"/>
        </w:rPr>
      </w:pPr>
      <w:r w:rsidRPr="00DC33D9">
        <w:rPr>
          <w:rFonts w:ascii="Georgia" w:hAnsi="Georgia"/>
          <w:bCs/>
          <w:sz w:val="20"/>
          <w:szCs w:val="20"/>
        </w:rPr>
        <w:t>[</w:t>
      </w:r>
      <w:r w:rsidRPr="00DC33D9">
        <w:rPr>
          <w:rFonts w:ascii="Georgia" w:hAnsi="Georgia"/>
          <w:sz w:val="20"/>
          <w:szCs w:val="20"/>
          <w:lang w:val="en-US"/>
        </w:rPr>
        <w:t>(</w:t>
      </w:r>
      <w:r w:rsidR="007D0266" w:rsidRPr="00DC33D9">
        <w:rPr>
          <w:rFonts w:ascii="Georgia" w:hAnsi="Georgia"/>
          <w:sz w:val="20"/>
          <w:szCs w:val="20"/>
          <w:lang w:val="en-US"/>
        </w:rPr>
        <w:t>a</w:t>
      </w:r>
      <w:r w:rsidRPr="00DC33D9">
        <w:rPr>
          <w:rFonts w:ascii="Georgia" w:hAnsi="Georgia"/>
          <w:sz w:val="20"/>
          <w:szCs w:val="20"/>
          <w:lang w:val="en-US"/>
        </w:rPr>
        <w:t>)</w:t>
      </w:r>
      <w:r w:rsidRPr="00DC33D9">
        <w:rPr>
          <w:rFonts w:ascii="Georgia" w:hAnsi="Georgia"/>
          <w:sz w:val="20"/>
          <w:szCs w:val="20"/>
          <w:lang w:val="en-US"/>
        </w:rPr>
        <w:tab/>
      </w:r>
      <w:r w:rsidRPr="00DC33D9">
        <w:rPr>
          <w:rFonts w:ascii="Georgia" w:hAnsi="Georgia"/>
          <w:b/>
          <w:sz w:val="20"/>
          <w:szCs w:val="20"/>
          <w:lang w:val="en-US"/>
        </w:rPr>
        <w:t>Debt Service Payment Sub-Account</w:t>
      </w:r>
      <w:r w:rsidRPr="00DC33D9">
        <w:rPr>
          <w:rFonts w:ascii="Georgia" w:hAnsi="Georgia"/>
          <w:sz w:val="20"/>
          <w:szCs w:val="20"/>
          <w:lang w:val="en-US"/>
        </w:rPr>
        <w:t xml:space="preserve">: Approved payments towards the Debt Service Payment, to enable the </w:t>
      </w:r>
      <w:r w:rsidRPr="00DC33D9">
        <w:rPr>
          <w:rFonts w:ascii="Georgia" w:hAnsi="Georgia"/>
          <w:sz w:val="20"/>
          <w:szCs w:val="20"/>
        </w:rPr>
        <w:t xml:space="preserve">Host </w:t>
      </w:r>
      <w:r w:rsidRPr="00DC33D9">
        <w:rPr>
          <w:rFonts w:ascii="Georgia" w:hAnsi="Georgia"/>
          <w:sz w:val="20"/>
          <w:szCs w:val="20"/>
          <w:lang w:val="en-US"/>
        </w:rPr>
        <w:t>to meet the Debt Service Payment requirements of the Lender</w:t>
      </w:r>
      <w:r w:rsidRPr="00DC33D9">
        <w:rPr>
          <w:rFonts w:ascii="Georgia" w:hAnsi="Georgia"/>
          <w:sz w:val="20"/>
          <w:szCs w:val="20"/>
        </w:rPr>
        <w:t xml:space="preserve"> as per the Notice of Debt Service Payment</w:t>
      </w:r>
      <w:r w:rsidRPr="00DC33D9">
        <w:rPr>
          <w:rFonts w:ascii="Georgia" w:hAnsi="Georgia"/>
          <w:sz w:val="20"/>
          <w:szCs w:val="20"/>
          <w:lang w:val="en-US"/>
        </w:rPr>
        <w:t>.]</w:t>
      </w:r>
      <w:r w:rsidRPr="00DC33D9">
        <w:rPr>
          <w:rStyle w:val="FootnoteReference"/>
          <w:rFonts w:ascii="Georgia" w:hAnsi="Georgia"/>
          <w:sz w:val="20"/>
          <w:szCs w:val="20"/>
          <w:lang w:val="en-US"/>
        </w:rPr>
        <w:footnoteReference w:id="36"/>
      </w:r>
    </w:p>
    <w:p w14:paraId="3A2F913F" w14:textId="77777777" w:rsidR="0013141B" w:rsidRPr="00DC33D9" w:rsidRDefault="0013141B" w:rsidP="00297216">
      <w:pPr>
        <w:spacing w:line="276" w:lineRule="auto"/>
        <w:ind w:left="1440" w:hanging="720"/>
        <w:jc w:val="both"/>
        <w:rPr>
          <w:rFonts w:ascii="Georgia" w:hAnsi="Georgia"/>
          <w:sz w:val="20"/>
          <w:szCs w:val="20"/>
          <w:lang w:val="en-GB"/>
        </w:rPr>
      </w:pPr>
    </w:p>
    <w:p w14:paraId="4DE3EF8F" w14:textId="77777777" w:rsidR="0013141B" w:rsidRPr="00DC33D9" w:rsidRDefault="002D2266" w:rsidP="00297216">
      <w:pPr>
        <w:pStyle w:val="Hangingindent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line="276" w:lineRule="auto"/>
        <w:ind w:left="1440"/>
        <w:rPr>
          <w:rFonts w:ascii="Georgia" w:hAnsi="Georgia"/>
          <w:sz w:val="20"/>
          <w:szCs w:val="20"/>
          <w:lang w:val="en-US"/>
        </w:rPr>
      </w:pPr>
      <w:r w:rsidRPr="00DC33D9">
        <w:rPr>
          <w:rFonts w:ascii="Georgia" w:hAnsi="Georgia"/>
          <w:sz w:val="20"/>
          <w:szCs w:val="20"/>
          <w:lang w:val="en-US"/>
        </w:rPr>
        <w:t>[</w:t>
      </w:r>
      <w:r w:rsidR="0013141B" w:rsidRPr="00DC33D9">
        <w:rPr>
          <w:rFonts w:ascii="Georgia" w:hAnsi="Georgia"/>
          <w:sz w:val="20"/>
          <w:szCs w:val="20"/>
          <w:lang w:val="en-US"/>
        </w:rPr>
        <w:t>(</w:t>
      </w:r>
      <w:r w:rsidR="007D0266" w:rsidRPr="00DC33D9">
        <w:rPr>
          <w:rFonts w:ascii="Georgia" w:hAnsi="Georgia"/>
          <w:sz w:val="20"/>
          <w:szCs w:val="20"/>
          <w:lang w:val="en-US"/>
        </w:rPr>
        <w:t>b</w:t>
      </w:r>
      <w:r w:rsidR="0013141B" w:rsidRPr="00DC33D9">
        <w:rPr>
          <w:rFonts w:ascii="Georgia" w:hAnsi="Georgia"/>
          <w:sz w:val="20"/>
          <w:szCs w:val="20"/>
          <w:lang w:val="en-US"/>
        </w:rPr>
        <w:t xml:space="preserve">) </w:t>
      </w:r>
      <w:r w:rsidR="0013141B" w:rsidRPr="00DC33D9">
        <w:rPr>
          <w:rFonts w:ascii="Georgia" w:hAnsi="Georgia"/>
          <w:sz w:val="20"/>
          <w:szCs w:val="20"/>
          <w:lang w:val="en-US"/>
        </w:rPr>
        <w:tab/>
      </w:r>
      <w:r w:rsidR="0013141B" w:rsidRPr="00DC33D9">
        <w:rPr>
          <w:rFonts w:ascii="Georgia" w:hAnsi="Georgia"/>
          <w:b/>
          <w:sz w:val="20"/>
          <w:szCs w:val="20"/>
        </w:rPr>
        <w:t xml:space="preserve">Debt Service Reserve Sub-Account: </w:t>
      </w:r>
      <w:r w:rsidR="0013141B" w:rsidRPr="00DC33D9">
        <w:rPr>
          <w:rFonts w:ascii="Georgia" w:hAnsi="Georgia"/>
          <w:sz w:val="20"/>
          <w:szCs w:val="20"/>
        </w:rPr>
        <w:t>The balance remaining in the Host Energy Saving</w:t>
      </w:r>
      <w:r w:rsidR="00D01D88" w:rsidRPr="00DC33D9">
        <w:rPr>
          <w:rFonts w:ascii="Georgia" w:hAnsi="Georgia"/>
          <w:sz w:val="20"/>
          <w:szCs w:val="20"/>
        </w:rPr>
        <w:t>s</w:t>
      </w:r>
      <w:r w:rsidR="0013141B" w:rsidRPr="00DC33D9">
        <w:rPr>
          <w:rFonts w:ascii="Georgia" w:hAnsi="Georgia"/>
          <w:sz w:val="20"/>
          <w:szCs w:val="20"/>
        </w:rPr>
        <w:t xml:space="preserve"> O&amp;M Account, after the Debt Service Payment Sub-Account is fully credited with, the Debt Service Reserve shall be transferred by the Trustee Bank from the </w:t>
      </w:r>
      <w:r w:rsidR="00F00AAB" w:rsidRPr="00DC33D9">
        <w:rPr>
          <w:rFonts w:ascii="Georgia" w:hAnsi="Georgia"/>
          <w:sz w:val="20"/>
          <w:szCs w:val="20"/>
        </w:rPr>
        <w:t xml:space="preserve">Host </w:t>
      </w:r>
      <w:r w:rsidR="0013141B" w:rsidRPr="00DC33D9">
        <w:rPr>
          <w:rFonts w:ascii="Georgia" w:hAnsi="Georgia"/>
          <w:sz w:val="20"/>
          <w:szCs w:val="20"/>
        </w:rPr>
        <w:t>Energy Saving</w:t>
      </w:r>
      <w:r w:rsidR="00CA12DA" w:rsidRPr="00DC33D9">
        <w:rPr>
          <w:rFonts w:ascii="Georgia" w:hAnsi="Georgia"/>
          <w:sz w:val="20"/>
          <w:szCs w:val="20"/>
        </w:rPr>
        <w:t>s</w:t>
      </w:r>
      <w:r w:rsidR="0013141B" w:rsidRPr="00DC33D9">
        <w:rPr>
          <w:rFonts w:ascii="Georgia" w:hAnsi="Georgia"/>
          <w:sz w:val="20"/>
          <w:szCs w:val="20"/>
        </w:rPr>
        <w:t xml:space="preserve"> O&amp;M Account into Debt Service Reserve Sub-Account, to be utilized in the event of shortfall in the </w:t>
      </w:r>
      <w:r w:rsidR="00F00AAB" w:rsidRPr="00DC33D9">
        <w:rPr>
          <w:rFonts w:ascii="Georgia" w:hAnsi="Georgia"/>
          <w:sz w:val="20"/>
          <w:szCs w:val="20"/>
        </w:rPr>
        <w:t xml:space="preserve">Host </w:t>
      </w:r>
      <w:r w:rsidR="0013141B" w:rsidRPr="00DC33D9">
        <w:rPr>
          <w:rFonts w:ascii="Georgia" w:hAnsi="Georgia"/>
          <w:sz w:val="20"/>
          <w:szCs w:val="20"/>
        </w:rPr>
        <w:t>Energy Saving</w:t>
      </w:r>
      <w:r w:rsidR="00CA12DA" w:rsidRPr="00DC33D9">
        <w:rPr>
          <w:rFonts w:ascii="Georgia" w:hAnsi="Georgia"/>
          <w:sz w:val="20"/>
          <w:szCs w:val="20"/>
        </w:rPr>
        <w:t>s</w:t>
      </w:r>
      <w:r w:rsidR="0013141B" w:rsidRPr="00DC33D9">
        <w:rPr>
          <w:rFonts w:ascii="Georgia" w:hAnsi="Georgia"/>
          <w:sz w:val="20"/>
          <w:szCs w:val="20"/>
        </w:rPr>
        <w:t xml:space="preserve"> O&amp;M Account to meet </w:t>
      </w:r>
      <w:r w:rsidR="00F00AAB" w:rsidRPr="00DC33D9">
        <w:rPr>
          <w:rFonts w:ascii="Georgia" w:hAnsi="Georgia"/>
          <w:sz w:val="20"/>
          <w:szCs w:val="20"/>
        </w:rPr>
        <w:t>Host</w:t>
      </w:r>
      <w:r w:rsidR="0013141B" w:rsidRPr="00DC33D9">
        <w:rPr>
          <w:rFonts w:ascii="Georgia" w:hAnsi="Georgia"/>
          <w:sz w:val="20"/>
          <w:szCs w:val="20"/>
        </w:rPr>
        <w:t>'s Debt Service Payment requirements.</w:t>
      </w:r>
      <w:r w:rsidRPr="00DC33D9">
        <w:rPr>
          <w:rFonts w:ascii="Georgia" w:hAnsi="Georgia"/>
          <w:sz w:val="20"/>
          <w:szCs w:val="20"/>
        </w:rPr>
        <w:t xml:space="preserve"> [</w:t>
      </w:r>
      <w:r w:rsidR="0013141B" w:rsidRPr="00DC33D9">
        <w:rPr>
          <w:rFonts w:ascii="Georgia" w:hAnsi="Georgia"/>
          <w:sz w:val="20"/>
          <w:szCs w:val="20"/>
        </w:rPr>
        <w:t xml:space="preserve">The </w:t>
      </w:r>
      <w:r w:rsidR="00F00AAB" w:rsidRPr="00DC33D9">
        <w:rPr>
          <w:rFonts w:ascii="Georgia" w:hAnsi="Georgia"/>
          <w:sz w:val="20"/>
          <w:szCs w:val="20"/>
        </w:rPr>
        <w:t xml:space="preserve">Host </w:t>
      </w:r>
      <w:r w:rsidR="0013141B" w:rsidRPr="00DC33D9">
        <w:rPr>
          <w:rFonts w:ascii="Georgia" w:hAnsi="Georgia"/>
          <w:sz w:val="20"/>
          <w:szCs w:val="20"/>
        </w:rPr>
        <w:t xml:space="preserve">shall not be required to deposit any amount to the credit of the Debt Service Reserve Sub-Account if the </w:t>
      </w:r>
      <w:r w:rsidR="00F00AAB" w:rsidRPr="00DC33D9">
        <w:rPr>
          <w:rFonts w:ascii="Georgia" w:hAnsi="Georgia"/>
          <w:sz w:val="20"/>
          <w:szCs w:val="20"/>
        </w:rPr>
        <w:t xml:space="preserve">Host </w:t>
      </w:r>
      <w:r w:rsidR="0013141B" w:rsidRPr="00DC33D9">
        <w:rPr>
          <w:rFonts w:ascii="Georgia" w:hAnsi="Georgia"/>
          <w:sz w:val="20"/>
          <w:szCs w:val="20"/>
        </w:rPr>
        <w:t xml:space="preserve">procures bank guarantee(s) or any letter of credit in a form and manner acceptable to the Lender for an amount equivalent to the Debt Service Reserve. The provision of such bank guarantee(s), or letter of credit shall not in any manner affect the Security Interest created or to be created in favour, or for the benefit, of the Lender. The bank guarantee(s), or other letter of credit referred to above may be invoked by the Lender at any time when there is </w:t>
      </w:r>
      <w:r w:rsidR="0013141B" w:rsidRPr="00DC33D9">
        <w:rPr>
          <w:rFonts w:ascii="Georgia" w:hAnsi="Georgia"/>
          <w:bCs/>
          <w:color w:val="000000"/>
          <w:sz w:val="20"/>
          <w:szCs w:val="20"/>
        </w:rPr>
        <w:t xml:space="preserve">shortfall in the </w:t>
      </w:r>
      <w:r w:rsidR="00F00AAB" w:rsidRPr="00DC33D9">
        <w:rPr>
          <w:rFonts w:ascii="Georgia" w:hAnsi="Georgia"/>
          <w:bCs/>
          <w:color w:val="000000"/>
          <w:sz w:val="20"/>
          <w:szCs w:val="20"/>
        </w:rPr>
        <w:t xml:space="preserve">Host </w:t>
      </w:r>
      <w:r w:rsidR="0013141B" w:rsidRPr="00DC33D9">
        <w:rPr>
          <w:rFonts w:ascii="Georgia" w:hAnsi="Georgia"/>
          <w:bCs/>
          <w:color w:val="000000"/>
          <w:sz w:val="20"/>
          <w:szCs w:val="20"/>
        </w:rPr>
        <w:t>Energy Saving</w:t>
      </w:r>
      <w:r w:rsidR="00CA12DA" w:rsidRPr="00DC33D9">
        <w:rPr>
          <w:rFonts w:ascii="Georgia" w:hAnsi="Georgia"/>
          <w:bCs/>
          <w:color w:val="000000"/>
          <w:sz w:val="20"/>
          <w:szCs w:val="20"/>
        </w:rPr>
        <w:t>s</w:t>
      </w:r>
      <w:r w:rsidR="0013141B" w:rsidRPr="00DC33D9">
        <w:rPr>
          <w:rFonts w:ascii="Georgia" w:hAnsi="Georgia"/>
          <w:bCs/>
          <w:color w:val="000000"/>
          <w:sz w:val="20"/>
          <w:szCs w:val="20"/>
        </w:rPr>
        <w:t xml:space="preserve"> O&amp;M Account to meet the Debt Service Payment on any Distribution Date. </w:t>
      </w:r>
      <w:r w:rsidR="0013141B" w:rsidRPr="00DC33D9">
        <w:rPr>
          <w:rFonts w:ascii="Georgia" w:hAnsi="Georgia"/>
          <w:sz w:val="20"/>
          <w:szCs w:val="20"/>
        </w:rPr>
        <w:t xml:space="preserve">On receipt of such bank guarantee(s), or other letter of credit, the amount(s) equivalent to the value of such bank guarantee(s) or other letter of credit, as the case may be, out of the amounts standing to the credit of the Debt Service Reserve Sub-Account, as applicable, shall be transferred to the </w:t>
      </w:r>
      <w:r w:rsidR="00F00AAB" w:rsidRPr="00DC33D9">
        <w:rPr>
          <w:rFonts w:ascii="Georgia" w:hAnsi="Georgia"/>
          <w:sz w:val="20"/>
          <w:szCs w:val="20"/>
        </w:rPr>
        <w:t xml:space="preserve">Host </w:t>
      </w:r>
      <w:r w:rsidR="0013141B" w:rsidRPr="00DC33D9">
        <w:rPr>
          <w:rFonts w:ascii="Georgia" w:hAnsi="Georgia"/>
          <w:sz w:val="20"/>
          <w:szCs w:val="20"/>
        </w:rPr>
        <w:t>Energy Saving</w:t>
      </w:r>
      <w:r w:rsidR="00CA12DA" w:rsidRPr="00DC33D9">
        <w:rPr>
          <w:rFonts w:ascii="Georgia" w:hAnsi="Georgia"/>
          <w:sz w:val="20"/>
          <w:szCs w:val="20"/>
        </w:rPr>
        <w:t>s</w:t>
      </w:r>
      <w:r w:rsidR="0013141B" w:rsidRPr="00DC33D9">
        <w:rPr>
          <w:rFonts w:ascii="Georgia" w:hAnsi="Georgia"/>
          <w:sz w:val="20"/>
          <w:szCs w:val="20"/>
        </w:rPr>
        <w:t xml:space="preserve"> O&amp;M Account.]</w:t>
      </w:r>
      <w:r w:rsidR="0013141B" w:rsidRPr="00DC33D9">
        <w:rPr>
          <w:rStyle w:val="FootnoteReference"/>
          <w:rFonts w:ascii="Georgia" w:hAnsi="Georgia"/>
          <w:sz w:val="20"/>
          <w:szCs w:val="20"/>
        </w:rPr>
        <w:footnoteReference w:id="37"/>
      </w:r>
      <w:r w:rsidRPr="00DC33D9">
        <w:rPr>
          <w:rFonts w:ascii="Georgia" w:hAnsi="Georgia"/>
          <w:sz w:val="20"/>
          <w:szCs w:val="20"/>
        </w:rPr>
        <w:t>]</w:t>
      </w:r>
      <w:r w:rsidRPr="00DC33D9">
        <w:rPr>
          <w:rStyle w:val="FootnoteReference"/>
          <w:rFonts w:ascii="Georgia" w:hAnsi="Georgia"/>
          <w:sz w:val="20"/>
          <w:szCs w:val="20"/>
        </w:rPr>
        <w:footnoteReference w:id="38"/>
      </w:r>
    </w:p>
    <w:p w14:paraId="3C6A1A57" w14:textId="77777777" w:rsidR="0013141B" w:rsidRPr="00DC33D9" w:rsidRDefault="0013141B" w:rsidP="00297216">
      <w:pPr>
        <w:pStyle w:val="Hangingindent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line="276" w:lineRule="auto"/>
        <w:ind w:left="1440"/>
        <w:rPr>
          <w:rFonts w:ascii="Georgia" w:hAnsi="Georgia"/>
          <w:sz w:val="20"/>
          <w:szCs w:val="20"/>
          <w:lang w:val="en-US"/>
        </w:rPr>
      </w:pPr>
    </w:p>
    <w:p w14:paraId="4D8149D5" w14:textId="77777777" w:rsidR="0013141B" w:rsidRPr="00DC33D9" w:rsidRDefault="0013141B" w:rsidP="00297216">
      <w:pPr>
        <w:spacing w:line="276" w:lineRule="auto"/>
        <w:ind w:left="1440" w:hanging="720"/>
        <w:jc w:val="both"/>
        <w:rPr>
          <w:rFonts w:ascii="Georgia" w:hAnsi="Georgia"/>
          <w:sz w:val="20"/>
          <w:szCs w:val="20"/>
          <w:lang w:val="en-GB"/>
        </w:rPr>
      </w:pPr>
      <w:r w:rsidRPr="00DC33D9">
        <w:rPr>
          <w:rFonts w:ascii="Georgia" w:hAnsi="Georgia"/>
          <w:bCs/>
          <w:sz w:val="20"/>
          <w:szCs w:val="20"/>
        </w:rPr>
        <w:t>(</w:t>
      </w:r>
      <w:r w:rsidR="007D0266" w:rsidRPr="00DC33D9">
        <w:rPr>
          <w:rFonts w:ascii="Georgia" w:hAnsi="Georgia"/>
          <w:bCs/>
          <w:sz w:val="20"/>
          <w:szCs w:val="20"/>
        </w:rPr>
        <w:t>c</w:t>
      </w:r>
      <w:r w:rsidRPr="00DC33D9">
        <w:rPr>
          <w:rFonts w:ascii="Georgia" w:hAnsi="Georgia"/>
          <w:bCs/>
          <w:sz w:val="20"/>
          <w:szCs w:val="20"/>
        </w:rPr>
        <w:t>)</w:t>
      </w:r>
      <w:r w:rsidRPr="00DC33D9">
        <w:rPr>
          <w:rFonts w:ascii="Georgia" w:hAnsi="Georgia"/>
          <w:b/>
          <w:bCs/>
          <w:sz w:val="20"/>
          <w:szCs w:val="20"/>
        </w:rPr>
        <w:tab/>
        <w:t>ESCO O&amp;M Sub-</w:t>
      </w:r>
      <w:r w:rsidRPr="00DC33D9">
        <w:rPr>
          <w:rFonts w:ascii="Georgia" w:hAnsi="Georgia"/>
          <w:b/>
          <w:sz w:val="20"/>
          <w:szCs w:val="20"/>
        </w:rPr>
        <w:t>Account</w:t>
      </w:r>
      <w:r w:rsidRPr="00DC33D9">
        <w:rPr>
          <w:rFonts w:ascii="Georgia" w:hAnsi="Georgia"/>
          <w:bCs/>
          <w:spacing w:val="-2"/>
          <w:sz w:val="20"/>
          <w:szCs w:val="20"/>
        </w:rPr>
        <w:t xml:space="preserve">: </w:t>
      </w:r>
      <w:r w:rsidRPr="00DC33D9">
        <w:rPr>
          <w:rFonts w:ascii="Georgia" w:hAnsi="Georgia"/>
          <w:bCs/>
          <w:spacing w:val="-2"/>
          <w:sz w:val="20"/>
          <w:szCs w:val="20"/>
          <w:lang w:val="en-GB"/>
        </w:rPr>
        <w:t xml:space="preserve">Payments </w:t>
      </w:r>
      <w:r w:rsidRPr="00DC33D9">
        <w:rPr>
          <w:rFonts w:ascii="Georgia" w:hAnsi="Georgia"/>
          <w:sz w:val="20"/>
          <w:szCs w:val="20"/>
        </w:rPr>
        <w:t>to ESCO</w:t>
      </w:r>
      <w:r w:rsidR="00D81BBA" w:rsidRPr="00DC33D9">
        <w:rPr>
          <w:rFonts w:ascii="Georgia" w:hAnsi="Georgia"/>
          <w:sz w:val="20"/>
          <w:szCs w:val="20"/>
        </w:rPr>
        <w:t xml:space="preserve"> from the balance remaining in the Host Energy Saving O&amp;M Account</w:t>
      </w:r>
      <w:r w:rsidRPr="00DC33D9">
        <w:rPr>
          <w:rFonts w:ascii="Georgia" w:hAnsi="Georgia"/>
          <w:sz w:val="20"/>
          <w:szCs w:val="20"/>
        </w:rPr>
        <w:t>, during the Operation Period on the Distrib</w:t>
      </w:r>
      <w:r w:rsidR="002A27AD" w:rsidRPr="00DC33D9">
        <w:rPr>
          <w:rFonts w:ascii="Georgia" w:hAnsi="Georgia"/>
          <w:sz w:val="20"/>
          <w:szCs w:val="20"/>
        </w:rPr>
        <w:t>ution Date, in terms of the ESP</w:t>
      </w:r>
      <w:r w:rsidR="00F0646A" w:rsidRPr="00DC33D9">
        <w:rPr>
          <w:rFonts w:ascii="Georgia" w:hAnsi="Georgia"/>
          <w:sz w:val="20"/>
          <w:szCs w:val="20"/>
        </w:rPr>
        <w:t>C</w:t>
      </w:r>
      <w:r w:rsidRPr="00DC33D9">
        <w:rPr>
          <w:rFonts w:ascii="Georgia" w:hAnsi="Georgia"/>
          <w:sz w:val="20"/>
          <w:szCs w:val="20"/>
        </w:rPr>
        <w:t xml:space="preserve">. </w:t>
      </w:r>
    </w:p>
    <w:p w14:paraId="73FA3C21" w14:textId="77777777" w:rsidR="0013141B" w:rsidRPr="00DC33D9" w:rsidRDefault="0013141B" w:rsidP="00297216">
      <w:pPr>
        <w:pStyle w:val="BodyTextIndent2"/>
        <w:spacing w:line="276" w:lineRule="auto"/>
        <w:rPr>
          <w:rFonts w:ascii="Georgia" w:hAnsi="Georgia"/>
          <w:sz w:val="20"/>
          <w:szCs w:val="20"/>
        </w:rPr>
      </w:pPr>
    </w:p>
    <w:p w14:paraId="61E1B054" w14:textId="77777777" w:rsidR="0013141B" w:rsidRPr="00DC33D9" w:rsidRDefault="0013141B" w:rsidP="00297216">
      <w:pPr>
        <w:pStyle w:val="BodyTextIndent2"/>
        <w:spacing w:line="276" w:lineRule="auto"/>
        <w:rPr>
          <w:rFonts w:ascii="Georgia" w:hAnsi="Georgia"/>
          <w:sz w:val="20"/>
          <w:szCs w:val="20"/>
        </w:rPr>
      </w:pPr>
      <w:r w:rsidRPr="00DC33D9">
        <w:rPr>
          <w:rFonts w:ascii="Georgia" w:hAnsi="Georgia"/>
          <w:sz w:val="20"/>
          <w:szCs w:val="20"/>
        </w:rPr>
        <w:t>(</w:t>
      </w:r>
      <w:r w:rsidR="00DC188C" w:rsidRPr="00DC33D9">
        <w:rPr>
          <w:rFonts w:ascii="Georgia" w:hAnsi="Georgia"/>
          <w:sz w:val="20"/>
          <w:szCs w:val="20"/>
        </w:rPr>
        <w:t>d</w:t>
      </w:r>
      <w:r w:rsidRPr="00DC33D9">
        <w:rPr>
          <w:rFonts w:ascii="Georgia" w:hAnsi="Georgia"/>
          <w:sz w:val="20"/>
          <w:szCs w:val="20"/>
        </w:rPr>
        <w:t xml:space="preserve">) </w:t>
      </w:r>
      <w:r w:rsidRPr="00DC33D9">
        <w:rPr>
          <w:rFonts w:ascii="Georgia" w:hAnsi="Georgia"/>
          <w:sz w:val="20"/>
          <w:szCs w:val="20"/>
        </w:rPr>
        <w:tab/>
      </w:r>
      <w:r w:rsidR="0084668A" w:rsidRPr="00DC33D9">
        <w:rPr>
          <w:rFonts w:ascii="Georgia" w:hAnsi="Georgia"/>
          <w:b/>
          <w:sz w:val="20"/>
          <w:szCs w:val="20"/>
          <w:lang w:val="en-GB"/>
        </w:rPr>
        <w:t>Host</w:t>
      </w:r>
      <w:r w:rsidRPr="00DC33D9">
        <w:rPr>
          <w:rFonts w:ascii="Georgia" w:hAnsi="Georgia"/>
          <w:b/>
          <w:sz w:val="20"/>
          <w:szCs w:val="20"/>
          <w:lang w:val="en-GB"/>
        </w:rPr>
        <w:t xml:space="preserve"> Surplus </w:t>
      </w:r>
      <w:r w:rsidRPr="00DC33D9">
        <w:rPr>
          <w:rFonts w:ascii="Georgia" w:hAnsi="Georgia"/>
          <w:b/>
          <w:sz w:val="20"/>
          <w:szCs w:val="20"/>
        </w:rPr>
        <w:t xml:space="preserve">Sub-Account: </w:t>
      </w:r>
      <w:r w:rsidRPr="00DC33D9">
        <w:rPr>
          <w:rFonts w:ascii="Georgia" w:hAnsi="Georgia"/>
          <w:sz w:val="20"/>
          <w:szCs w:val="20"/>
        </w:rPr>
        <w:t xml:space="preserve">Transfer/withdrawal the funds available in the </w:t>
      </w:r>
      <w:r w:rsidR="0084668A" w:rsidRPr="00DC33D9">
        <w:rPr>
          <w:rFonts w:ascii="Georgia" w:hAnsi="Georgia"/>
          <w:sz w:val="20"/>
          <w:szCs w:val="20"/>
        </w:rPr>
        <w:t>Host</w:t>
      </w:r>
      <w:r w:rsidRPr="00DC33D9">
        <w:rPr>
          <w:rFonts w:ascii="Georgia" w:hAnsi="Georgia"/>
          <w:sz w:val="20"/>
          <w:szCs w:val="20"/>
        </w:rPr>
        <w:t xml:space="preserve"> Surplus Sub-Account during the Operation Period on the Distribution Date as</w:t>
      </w:r>
      <w:r w:rsidR="0084668A" w:rsidRPr="00DC33D9">
        <w:rPr>
          <w:rFonts w:ascii="Georgia" w:hAnsi="Georgia"/>
          <w:sz w:val="20"/>
          <w:szCs w:val="20"/>
        </w:rPr>
        <w:t xml:space="preserve"> per the instruction of the Host</w:t>
      </w:r>
      <w:r w:rsidRPr="00DC33D9">
        <w:rPr>
          <w:rFonts w:ascii="Georgia" w:hAnsi="Georgia"/>
          <w:sz w:val="20"/>
          <w:szCs w:val="20"/>
        </w:rPr>
        <w:t>.</w:t>
      </w:r>
    </w:p>
    <w:p w14:paraId="2A36678D" w14:textId="77777777" w:rsidR="00074E17" w:rsidRPr="00DC33D9" w:rsidRDefault="00074E17" w:rsidP="00297216">
      <w:pPr>
        <w:pStyle w:val="BodyTextIndent2"/>
        <w:spacing w:line="276" w:lineRule="auto"/>
        <w:ind w:left="720" w:firstLine="0"/>
        <w:rPr>
          <w:rFonts w:ascii="Georgia" w:hAnsi="Georgia"/>
          <w:sz w:val="20"/>
          <w:szCs w:val="20"/>
        </w:rPr>
      </w:pPr>
      <w:bookmarkStart w:id="46" w:name="_Toc481430389"/>
      <w:bookmarkStart w:id="47" w:name="_Toc497270558"/>
      <w:bookmarkStart w:id="48" w:name="_Toc515767448"/>
      <w:bookmarkStart w:id="49" w:name="_Toc81031985"/>
      <w:bookmarkStart w:id="50" w:name="_Toc81032123"/>
      <w:bookmarkStart w:id="51" w:name="_Toc81213608"/>
      <w:bookmarkStart w:id="52" w:name="_Toc81846069"/>
      <w:bookmarkStart w:id="53" w:name="_Toc124827594"/>
    </w:p>
    <w:p w14:paraId="042F4852" w14:textId="77777777" w:rsidR="00074E17" w:rsidRPr="00DC33D9" w:rsidRDefault="00CB234A" w:rsidP="0029721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0" w:firstLine="0"/>
        <w:rPr>
          <w:rFonts w:ascii="Georgia" w:hAnsi="Georgia"/>
          <w:sz w:val="20"/>
          <w:szCs w:val="20"/>
        </w:rPr>
      </w:pPr>
      <w:bookmarkStart w:id="54" w:name="_Toc81031986"/>
      <w:bookmarkStart w:id="55" w:name="_Toc81032124"/>
      <w:bookmarkStart w:id="56" w:name="_Toc81213609"/>
      <w:bookmarkStart w:id="57" w:name="_Toc81846070"/>
      <w:bookmarkStart w:id="58" w:name="_Toc124827595"/>
      <w:bookmarkStart w:id="59" w:name="_Toc282288048"/>
      <w:bookmarkEnd w:id="46"/>
      <w:bookmarkEnd w:id="47"/>
      <w:bookmarkEnd w:id="48"/>
      <w:bookmarkEnd w:id="49"/>
      <w:bookmarkEnd w:id="50"/>
      <w:bookmarkEnd w:id="51"/>
      <w:bookmarkEnd w:id="52"/>
      <w:bookmarkEnd w:id="53"/>
      <w:r w:rsidRPr="00DC33D9">
        <w:rPr>
          <w:rFonts w:ascii="Georgia" w:hAnsi="Georgia"/>
          <w:b w:val="0"/>
          <w:sz w:val="20"/>
          <w:szCs w:val="20"/>
        </w:rPr>
        <w:t>3</w:t>
      </w:r>
      <w:r w:rsidR="00074E17" w:rsidRPr="00DC33D9">
        <w:rPr>
          <w:rFonts w:ascii="Georgia" w:hAnsi="Georgia"/>
          <w:b w:val="0"/>
          <w:sz w:val="20"/>
          <w:szCs w:val="20"/>
        </w:rPr>
        <w:t>.</w:t>
      </w:r>
      <w:r w:rsidR="00CF467A" w:rsidRPr="00DC33D9">
        <w:rPr>
          <w:rFonts w:ascii="Georgia" w:hAnsi="Georgia"/>
          <w:b w:val="0"/>
          <w:sz w:val="20"/>
          <w:szCs w:val="20"/>
        </w:rPr>
        <w:t>6</w:t>
      </w:r>
      <w:r w:rsidR="00074E17" w:rsidRPr="00DC33D9">
        <w:rPr>
          <w:rFonts w:ascii="Georgia" w:hAnsi="Georgia"/>
          <w:sz w:val="20"/>
          <w:szCs w:val="20"/>
        </w:rPr>
        <w:tab/>
        <w:t>ENFORCEMENT PROCEEDS ACCOUNT</w:t>
      </w:r>
      <w:bookmarkEnd w:id="54"/>
      <w:bookmarkEnd w:id="55"/>
      <w:bookmarkEnd w:id="56"/>
      <w:bookmarkEnd w:id="57"/>
      <w:bookmarkEnd w:id="58"/>
      <w:bookmarkEnd w:id="59"/>
    </w:p>
    <w:p w14:paraId="24F618D4" w14:textId="77777777" w:rsidR="00D35F49" w:rsidRPr="00DC33D9" w:rsidRDefault="00D35F49" w:rsidP="00297216">
      <w:pPr>
        <w:spacing w:line="276" w:lineRule="auto"/>
        <w:ind w:left="720"/>
        <w:jc w:val="both"/>
        <w:rPr>
          <w:rFonts w:ascii="Georgia" w:hAnsi="Georgia"/>
          <w:sz w:val="20"/>
          <w:szCs w:val="20"/>
          <w:lang w:val="en-GB"/>
        </w:rPr>
      </w:pPr>
    </w:p>
    <w:p w14:paraId="102348D9" w14:textId="77777777" w:rsidR="00462BD8" w:rsidRPr="00DC33D9" w:rsidRDefault="00074E17" w:rsidP="00297216">
      <w:pPr>
        <w:spacing w:line="276" w:lineRule="auto"/>
        <w:ind w:left="720"/>
        <w:jc w:val="both"/>
        <w:rPr>
          <w:rFonts w:ascii="Georgia" w:hAnsi="Georgia"/>
          <w:sz w:val="20"/>
          <w:szCs w:val="20"/>
          <w:lang w:val="en-GB"/>
        </w:rPr>
      </w:pPr>
      <w:r w:rsidRPr="00DC33D9">
        <w:rPr>
          <w:rFonts w:ascii="Georgia" w:hAnsi="Georgia"/>
          <w:sz w:val="20"/>
          <w:szCs w:val="20"/>
          <w:lang w:val="en-GB"/>
        </w:rPr>
        <w:t xml:space="preserve">All the proceeds out of any action by and/or on behalf of the Lender for enforcement of their rights and/or </w:t>
      </w:r>
      <w:r w:rsidR="004205ED" w:rsidRPr="00DC33D9">
        <w:rPr>
          <w:rFonts w:ascii="Georgia" w:hAnsi="Georgia"/>
          <w:sz w:val="20"/>
          <w:szCs w:val="20"/>
          <w:lang w:val="en-GB"/>
        </w:rPr>
        <w:t>Security</w:t>
      </w:r>
      <w:r w:rsidR="009B1DEA" w:rsidRPr="00DC33D9">
        <w:rPr>
          <w:rFonts w:ascii="Georgia" w:hAnsi="Georgia"/>
          <w:sz w:val="20"/>
          <w:szCs w:val="20"/>
          <w:lang w:val="en-GB"/>
        </w:rPr>
        <w:t xml:space="preserve"> </w:t>
      </w:r>
      <w:r w:rsidR="00357980" w:rsidRPr="00DC33D9">
        <w:rPr>
          <w:rFonts w:ascii="Georgia" w:hAnsi="Georgia"/>
          <w:sz w:val="20"/>
          <w:szCs w:val="20"/>
          <w:lang w:val="en-GB"/>
        </w:rPr>
        <w:t xml:space="preserve">under or pursuant to the </w:t>
      </w:r>
      <w:r w:rsidR="0031695B" w:rsidRPr="00DC33D9">
        <w:rPr>
          <w:rFonts w:ascii="Georgia" w:hAnsi="Georgia"/>
          <w:sz w:val="20"/>
          <w:szCs w:val="20"/>
          <w:lang w:val="en-GB"/>
        </w:rPr>
        <w:t xml:space="preserve">Financing </w:t>
      </w:r>
      <w:r w:rsidRPr="00DC33D9">
        <w:rPr>
          <w:rFonts w:ascii="Georgia" w:hAnsi="Georgia"/>
          <w:sz w:val="20"/>
          <w:szCs w:val="20"/>
          <w:lang w:val="en-GB"/>
        </w:rPr>
        <w:t xml:space="preserve">Documents and/or the </w:t>
      </w:r>
      <w:r w:rsidR="003773E8" w:rsidRPr="00DC33D9">
        <w:rPr>
          <w:rFonts w:ascii="Georgia" w:hAnsi="Georgia"/>
          <w:sz w:val="20"/>
          <w:szCs w:val="20"/>
          <w:lang w:val="en-GB"/>
        </w:rPr>
        <w:t xml:space="preserve">applicable law </w:t>
      </w:r>
      <w:r w:rsidRPr="00DC33D9">
        <w:rPr>
          <w:rFonts w:ascii="Georgia" w:hAnsi="Georgia"/>
          <w:sz w:val="20"/>
          <w:szCs w:val="20"/>
          <w:lang w:val="en-GB"/>
        </w:rPr>
        <w:t>or otherwise (</w:t>
      </w:r>
      <w:r w:rsidR="00551E68" w:rsidRPr="00DC33D9">
        <w:rPr>
          <w:rFonts w:ascii="Georgia" w:hAnsi="Georgia"/>
          <w:sz w:val="20"/>
          <w:szCs w:val="20"/>
          <w:lang w:val="en-GB"/>
        </w:rPr>
        <w:t>"</w:t>
      </w:r>
      <w:r w:rsidRPr="00DC33D9">
        <w:rPr>
          <w:rFonts w:ascii="Georgia" w:hAnsi="Georgia"/>
          <w:b/>
          <w:bCs/>
          <w:sz w:val="20"/>
          <w:szCs w:val="20"/>
          <w:lang w:val="en-GB"/>
        </w:rPr>
        <w:t>Enforcement Action</w:t>
      </w:r>
      <w:r w:rsidR="00551E68" w:rsidRPr="00DC33D9">
        <w:rPr>
          <w:rFonts w:ascii="Georgia" w:hAnsi="Georgia"/>
          <w:sz w:val="20"/>
          <w:szCs w:val="20"/>
          <w:lang w:val="en-GB"/>
        </w:rPr>
        <w:t>"</w:t>
      </w:r>
      <w:r w:rsidRPr="00DC33D9">
        <w:rPr>
          <w:rFonts w:ascii="Georgia" w:hAnsi="Georgia"/>
          <w:sz w:val="20"/>
          <w:szCs w:val="20"/>
          <w:lang w:val="en-GB"/>
        </w:rPr>
        <w:t xml:space="preserve">); </w:t>
      </w:r>
      <w:r w:rsidR="0039774C" w:rsidRPr="00DC33D9">
        <w:rPr>
          <w:rFonts w:ascii="Georgia" w:hAnsi="Georgia"/>
          <w:sz w:val="20"/>
          <w:szCs w:val="20"/>
          <w:lang w:val="en-GB"/>
        </w:rPr>
        <w:t>and</w:t>
      </w:r>
      <w:r w:rsidRPr="00DC33D9">
        <w:rPr>
          <w:rFonts w:ascii="Georgia" w:hAnsi="Georgia"/>
          <w:sz w:val="20"/>
          <w:szCs w:val="20"/>
          <w:lang w:val="en-GB"/>
        </w:rPr>
        <w:t xml:space="preserve"> all the proceeds received by the Borrower after any notice of the intended initiation of the Enforcement Action by and/or on behalf of the Lende</w:t>
      </w:r>
      <w:r w:rsidR="00F720BB" w:rsidRPr="00DC33D9">
        <w:rPr>
          <w:rFonts w:ascii="Georgia" w:hAnsi="Georgia"/>
          <w:sz w:val="20"/>
          <w:szCs w:val="20"/>
          <w:lang w:val="en-GB"/>
        </w:rPr>
        <w:t xml:space="preserve">r </w:t>
      </w:r>
      <w:r w:rsidRPr="00DC33D9">
        <w:rPr>
          <w:rFonts w:ascii="Georgia" w:hAnsi="Georgia"/>
          <w:sz w:val="20"/>
          <w:szCs w:val="20"/>
          <w:lang w:val="en-GB"/>
        </w:rPr>
        <w:t xml:space="preserve">is given by the </w:t>
      </w:r>
      <w:r w:rsidR="00F720BB" w:rsidRPr="00DC33D9">
        <w:rPr>
          <w:rFonts w:ascii="Georgia" w:hAnsi="Georgia"/>
          <w:sz w:val="20"/>
          <w:szCs w:val="20"/>
          <w:lang w:val="en-GB"/>
        </w:rPr>
        <w:t>Lender</w:t>
      </w:r>
      <w:r w:rsidRPr="00DC33D9">
        <w:rPr>
          <w:rFonts w:ascii="Georgia" w:hAnsi="Georgia"/>
          <w:sz w:val="20"/>
          <w:szCs w:val="20"/>
          <w:lang w:val="en-GB"/>
        </w:rPr>
        <w:t xml:space="preserve"> to the </w:t>
      </w:r>
      <w:r w:rsidR="00567482" w:rsidRPr="00DC33D9">
        <w:rPr>
          <w:rFonts w:ascii="Georgia" w:hAnsi="Georgia"/>
          <w:sz w:val="20"/>
          <w:szCs w:val="20"/>
          <w:lang w:val="en-GB"/>
        </w:rPr>
        <w:t>Trustee Bank</w:t>
      </w:r>
      <w:r w:rsidR="00462BD8" w:rsidRPr="00DC33D9">
        <w:rPr>
          <w:rFonts w:ascii="Georgia" w:hAnsi="Georgia"/>
          <w:sz w:val="20"/>
          <w:szCs w:val="20"/>
          <w:lang w:val="en-GB"/>
        </w:rPr>
        <w:t xml:space="preserve"> shall be deposited into Enforcement Proceed</w:t>
      </w:r>
      <w:r w:rsidR="00780C8E" w:rsidRPr="00DC33D9">
        <w:rPr>
          <w:rFonts w:ascii="Georgia" w:hAnsi="Georgia"/>
          <w:sz w:val="20"/>
          <w:szCs w:val="20"/>
          <w:lang w:val="en-GB"/>
        </w:rPr>
        <w:t>s</w:t>
      </w:r>
      <w:r w:rsidR="00462BD8" w:rsidRPr="00DC33D9">
        <w:rPr>
          <w:rFonts w:ascii="Georgia" w:hAnsi="Georgia"/>
          <w:sz w:val="20"/>
          <w:szCs w:val="20"/>
          <w:lang w:val="en-GB"/>
        </w:rPr>
        <w:t xml:space="preserve"> Account, which shall be utilized towards discharging the Debt Service Payments, which expression for this purpose shall include the entire </w:t>
      </w:r>
      <w:r w:rsidR="00F720BB" w:rsidRPr="00DC33D9">
        <w:rPr>
          <w:rFonts w:ascii="Georgia" w:hAnsi="Georgia"/>
          <w:sz w:val="20"/>
          <w:szCs w:val="20"/>
          <w:lang w:val="en-GB"/>
        </w:rPr>
        <w:t xml:space="preserve">EE </w:t>
      </w:r>
      <w:r w:rsidR="00462BD8" w:rsidRPr="00DC33D9">
        <w:rPr>
          <w:rFonts w:ascii="Georgia" w:hAnsi="Georgia"/>
          <w:sz w:val="20"/>
          <w:szCs w:val="20"/>
          <w:lang w:val="en-GB"/>
        </w:rPr>
        <w:t>Loan then outstanding.</w:t>
      </w:r>
    </w:p>
    <w:p w14:paraId="34AE596A" w14:textId="77777777" w:rsidR="00074E17" w:rsidRPr="00DC33D9" w:rsidRDefault="00074E17" w:rsidP="0029721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rFonts w:ascii="Georgia" w:hAnsi="Georgia"/>
          <w:b w:val="0"/>
          <w:bCs w:val="0"/>
          <w:sz w:val="20"/>
          <w:szCs w:val="20"/>
          <w:lang w:val="en-US"/>
        </w:rPr>
      </w:pPr>
    </w:p>
    <w:p w14:paraId="1FA91445" w14:textId="77777777" w:rsidR="00074E17" w:rsidRPr="00DC33D9" w:rsidRDefault="00CB234A" w:rsidP="0029721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rFonts w:ascii="Georgia" w:hAnsi="Georgia"/>
          <w:bCs w:val="0"/>
          <w:sz w:val="20"/>
          <w:szCs w:val="20"/>
        </w:rPr>
      </w:pPr>
      <w:bookmarkStart w:id="60" w:name="_Toc282288049"/>
      <w:bookmarkStart w:id="61" w:name="_Toc124827596"/>
      <w:r w:rsidRPr="00DC33D9">
        <w:rPr>
          <w:rFonts w:ascii="Georgia" w:hAnsi="Georgia"/>
          <w:b w:val="0"/>
          <w:bCs w:val="0"/>
          <w:sz w:val="20"/>
          <w:szCs w:val="20"/>
        </w:rPr>
        <w:t>3</w:t>
      </w:r>
      <w:r w:rsidR="00074E17" w:rsidRPr="00DC33D9">
        <w:rPr>
          <w:rFonts w:ascii="Georgia" w:hAnsi="Georgia"/>
          <w:b w:val="0"/>
          <w:bCs w:val="0"/>
          <w:sz w:val="20"/>
          <w:szCs w:val="20"/>
        </w:rPr>
        <w:t>.</w:t>
      </w:r>
      <w:r w:rsidR="00CF467A" w:rsidRPr="00DC33D9">
        <w:rPr>
          <w:rFonts w:ascii="Georgia" w:hAnsi="Georgia"/>
          <w:b w:val="0"/>
          <w:bCs w:val="0"/>
          <w:sz w:val="20"/>
          <w:szCs w:val="20"/>
        </w:rPr>
        <w:t>7</w:t>
      </w:r>
      <w:r w:rsidR="00074E17" w:rsidRPr="00DC33D9">
        <w:rPr>
          <w:rFonts w:ascii="Georgia" w:hAnsi="Georgia"/>
          <w:bCs w:val="0"/>
          <w:sz w:val="20"/>
          <w:szCs w:val="20"/>
        </w:rPr>
        <w:tab/>
        <w:t>INSURANCE PROCEEDS ACCOUNT</w:t>
      </w:r>
      <w:bookmarkEnd w:id="60"/>
    </w:p>
    <w:p w14:paraId="347B6FF6" w14:textId="77777777" w:rsidR="00D35F49" w:rsidRPr="00DC33D9" w:rsidRDefault="00D35F49" w:rsidP="00297216">
      <w:pPr>
        <w:spacing w:line="276" w:lineRule="auto"/>
        <w:ind w:left="720" w:hanging="720"/>
        <w:jc w:val="both"/>
        <w:rPr>
          <w:rFonts w:ascii="Georgia" w:hAnsi="Georgia"/>
          <w:sz w:val="20"/>
          <w:szCs w:val="20"/>
          <w:lang w:val="en-GB"/>
        </w:rPr>
      </w:pPr>
    </w:p>
    <w:p w14:paraId="7E83027C" w14:textId="77777777" w:rsidR="00074E17" w:rsidRPr="00DC33D9" w:rsidRDefault="00074E17" w:rsidP="00297216">
      <w:pPr>
        <w:spacing w:line="276" w:lineRule="auto"/>
        <w:ind w:left="720" w:hanging="720"/>
        <w:jc w:val="both"/>
        <w:rPr>
          <w:rFonts w:ascii="Georgia" w:hAnsi="Georgia"/>
          <w:sz w:val="20"/>
          <w:szCs w:val="20"/>
          <w:lang w:val="en-GB"/>
        </w:rPr>
      </w:pPr>
      <w:r w:rsidRPr="00DC33D9">
        <w:rPr>
          <w:rFonts w:ascii="Georgia" w:hAnsi="Georgia"/>
          <w:sz w:val="20"/>
          <w:szCs w:val="20"/>
          <w:lang w:val="en-GB"/>
        </w:rPr>
        <w:tab/>
        <w:t xml:space="preserve">The Insurance Proceeds shall be deposited into and/or credited to the Insurance Proceeds Account and shall be utilised for any necessary repair, reconstruction, reinstatement, replacement, improvement, delivery or installation </w:t>
      </w:r>
      <w:r w:rsidR="00607A80" w:rsidRPr="00DC33D9">
        <w:rPr>
          <w:rFonts w:ascii="Georgia" w:hAnsi="Georgia"/>
          <w:sz w:val="20"/>
          <w:szCs w:val="20"/>
          <w:lang w:val="en-GB"/>
        </w:rPr>
        <w:t xml:space="preserve">etc. </w:t>
      </w:r>
      <w:r w:rsidRPr="00DC33D9">
        <w:rPr>
          <w:rFonts w:ascii="Georgia" w:hAnsi="Georgia"/>
          <w:sz w:val="20"/>
          <w:szCs w:val="20"/>
          <w:lang w:val="en-GB"/>
        </w:rPr>
        <w:t xml:space="preserve">of the </w:t>
      </w:r>
      <w:r w:rsidR="00A02C1E" w:rsidRPr="00DC33D9">
        <w:rPr>
          <w:rFonts w:ascii="Georgia" w:hAnsi="Georgia"/>
          <w:sz w:val="20"/>
          <w:szCs w:val="20"/>
          <w:lang w:val="en-GB"/>
        </w:rPr>
        <w:t xml:space="preserve">EE </w:t>
      </w:r>
      <w:r w:rsidRPr="00DC33D9">
        <w:rPr>
          <w:rFonts w:ascii="Georgia" w:hAnsi="Georgia"/>
          <w:sz w:val="20"/>
          <w:szCs w:val="20"/>
          <w:lang w:val="en-GB"/>
        </w:rPr>
        <w:t xml:space="preserve">Project, and the balance remaining, as per the instructions of the </w:t>
      </w:r>
      <w:r w:rsidR="00A02C1E" w:rsidRPr="00DC33D9">
        <w:rPr>
          <w:rFonts w:ascii="Georgia" w:hAnsi="Georgia"/>
          <w:sz w:val="20"/>
          <w:szCs w:val="20"/>
          <w:lang w:val="en-GB"/>
        </w:rPr>
        <w:t>Lender</w:t>
      </w:r>
      <w:r w:rsidRPr="00DC33D9">
        <w:rPr>
          <w:rFonts w:ascii="Georgia" w:hAnsi="Georgia"/>
          <w:sz w:val="20"/>
          <w:szCs w:val="20"/>
          <w:lang w:val="en-GB"/>
        </w:rPr>
        <w:t>.</w:t>
      </w:r>
    </w:p>
    <w:p w14:paraId="03035240" w14:textId="77777777" w:rsidR="00074E17" w:rsidRPr="00DC33D9" w:rsidRDefault="00074E17" w:rsidP="00297216">
      <w:pPr>
        <w:spacing w:line="276" w:lineRule="auto"/>
        <w:ind w:left="720" w:hanging="720"/>
        <w:jc w:val="both"/>
        <w:rPr>
          <w:rFonts w:ascii="Georgia" w:hAnsi="Georgia"/>
          <w:sz w:val="20"/>
          <w:szCs w:val="20"/>
          <w:lang w:val="en-GB"/>
        </w:rPr>
      </w:pPr>
    </w:p>
    <w:p w14:paraId="317716D3" w14:textId="77777777" w:rsidR="00074E17" w:rsidRPr="00DC33D9" w:rsidRDefault="00CB234A" w:rsidP="0029721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rFonts w:ascii="Georgia" w:hAnsi="Georgia"/>
          <w:bCs w:val="0"/>
          <w:sz w:val="20"/>
          <w:szCs w:val="20"/>
        </w:rPr>
      </w:pPr>
      <w:bookmarkStart w:id="62" w:name="_Toc282288050"/>
      <w:r w:rsidRPr="00DC33D9">
        <w:rPr>
          <w:rFonts w:ascii="Georgia" w:hAnsi="Georgia"/>
          <w:b w:val="0"/>
          <w:bCs w:val="0"/>
          <w:sz w:val="20"/>
          <w:szCs w:val="20"/>
        </w:rPr>
        <w:t>3</w:t>
      </w:r>
      <w:r w:rsidR="00074E17" w:rsidRPr="00DC33D9">
        <w:rPr>
          <w:rFonts w:ascii="Georgia" w:hAnsi="Georgia"/>
          <w:b w:val="0"/>
          <w:bCs w:val="0"/>
          <w:sz w:val="20"/>
          <w:szCs w:val="20"/>
        </w:rPr>
        <w:t>.</w:t>
      </w:r>
      <w:r w:rsidR="00CF467A" w:rsidRPr="00DC33D9">
        <w:rPr>
          <w:rFonts w:ascii="Georgia" w:hAnsi="Georgia"/>
          <w:b w:val="0"/>
          <w:bCs w:val="0"/>
          <w:sz w:val="20"/>
          <w:szCs w:val="20"/>
        </w:rPr>
        <w:t>8</w:t>
      </w:r>
      <w:r w:rsidR="00074E17" w:rsidRPr="00DC33D9">
        <w:rPr>
          <w:rFonts w:ascii="Georgia" w:hAnsi="Georgia"/>
          <w:bCs w:val="0"/>
          <w:sz w:val="20"/>
          <w:szCs w:val="20"/>
        </w:rPr>
        <w:tab/>
      </w:r>
      <w:r w:rsidR="00F01237" w:rsidRPr="00DC33D9">
        <w:rPr>
          <w:rFonts w:ascii="Georgia" w:hAnsi="Georgia"/>
          <w:bCs w:val="0"/>
          <w:sz w:val="20"/>
          <w:szCs w:val="20"/>
        </w:rPr>
        <w:t>OPERATION</w:t>
      </w:r>
      <w:r w:rsidR="00074E17" w:rsidRPr="00DC33D9">
        <w:rPr>
          <w:rFonts w:ascii="Georgia" w:hAnsi="Georgia"/>
          <w:bCs w:val="0"/>
          <w:sz w:val="20"/>
          <w:szCs w:val="20"/>
        </w:rPr>
        <w:t xml:space="preserve"> PROCEDURES</w:t>
      </w:r>
      <w:bookmarkEnd w:id="62"/>
    </w:p>
    <w:p w14:paraId="40B371A0" w14:textId="77777777" w:rsidR="00D35F49" w:rsidRPr="00DC33D9" w:rsidRDefault="00D35F49" w:rsidP="00297216">
      <w:pPr>
        <w:spacing w:line="276" w:lineRule="auto"/>
        <w:ind w:left="720"/>
        <w:jc w:val="both"/>
        <w:rPr>
          <w:rFonts w:ascii="Georgia" w:hAnsi="Georgia"/>
          <w:sz w:val="20"/>
          <w:szCs w:val="20"/>
        </w:rPr>
      </w:pPr>
      <w:bookmarkStart w:id="63" w:name="_Toc160537103"/>
    </w:p>
    <w:bookmarkEnd w:id="63"/>
    <w:p w14:paraId="3F1AD0DB" w14:textId="77777777" w:rsidR="002D3C34" w:rsidRPr="00DC33D9" w:rsidRDefault="002D3C34" w:rsidP="00297216">
      <w:pPr>
        <w:pStyle w:val="Defin"/>
        <w:spacing w:after="0" w:line="276" w:lineRule="auto"/>
        <w:rPr>
          <w:rFonts w:ascii="Georgia" w:hAnsi="Georgia"/>
          <w:sz w:val="20"/>
          <w:lang w:val="en-IN"/>
        </w:rPr>
      </w:pPr>
      <w:r w:rsidRPr="00DC33D9">
        <w:rPr>
          <w:rFonts w:ascii="Georgia" w:hAnsi="Georgia"/>
          <w:sz w:val="20"/>
          <w:lang w:val="en-IN"/>
        </w:rPr>
        <w:t xml:space="preserve">The </w:t>
      </w:r>
      <w:r w:rsidR="00BF2256" w:rsidRPr="00DC33D9">
        <w:rPr>
          <w:rFonts w:ascii="Georgia" w:hAnsi="Georgia"/>
          <w:sz w:val="20"/>
          <w:lang w:val="en-IN"/>
        </w:rPr>
        <w:t xml:space="preserve">Lender, </w:t>
      </w:r>
      <w:r w:rsidR="00B1654C" w:rsidRPr="00DC33D9">
        <w:rPr>
          <w:rFonts w:ascii="Georgia" w:hAnsi="Georgia"/>
          <w:sz w:val="20"/>
          <w:lang w:val="en-IN"/>
        </w:rPr>
        <w:t xml:space="preserve">[the </w:t>
      </w:r>
      <w:r w:rsidR="00BF2256" w:rsidRPr="00DC33D9">
        <w:rPr>
          <w:rFonts w:ascii="Georgia" w:hAnsi="Georgia"/>
          <w:sz w:val="20"/>
          <w:lang w:val="en-IN"/>
        </w:rPr>
        <w:t>ESCO</w:t>
      </w:r>
      <w:r w:rsidR="00B1654C" w:rsidRPr="00DC33D9">
        <w:rPr>
          <w:rFonts w:ascii="Georgia" w:hAnsi="Georgia"/>
          <w:sz w:val="20"/>
          <w:lang w:val="en-IN"/>
        </w:rPr>
        <w:t>/Host]</w:t>
      </w:r>
      <w:r w:rsidR="00B1654C" w:rsidRPr="00DC33D9">
        <w:rPr>
          <w:rStyle w:val="FootnoteReference"/>
          <w:rFonts w:ascii="Georgia" w:hAnsi="Georgia"/>
          <w:sz w:val="20"/>
          <w:lang w:val="en-IN"/>
        </w:rPr>
        <w:footnoteReference w:id="39"/>
      </w:r>
      <w:r w:rsidR="00BF2256" w:rsidRPr="00DC33D9">
        <w:rPr>
          <w:rFonts w:ascii="Georgia" w:hAnsi="Georgia"/>
          <w:sz w:val="20"/>
          <w:lang w:val="en-IN"/>
        </w:rPr>
        <w:t xml:space="preserve">, </w:t>
      </w:r>
      <w:r w:rsidR="00567482" w:rsidRPr="00DC33D9">
        <w:rPr>
          <w:rFonts w:ascii="Georgia" w:hAnsi="Georgia"/>
          <w:sz w:val="20"/>
          <w:lang w:val="en-IN"/>
        </w:rPr>
        <w:t>Trustee Bank</w:t>
      </w:r>
      <w:r w:rsidRPr="00DC33D9">
        <w:rPr>
          <w:rFonts w:ascii="Georgia" w:hAnsi="Georgia"/>
          <w:sz w:val="20"/>
          <w:lang w:val="en-IN"/>
        </w:rPr>
        <w:t xml:space="preserve"> and the Borrower have prior to execution </w:t>
      </w:r>
      <w:r w:rsidR="00C14BFE" w:rsidRPr="00DC33D9">
        <w:rPr>
          <w:rFonts w:ascii="Georgia" w:hAnsi="Georgia"/>
          <w:sz w:val="20"/>
          <w:lang w:val="en-IN"/>
        </w:rPr>
        <w:t>this TRA Agreement</w:t>
      </w:r>
      <w:r w:rsidRPr="00DC33D9">
        <w:rPr>
          <w:rFonts w:ascii="Georgia" w:hAnsi="Georgia"/>
          <w:sz w:val="20"/>
          <w:lang w:val="en-IN"/>
        </w:rPr>
        <w:t xml:space="preserve"> agreed on the detailed mandates, terms and conditions and operating procedures </w:t>
      </w:r>
      <w:r w:rsidR="00673166" w:rsidRPr="00DC33D9">
        <w:rPr>
          <w:rFonts w:ascii="Georgia" w:hAnsi="Georgia"/>
          <w:sz w:val="20"/>
          <w:lang w:val="en-IN"/>
        </w:rPr>
        <w:t xml:space="preserve">stated herein </w:t>
      </w:r>
      <w:r w:rsidRPr="00DC33D9">
        <w:rPr>
          <w:rFonts w:ascii="Georgia" w:hAnsi="Georgia"/>
          <w:sz w:val="20"/>
          <w:lang w:val="en-IN"/>
        </w:rPr>
        <w:t xml:space="preserve">for </w:t>
      </w:r>
      <w:r w:rsidR="00915566" w:rsidRPr="00DC33D9">
        <w:rPr>
          <w:rFonts w:ascii="Georgia" w:hAnsi="Georgia"/>
          <w:sz w:val="20"/>
          <w:lang w:val="en-IN"/>
        </w:rPr>
        <w:t>the Trust and Retention Account</w:t>
      </w:r>
      <w:r w:rsidR="00673166" w:rsidRPr="00DC33D9">
        <w:rPr>
          <w:rFonts w:ascii="Georgia" w:hAnsi="Georgia"/>
          <w:sz w:val="20"/>
          <w:lang w:val="en-IN"/>
        </w:rPr>
        <w:t xml:space="preserve"> under the ESPC, EE Loan Agreement and the Financing Documents</w:t>
      </w:r>
      <w:r w:rsidR="00915566" w:rsidRPr="00DC33D9">
        <w:rPr>
          <w:rFonts w:ascii="Georgia" w:hAnsi="Georgia"/>
          <w:sz w:val="20"/>
          <w:lang w:val="en-IN"/>
        </w:rPr>
        <w:t>.</w:t>
      </w:r>
    </w:p>
    <w:p w14:paraId="02CB3136" w14:textId="77777777" w:rsidR="00D35F49" w:rsidRPr="00DC33D9" w:rsidRDefault="00D35F49" w:rsidP="00297216">
      <w:pPr>
        <w:spacing w:line="276" w:lineRule="auto"/>
        <w:rPr>
          <w:rFonts w:ascii="Georgia" w:hAnsi="Georgia"/>
          <w:sz w:val="20"/>
          <w:szCs w:val="20"/>
        </w:rPr>
      </w:pPr>
    </w:p>
    <w:p w14:paraId="482B9B51" w14:textId="77777777" w:rsidR="00074E17" w:rsidRPr="00DC33D9" w:rsidRDefault="00CB234A" w:rsidP="0029721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rFonts w:ascii="Georgia" w:hAnsi="Georgia"/>
          <w:sz w:val="20"/>
          <w:szCs w:val="20"/>
        </w:rPr>
      </w:pPr>
      <w:bookmarkStart w:id="64" w:name="_Toc282288051"/>
      <w:r w:rsidRPr="00DC33D9">
        <w:rPr>
          <w:rFonts w:ascii="Georgia" w:hAnsi="Georgia"/>
          <w:b w:val="0"/>
          <w:bCs w:val="0"/>
          <w:sz w:val="20"/>
          <w:szCs w:val="20"/>
        </w:rPr>
        <w:t>3</w:t>
      </w:r>
      <w:r w:rsidR="00074E17" w:rsidRPr="00DC33D9">
        <w:rPr>
          <w:rFonts w:ascii="Georgia" w:hAnsi="Georgia"/>
          <w:b w:val="0"/>
          <w:bCs w:val="0"/>
          <w:sz w:val="20"/>
          <w:szCs w:val="20"/>
        </w:rPr>
        <w:t>.</w:t>
      </w:r>
      <w:r w:rsidR="00CF467A" w:rsidRPr="00DC33D9">
        <w:rPr>
          <w:rFonts w:ascii="Georgia" w:hAnsi="Georgia"/>
          <w:b w:val="0"/>
          <w:bCs w:val="0"/>
          <w:sz w:val="20"/>
          <w:szCs w:val="20"/>
        </w:rPr>
        <w:t>9</w:t>
      </w:r>
      <w:r w:rsidR="00074E17" w:rsidRPr="00DC33D9">
        <w:rPr>
          <w:rFonts w:ascii="Georgia" w:hAnsi="Georgia"/>
          <w:bCs w:val="0"/>
          <w:sz w:val="20"/>
          <w:szCs w:val="20"/>
        </w:rPr>
        <w:tab/>
      </w:r>
      <w:r w:rsidR="00074E17" w:rsidRPr="00DC33D9">
        <w:rPr>
          <w:rFonts w:ascii="Georgia" w:hAnsi="Georgia"/>
          <w:sz w:val="20"/>
          <w:szCs w:val="20"/>
        </w:rPr>
        <w:t xml:space="preserve">WITHDRAWALS FROM THE </w:t>
      </w:r>
      <w:r w:rsidR="00CB30FB" w:rsidRPr="00DC33D9">
        <w:rPr>
          <w:rFonts w:ascii="Georgia" w:hAnsi="Georgia"/>
          <w:sz w:val="20"/>
          <w:szCs w:val="20"/>
        </w:rPr>
        <w:t xml:space="preserve">TRUST AND RETENTION </w:t>
      </w:r>
      <w:r w:rsidR="00074E17" w:rsidRPr="00DC33D9">
        <w:rPr>
          <w:rFonts w:ascii="Georgia" w:hAnsi="Georgia"/>
          <w:sz w:val="20"/>
          <w:szCs w:val="20"/>
        </w:rPr>
        <w:t>ACCOUNT</w:t>
      </w:r>
      <w:bookmarkEnd w:id="61"/>
      <w:bookmarkEnd w:id="64"/>
    </w:p>
    <w:p w14:paraId="4BF23CD5" w14:textId="77777777" w:rsidR="00D35F49" w:rsidRPr="00DC33D9" w:rsidRDefault="00D35F49" w:rsidP="00297216">
      <w:pPr>
        <w:pStyle w:val="BodyTextIndent"/>
        <w:tabs>
          <w:tab w:val="clear" w:pos="144"/>
          <w:tab w:val="clear" w:pos="576"/>
          <w:tab w:val="clear" w:pos="1296"/>
          <w:tab w:val="clear" w:pos="2016"/>
          <w:tab w:val="clear" w:pos="2736"/>
          <w:tab w:val="clear" w:pos="3456"/>
          <w:tab w:val="clear" w:pos="4176"/>
          <w:tab w:val="clear" w:pos="4896"/>
          <w:tab w:val="clear" w:pos="5616"/>
          <w:tab w:val="clear" w:pos="6336"/>
          <w:tab w:val="clear" w:pos="7056"/>
        </w:tabs>
        <w:spacing w:line="276" w:lineRule="auto"/>
        <w:ind w:left="720" w:right="0"/>
        <w:rPr>
          <w:rFonts w:ascii="Georgia" w:hAnsi="Georgia" w:cs="Times New Roman"/>
          <w:sz w:val="20"/>
          <w:szCs w:val="20"/>
          <w:lang w:val="en-GB"/>
        </w:rPr>
      </w:pPr>
    </w:p>
    <w:p w14:paraId="27149005" w14:textId="77777777" w:rsidR="00C556C3" w:rsidRPr="00DC33D9" w:rsidRDefault="00C556C3" w:rsidP="00297216">
      <w:pPr>
        <w:pStyle w:val="BodyTextIndent"/>
        <w:tabs>
          <w:tab w:val="clear" w:pos="144"/>
          <w:tab w:val="clear" w:pos="576"/>
          <w:tab w:val="clear" w:pos="1296"/>
          <w:tab w:val="clear" w:pos="2016"/>
          <w:tab w:val="clear" w:pos="2736"/>
          <w:tab w:val="clear" w:pos="3456"/>
          <w:tab w:val="clear" w:pos="4176"/>
          <w:tab w:val="clear" w:pos="4896"/>
          <w:tab w:val="clear" w:pos="5616"/>
          <w:tab w:val="clear" w:pos="6336"/>
          <w:tab w:val="clear" w:pos="7056"/>
        </w:tabs>
        <w:spacing w:line="276" w:lineRule="auto"/>
        <w:ind w:left="720" w:right="0"/>
        <w:rPr>
          <w:rFonts w:ascii="Georgia" w:hAnsi="Georgia" w:cs="Times New Roman"/>
          <w:sz w:val="20"/>
          <w:szCs w:val="20"/>
          <w:lang w:val="en-GB"/>
        </w:rPr>
      </w:pPr>
      <w:r w:rsidRPr="00DC33D9">
        <w:rPr>
          <w:rFonts w:ascii="Georgia" w:hAnsi="Georgia" w:cs="Times New Roman"/>
          <w:sz w:val="20"/>
          <w:szCs w:val="20"/>
          <w:lang w:val="en-GB"/>
        </w:rPr>
        <w:t>(i)</w:t>
      </w:r>
      <w:r w:rsidRPr="00DC33D9">
        <w:rPr>
          <w:rFonts w:ascii="Georgia" w:hAnsi="Georgia" w:cs="Times New Roman"/>
          <w:sz w:val="20"/>
          <w:szCs w:val="20"/>
          <w:lang w:val="en-GB"/>
        </w:rPr>
        <w:tab/>
      </w:r>
      <w:r w:rsidR="00074E17" w:rsidRPr="00DC33D9">
        <w:rPr>
          <w:rFonts w:ascii="Georgia" w:hAnsi="Georgia" w:cs="Times New Roman"/>
          <w:sz w:val="20"/>
          <w:szCs w:val="20"/>
          <w:lang w:val="en-GB"/>
        </w:rPr>
        <w:t xml:space="preserve">Subject to the provisions of </w:t>
      </w:r>
      <w:r w:rsidR="00C14BFE" w:rsidRPr="00DC33D9">
        <w:rPr>
          <w:rFonts w:ascii="Georgia" w:hAnsi="Georgia" w:cs="Times New Roman"/>
          <w:sz w:val="20"/>
          <w:szCs w:val="20"/>
          <w:lang w:val="en-GB"/>
        </w:rPr>
        <w:t>this TRA Agreement</w:t>
      </w:r>
      <w:r w:rsidR="00074E17" w:rsidRPr="00DC33D9">
        <w:rPr>
          <w:rFonts w:ascii="Georgia" w:hAnsi="Georgia" w:cs="Times New Roman"/>
          <w:sz w:val="20"/>
          <w:szCs w:val="20"/>
          <w:lang w:val="en-GB"/>
        </w:rPr>
        <w:t>:</w:t>
      </w:r>
    </w:p>
    <w:p w14:paraId="5AE5E515" w14:textId="77777777" w:rsidR="00C556C3" w:rsidRPr="00DC33D9" w:rsidRDefault="00C556C3" w:rsidP="00297216">
      <w:pPr>
        <w:pStyle w:val="BodyTextIndent"/>
        <w:tabs>
          <w:tab w:val="clear" w:pos="144"/>
          <w:tab w:val="clear" w:pos="576"/>
          <w:tab w:val="clear" w:pos="1296"/>
          <w:tab w:val="clear" w:pos="2016"/>
          <w:tab w:val="clear" w:pos="2736"/>
          <w:tab w:val="clear" w:pos="3456"/>
          <w:tab w:val="clear" w:pos="4176"/>
          <w:tab w:val="clear" w:pos="4896"/>
          <w:tab w:val="clear" w:pos="5616"/>
          <w:tab w:val="clear" w:pos="6336"/>
          <w:tab w:val="clear" w:pos="7056"/>
        </w:tabs>
        <w:spacing w:line="276" w:lineRule="auto"/>
        <w:ind w:left="720" w:right="0"/>
        <w:rPr>
          <w:rFonts w:ascii="Georgia" w:hAnsi="Georgia" w:cs="Times New Roman"/>
          <w:sz w:val="20"/>
          <w:szCs w:val="20"/>
          <w:lang w:val="en-GB"/>
        </w:rPr>
      </w:pPr>
    </w:p>
    <w:p w14:paraId="40924B98" w14:textId="77777777" w:rsidR="00074E17" w:rsidRPr="00DC33D9" w:rsidRDefault="00917998" w:rsidP="00297216">
      <w:pPr>
        <w:pStyle w:val="BodyTextIndent"/>
        <w:tabs>
          <w:tab w:val="clear" w:pos="144"/>
          <w:tab w:val="clear" w:pos="576"/>
          <w:tab w:val="clear" w:pos="1296"/>
          <w:tab w:val="clear" w:pos="2016"/>
          <w:tab w:val="clear" w:pos="2736"/>
          <w:tab w:val="clear" w:pos="3456"/>
          <w:tab w:val="clear" w:pos="4176"/>
          <w:tab w:val="clear" w:pos="4896"/>
          <w:tab w:val="clear" w:pos="5616"/>
          <w:tab w:val="clear" w:pos="6336"/>
          <w:tab w:val="clear" w:pos="7056"/>
        </w:tabs>
        <w:spacing w:line="276" w:lineRule="auto"/>
        <w:ind w:left="2160" w:right="0" w:hanging="720"/>
        <w:rPr>
          <w:rFonts w:ascii="Georgia" w:hAnsi="Georgia" w:cs="Times New Roman"/>
          <w:sz w:val="20"/>
          <w:szCs w:val="20"/>
          <w:lang w:val="en-GB"/>
        </w:rPr>
      </w:pPr>
      <w:r w:rsidRPr="00DC33D9">
        <w:rPr>
          <w:rFonts w:ascii="Georgia" w:hAnsi="Georgia" w:cs="Times New Roman"/>
          <w:sz w:val="20"/>
          <w:szCs w:val="20"/>
          <w:lang w:val="en-GB"/>
        </w:rPr>
        <w:t>(a)</w:t>
      </w:r>
      <w:r w:rsidRPr="00DC33D9">
        <w:rPr>
          <w:rFonts w:ascii="Georgia" w:hAnsi="Georgia" w:cs="Times New Roman"/>
          <w:sz w:val="20"/>
          <w:szCs w:val="20"/>
          <w:lang w:val="en-GB"/>
        </w:rPr>
        <w:tab/>
      </w:r>
      <w:r w:rsidR="00074E17" w:rsidRPr="00DC33D9">
        <w:rPr>
          <w:rFonts w:ascii="Georgia" w:hAnsi="Georgia" w:cs="Times New Roman"/>
          <w:sz w:val="20"/>
          <w:szCs w:val="20"/>
          <w:lang w:val="en-GB"/>
        </w:rPr>
        <w:t xml:space="preserve">The </w:t>
      </w:r>
      <w:r w:rsidR="00567482" w:rsidRPr="00DC33D9">
        <w:rPr>
          <w:rFonts w:ascii="Georgia" w:hAnsi="Georgia" w:cs="Times New Roman"/>
          <w:sz w:val="20"/>
          <w:szCs w:val="20"/>
          <w:lang w:val="en-GB"/>
        </w:rPr>
        <w:t>Trustee Bank</w:t>
      </w:r>
      <w:r w:rsidR="00074E17" w:rsidRPr="00DC33D9">
        <w:rPr>
          <w:rFonts w:ascii="Georgia" w:hAnsi="Georgia" w:cs="Times New Roman"/>
          <w:sz w:val="20"/>
          <w:szCs w:val="20"/>
          <w:lang w:val="en-GB"/>
        </w:rPr>
        <w:t>, upon receiving the relevant written instruction</w:t>
      </w:r>
      <w:r w:rsidR="00457ED7" w:rsidRPr="00DC33D9">
        <w:rPr>
          <w:rFonts w:ascii="Georgia" w:hAnsi="Georgia" w:cs="Times New Roman"/>
          <w:sz w:val="20"/>
          <w:szCs w:val="20"/>
          <w:lang w:val="en-GB"/>
        </w:rPr>
        <w:t>(</w:t>
      </w:r>
      <w:r w:rsidR="00074E17" w:rsidRPr="00DC33D9">
        <w:rPr>
          <w:rFonts w:ascii="Georgia" w:hAnsi="Georgia" w:cs="Times New Roman"/>
          <w:sz w:val="20"/>
          <w:szCs w:val="20"/>
          <w:lang w:val="en-GB"/>
        </w:rPr>
        <w:t>s</w:t>
      </w:r>
      <w:r w:rsidR="00457ED7" w:rsidRPr="00DC33D9">
        <w:rPr>
          <w:rFonts w:ascii="Georgia" w:hAnsi="Georgia" w:cs="Times New Roman"/>
          <w:sz w:val="20"/>
          <w:szCs w:val="20"/>
          <w:lang w:val="en-GB"/>
        </w:rPr>
        <w:t>)</w:t>
      </w:r>
      <w:r w:rsidR="00074E17" w:rsidRPr="00DC33D9">
        <w:rPr>
          <w:rFonts w:ascii="Georgia" w:hAnsi="Georgia" w:cs="Times New Roman"/>
          <w:sz w:val="20"/>
          <w:szCs w:val="20"/>
          <w:lang w:val="en-GB"/>
        </w:rPr>
        <w:t xml:space="preserve"> from the financial officer of the </w:t>
      </w:r>
      <w:r w:rsidR="00324A09" w:rsidRPr="00DC33D9">
        <w:rPr>
          <w:rFonts w:ascii="Georgia" w:hAnsi="Georgia" w:cs="Times New Roman"/>
          <w:sz w:val="20"/>
          <w:szCs w:val="20"/>
          <w:lang w:val="en-GB"/>
        </w:rPr>
        <w:t xml:space="preserve">ESCO/Host </w:t>
      </w:r>
      <w:r w:rsidR="00074E17" w:rsidRPr="00DC33D9">
        <w:rPr>
          <w:rFonts w:ascii="Georgia" w:hAnsi="Georgia" w:cs="Times New Roman"/>
          <w:sz w:val="20"/>
          <w:szCs w:val="20"/>
          <w:lang w:val="en-GB"/>
        </w:rPr>
        <w:t xml:space="preserve">as approved in writing by the </w:t>
      </w:r>
      <w:r w:rsidR="00BF2256" w:rsidRPr="00DC33D9">
        <w:rPr>
          <w:rFonts w:ascii="Georgia" w:hAnsi="Georgia" w:cs="Times New Roman"/>
          <w:sz w:val="20"/>
          <w:szCs w:val="20"/>
          <w:lang w:val="en-GB"/>
        </w:rPr>
        <w:t>Lender</w:t>
      </w:r>
      <w:r w:rsidR="00074E17" w:rsidRPr="00DC33D9">
        <w:rPr>
          <w:rFonts w:ascii="Georgia" w:hAnsi="Georgia" w:cs="Times New Roman"/>
          <w:sz w:val="20"/>
          <w:szCs w:val="20"/>
          <w:lang w:val="en-GB"/>
        </w:rPr>
        <w:t xml:space="preserve">, withdraw from the </w:t>
      </w:r>
      <w:r w:rsidR="00EA0AB0" w:rsidRPr="00DC33D9">
        <w:rPr>
          <w:rFonts w:ascii="Georgia" w:hAnsi="Georgia" w:cs="Times New Roman"/>
          <w:sz w:val="20"/>
          <w:szCs w:val="20"/>
          <w:lang w:val="en-GB"/>
        </w:rPr>
        <w:t>Implementation</w:t>
      </w:r>
      <w:r w:rsidR="00074E17" w:rsidRPr="00DC33D9">
        <w:rPr>
          <w:rFonts w:ascii="Georgia" w:hAnsi="Georgia" w:cs="Times New Roman"/>
          <w:sz w:val="20"/>
          <w:szCs w:val="20"/>
          <w:lang w:val="en-GB"/>
        </w:rPr>
        <w:t xml:space="preserve"> </w:t>
      </w:r>
      <w:r w:rsidR="00C14BFE" w:rsidRPr="00DC33D9">
        <w:rPr>
          <w:rFonts w:ascii="Georgia" w:hAnsi="Georgia" w:cs="Times New Roman"/>
          <w:sz w:val="20"/>
          <w:szCs w:val="20"/>
          <w:lang w:val="en-GB"/>
        </w:rPr>
        <w:t xml:space="preserve">Period </w:t>
      </w:r>
      <w:r w:rsidR="00924BCF" w:rsidRPr="00DC33D9">
        <w:rPr>
          <w:rFonts w:ascii="Georgia" w:hAnsi="Georgia" w:cs="Times New Roman"/>
          <w:sz w:val="20"/>
          <w:szCs w:val="20"/>
        </w:rPr>
        <w:t xml:space="preserve">Fund </w:t>
      </w:r>
      <w:r w:rsidR="00074E17" w:rsidRPr="00DC33D9">
        <w:rPr>
          <w:rFonts w:ascii="Georgia" w:hAnsi="Georgia" w:cs="Times New Roman"/>
          <w:sz w:val="20"/>
          <w:szCs w:val="20"/>
          <w:lang w:val="en-GB"/>
        </w:rPr>
        <w:t xml:space="preserve">Accounts and Operational </w:t>
      </w:r>
      <w:r w:rsidR="00924BCF" w:rsidRPr="00DC33D9">
        <w:rPr>
          <w:rFonts w:ascii="Georgia" w:hAnsi="Georgia" w:cs="Times New Roman"/>
          <w:sz w:val="20"/>
          <w:szCs w:val="20"/>
          <w:lang w:val="en-GB"/>
        </w:rPr>
        <w:t xml:space="preserve">Fund </w:t>
      </w:r>
      <w:r w:rsidR="00074E17" w:rsidRPr="00DC33D9">
        <w:rPr>
          <w:rFonts w:ascii="Georgia" w:hAnsi="Georgia" w:cs="Times New Roman"/>
          <w:sz w:val="20"/>
          <w:szCs w:val="20"/>
          <w:lang w:val="en-GB"/>
        </w:rPr>
        <w:t xml:space="preserve">Accounts and place the amount so withdrawn, in the specified </w:t>
      </w:r>
      <w:r w:rsidR="00A46C13" w:rsidRPr="00DC33D9">
        <w:rPr>
          <w:rFonts w:ascii="Georgia" w:hAnsi="Georgia" w:cs="Times New Roman"/>
          <w:sz w:val="20"/>
          <w:szCs w:val="20"/>
          <w:lang w:val="en-GB"/>
        </w:rPr>
        <w:t>ESCO Energy Saving</w:t>
      </w:r>
      <w:r w:rsidR="00CA12DA" w:rsidRPr="00DC33D9">
        <w:rPr>
          <w:rFonts w:ascii="Georgia" w:hAnsi="Georgia" w:cs="Times New Roman"/>
          <w:sz w:val="20"/>
          <w:szCs w:val="20"/>
          <w:lang w:val="en-GB"/>
        </w:rPr>
        <w:t>s</w:t>
      </w:r>
      <w:r w:rsidR="00A46C13" w:rsidRPr="00DC33D9">
        <w:rPr>
          <w:rFonts w:ascii="Georgia" w:hAnsi="Georgia" w:cs="Times New Roman"/>
          <w:sz w:val="20"/>
          <w:szCs w:val="20"/>
          <w:lang w:val="en-GB"/>
        </w:rPr>
        <w:t xml:space="preserve"> </w:t>
      </w:r>
      <w:r w:rsidR="00074E17" w:rsidRPr="00DC33D9">
        <w:rPr>
          <w:rFonts w:ascii="Georgia" w:hAnsi="Georgia" w:cs="Times New Roman"/>
          <w:sz w:val="20"/>
          <w:szCs w:val="20"/>
          <w:lang w:val="en-GB"/>
        </w:rPr>
        <w:t xml:space="preserve"> </w:t>
      </w:r>
      <w:r w:rsidR="00074E17" w:rsidRPr="00DC33D9">
        <w:rPr>
          <w:rFonts w:ascii="Georgia" w:hAnsi="Georgia" w:cs="Times New Roman"/>
          <w:sz w:val="20"/>
          <w:szCs w:val="20"/>
        </w:rPr>
        <w:t>Sub-</w:t>
      </w:r>
      <w:r w:rsidR="00074E17" w:rsidRPr="00DC33D9">
        <w:rPr>
          <w:rFonts w:ascii="Georgia" w:hAnsi="Georgia" w:cs="Times New Roman"/>
          <w:sz w:val="20"/>
          <w:szCs w:val="20"/>
          <w:lang w:val="en-GB"/>
        </w:rPr>
        <w:t>Accounts</w:t>
      </w:r>
      <w:r w:rsidR="00240A60" w:rsidRPr="00DC33D9">
        <w:rPr>
          <w:rFonts w:ascii="Georgia" w:hAnsi="Georgia" w:cs="Times New Roman"/>
          <w:sz w:val="20"/>
          <w:szCs w:val="20"/>
          <w:lang w:val="en-GB"/>
        </w:rPr>
        <w:t xml:space="preserve">  and </w:t>
      </w:r>
      <w:r w:rsidR="005B3D21" w:rsidRPr="00DC33D9">
        <w:rPr>
          <w:rFonts w:ascii="Georgia" w:hAnsi="Georgia" w:cs="Times New Roman"/>
          <w:sz w:val="20"/>
          <w:szCs w:val="20"/>
          <w:lang w:val="en-GB"/>
        </w:rPr>
        <w:t>Host Energy Saving</w:t>
      </w:r>
      <w:r w:rsidR="00CA12DA" w:rsidRPr="00DC33D9">
        <w:rPr>
          <w:rFonts w:ascii="Georgia" w:hAnsi="Georgia" w:cs="Times New Roman"/>
          <w:sz w:val="20"/>
          <w:szCs w:val="20"/>
          <w:lang w:val="en-GB"/>
        </w:rPr>
        <w:t>s</w:t>
      </w:r>
      <w:r w:rsidR="005B3D21" w:rsidRPr="00DC33D9">
        <w:rPr>
          <w:rFonts w:ascii="Georgia" w:hAnsi="Georgia" w:cs="Times New Roman"/>
          <w:sz w:val="20"/>
          <w:szCs w:val="20"/>
          <w:lang w:val="en-GB"/>
        </w:rPr>
        <w:t xml:space="preserve"> Sub-Account</w:t>
      </w:r>
      <w:r w:rsidR="00074E17" w:rsidRPr="00DC33D9">
        <w:rPr>
          <w:rFonts w:ascii="Georgia" w:hAnsi="Georgia" w:cs="Times New Roman"/>
          <w:sz w:val="20"/>
          <w:szCs w:val="20"/>
          <w:lang w:val="en-GB"/>
        </w:rPr>
        <w:t xml:space="preserve"> </w:t>
      </w:r>
      <w:r w:rsidR="00240A60" w:rsidRPr="00DC33D9">
        <w:rPr>
          <w:rFonts w:ascii="Georgia" w:hAnsi="Georgia" w:cs="Times New Roman"/>
          <w:sz w:val="20"/>
          <w:szCs w:val="20"/>
          <w:lang w:val="en-GB"/>
        </w:rPr>
        <w:t xml:space="preserve">during the Implementation Period </w:t>
      </w:r>
      <w:r w:rsidR="00074E17" w:rsidRPr="00DC33D9">
        <w:rPr>
          <w:rFonts w:ascii="Georgia" w:hAnsi="Georgia" w:cs="Times New Roman"/>
          <w:sz w:val="20"/>
          <w:szCs w:val="20"/>
          <w:lang w:val="en-GB"/>
        </w:rPr>
        <w:t xml:space="preserve">and </w:t>
      </w:r>
      <w:r w:rsidR="00240A60" w:rsidRPr="00DC33D9">
        <w:rPr>
          <w:rFonts w:ascii="Georgia" w:hAnsi="Georgia" w:cs="Times New Roman"/>
          <w:sz w:val="20"/>
          <w:szCs w:val="20"/>
          <w:lang w:val="en-GB"/>
        </w:rPr>
        <w:t xml:space="preserve">in </w:t>
      </w:r>
      <w:r w:rsidR="005B3D21" w:rsidRPr="00DC33D9">
        <w:rPr>
          <w:rFonts w:ascii="Georgia" w:hAnsi="Georgia" w:cs="Times New Roman"/>
          <w:sz w:val="20"/>
          <w:szCs w:val="20"/>
          <w:lang w:val="en-GB"/>
        </w:rPr>
        <w:t>ESCO Energy Saving</w:t>
      </w:r>
      <w:r w:rsidR="00CA12DA" w:rsidRPr="00DC33D9">
        <w:rPr>
          <w:rFonts w:ascii="Georgia" w:hAnsi="Georgia" w:cs="Times New Roman"/>
          <w:sz w:val="20"/>
          <w:szCs w:val="20"/>
          <w:lang w:val="en-GB"/>
        </w:rPr>
        <w:t>s</w:t>
      </w:r>
      <w:r w:rsidR="005B3D21" w:rsidRPr="00DC33D9">
        <w:rPr>
          <w:rFonts w:ascii="Georgia" w:hAnsi="Georgia" w:cs="Times New Roman"/>
          <w:sz w:val="20"/>
          <w:szCs w:val="20"/>
          <w:lang w:val="en-GB"/>
        </w:rPr>
        <w:t xml:space="preserve"> O&amp;M </w:t>
      </w:r>
      <w:r w:rsidR="00074E17" w:rsidRPr="00DC33D9">
        <w:rPr>
          <w:rFonts w:ascii="Georgia" w:hAnsi="Georgia" w:cs="Times New Roman"/>
          <w:sz w:val="20"/>
          <w:szCs w:val="20"/>
        </w:rPr>
        <w:t>Sub-</w:t>
      </w:r>
      <w:r w:rsidR="00074E17" w:rsidRPr="00DC33D9">
        <w:rPr>
          <w:rFonts w:ascii="Georgia" w:hAnsi="Georgia" w:cs="Times New Roman"/>
          <w:sz w:val="20"/>
          <w:szCs w:val="20"/>
          <w:lang w:val="en-GB"/>
        </w:rPr>
        <w:t>Account</w:t>
      </w:r>
      <w:r w:rsidR="00240A60" w:rsidRPr="00DC33D9">
        <w:rPr>
          <w:rFonts w:ascii="Georgia" w:hAnsi="Georgia" w:cs="Times New Roman"/>
          <w:sz w:val="20"/>
          <w:szCs w:val="20"/>
          <w:lang w:val="en-GB"/>
        </w:rPr>
        <w:t xml:space="preserve"> and </w:t>
      </w:r>
      <w:r w:rsidR="005B3D21" w:rsidRPr="00DC33D9">
        <w:rPr>
          <w:rFonts w:ascii="Georgia" w:hAnsi="Georgia" w:cs="Times New Roman"/>
          <w:sz w:val="20"/>
          <w:szCs w:val="20"/>
          <w:lang w:val="en-GB"/>
        </w:rPr>
        <w:t>Host Energy Saving</w:t>
      </w:r>
      <w:r w:rsidR="00A41B9C" w:rsidRPr="00DC33D9">
        <w:rPr>
          <w:rFonts w:ascii="Georgia" w:hAnsi="Georgia" w:cs="Times New Roman"/>
          <w:sz w:val="20"/>
          <w:szCs w:val="20"/>
          <w:lang w:val="en-GB"/>
        </w:rPr>
        <w:t>s</w:t>
      </w:r>
      <w:r w:rsidR="005B3D21" w:rsidRPr="00DC33D9">
        <w:rPr>
          <w:rFonts w:ascii="Georgia" w:hAnsi="Georgia" w:cs="Times New Roman"/>
          <w:sz w:val="20"/>
          <w:szCs w:val="20"/>
          <w:lang w:val="en-GB"/>
        </w:rPr>
        <w:t xml:space="preserve"> O&amp;M </w:t>
      </w:r>
      <w:r w:rsidR="005B3D21" w:rsidRPr="00DC33D9">
        <w:rPr>
          <w:rFonts w:ascii="Georgia" w:hAnsi="Georgia" w:cs="Times New Roman"/>
          <w:sz w:val="20"/>
          <w:szCs w:val="20"/>
        </w:rPr>
        <w:t>Sub-</w:t>
      </w:r>
      <w:r w:rsidR="005B3D21" w:rsidRPr="00DC33D9">
        <w:rPr>
          <w:rFonts w:ascii="Georgia" w:hAnsi="Georgia" w:cs="Times New Roman"/>
          <w:sz w:val="20"/>
          <w:szCs w:val="20"/>
          <w:lang w:val="en-GB"/>
        </w:rPr>
        <w:t xml:space="preserve">Accounts </w:t>
      </w:r>
      <w:r w:rsidR="00240A60" w:rsidRPr="00DC33D9">
        <w:rPr>
          <w:rFonts w:ascii="Georgia" w:hAnsi="Georgia" w:cs="Times New Roman"/>
          <w:sz w:val="20"/>
          <w:szCs w:val="20"/>
          <w:lang w:val="en-GB"/>
        </w:rPr>
        <w:t xml:space="preserve">during the Operation Period </w:t>
      </w:r>
      <w:r w:rsidR="00072855" w:rsidRPr="00DC33D9">
        <w:rPr>
          <w:rFonts w:ascii="Georgia" w:hAnsi="Georgia" w:cs="Times New Roman"/>
          <w:sz w:val="20"/>
          <w:szCs w:val="20"/>
          <w:lang w:val="en-GB"/>
        </w:rPr>
        <w:t xml:space="preserve">as the case may be </w:t>
      </w:r>
      <w:r w:rsidR="00074E17" w:rsidRPr="00DC33D9">
        <w:rPr>
          <w:rFonts w:ascii="Georgia" w:hAnsi="Georgia" w:cs="Times New Roman"/>
          <w:sz w:val="20"/>
          <w:szCs w:val="20"/>
          <w:lang w:val="en-GB"/>
        </w:rPr>
        <w:t>(</w:t>
      </w:r>
      <w:r w:rsidR="00551E68" w:rsidRPr="00DC33D9">
        <w:rPr>
          <w:rFonts w:ascii="Georgia" w:hAnsi="Georgia" w:cs="Times New Roman"/>
          <w:sz w:val="20"/>
          <w:szCs w:val="20"/>
          <w:lang w:val="en-GB"/>
        </w:rPr>
        <w:t>"</w:t>
      </w:r>
      <w:r w:rsidR="00074E17" w:rsidRPr="00DC33D9">
        <w:rPr>
          <w:rFonts w:ascii="Georgia" w:hAnsi="Georgia" w:cs="Times New Roman"/>
          <w:b/>
          <w:sz w:val="20"/>
          <w:szCs w:val="20"/>
          <w:lang w:val="en-GB"/>
        </w:rPr>
        <w:t>Withdrawal Accounts</w:t>
      </w:r>
      <w:r w:rsidR="00551E68" w:rsidRPr="00DC33D9">
        <w:rPr>
          <w:rFonts w:ascii="Georgia" w:hAnsi="Georgia" w:cs="Times New Roman"/>
          <w:sz w:val="20"/>
          <w:szCs w:val="20"/>
          <w:lang w:val="en-GB"/>
        </w:rPr>
        <w:t>"</w:t>
      </w:r>
      <w:r w:rsidR="00074E17" w:rsidRPr="00DC33D9">
        <w:rPr>
          <w:rFonts w:ascii="Georgia" w:hAnsi="Georgia" w:cs="Times New Roman"/>
          <w:sz w:val="20"/>
          <w:szCs w:val="20"/>
          <w:lang w:val="en-GB"/>
        </w:rPr>
        <w:t xml:space="preserve">). The </w:t>
      </w:r>
      <w:r w:rsidR="002A09D4" w:rsidRPr="00DC33D9">
        <w:rPr>
          <w:rFonts w:ascii="Georgia" w:hAnsi="Georgia" w:cs="Times New Roman"/>
          <w:sz w:val="20"/>
          <w:szCs w:val="20"/>
          <w:lang w:val="en-GB"/>
        </w:rPr>
        <w:t>Lender</w:t>
      </w:r>
      <w:r w:rsidR="00074E17" w:rsidRPr="00DC33D9">
        <w:rPr>
          <w:rFonts w:ascii="Georgia" w:hAnsi="Georgia" w:cs="Times New Roman"/>
          <w:sz w:val="20"/>
          <w:szCs w:val="20"/>
          <w:lang w:val="en-GB"/>
        </w:rPr>
        <w:t xml:space="preserve"> shall provide the </w:t>
      </w:r>
      <w:r w:rsidR="00567482" w:rsidRPr="00DC33D9">
        <w:rPr>
          <w:rFonts w:ascii="Georgia" w:hAnsi="Georgia" w:cs="Times New Roman"/>
          <w:sz w:val="20"/>
          <w:szCs w:val="20"/>
          <w:lang w:val="en-GB"/>
        </w:rPr>
        <w:t>Trustee Bank</w:t>
      </w:r>
      <w:r w:rsidR="00FC48B6" w:rsidRPr="00DC33D9">
        <w:rPr>
          <w:rFonts w:ascii="Georgia" w:hAnsi="Georgia" w:cs="Times New Roman"/>
          <w:sz w:val="20"/>
          <w:szCs w:val="20"/>
          <w:lang w:val="en-GB"/>
        </w:rPr>
        <w:t>,</w:t>
      </w:r>
      <w:r w:rsidR="00074E17" w:rsidRPr="00DC33D9">
        <w:rPr>
          <w:rFonts w:ascii="Georgia" w:hAnsi="Georgia" w:cs="Times New Roman"/>
          <w:sz w:val="20"/>
          <w:szCs w:val="20"/>
          <w:lang w:val="en-GB"/>
        </w:rPr>
        <w:t xml:space="preserve"> </w:t>
      </w:r>
      <w:r w:rsidR="00F47108" w:rsidRPr="00DC33D9">
        <w:rPr>
          <w:rFonts w:ascii="Georgia" w:hAnsi="Georgia" w:cs="Times New Roman"/>
          <w:sz w:val="20"/>
          <w:szCs w:val="20"/>
          <w:lang w:val="en-GB"/>
        </w:rPr>
        <w:t xml:space="preserve">written </w:t>
      </w:r>
      <w:r w:rsidR="00FC48B6" w:rsidRPr="00DC33D9">
        <w:rPr>
          <w:rFonts w:ascii="Georgia" w:hAnsi="Georgia" w:cs="Times New Roman"/>
          <w:sz w:val="20"/>
          <w:szCs w:val="20"/>
          <w:lang w:val="en-GB"/>
        </w:rPr>
        <w:t>instruction</w:t>
      </w:r>
      <w:r w:rsidR="00457ED7" w:rsidRPr="00DC33D9">
        <w:rPr>
          <w:rFonts w:ascii="Georgia" w:hAnsi="Georgia" w:cs="Times New Roman"/>
          <w:sz w:val="20"/>
          <w:szCs w:val="20"/>
          <w:lang w:val="en-GB"/>
        </w:rPr>
        <w:t>(</w:t>
      </w:r>
      <w:r w:rsidR="00FC48B6" w:rsidRPr="00DC33D9">
        <w:rPr>
          <w:rFonts w:ascii="Georgia" w:hAnsi="Georgia" w:cs="Times New Roman"/>
          <w:sz w:val="20"/>
          <w:szCs w:val="20"/>
          <w:lang w:val="en-GB"/>
        </w:rPr>
        <w:t>s</w:t>
      </w:r>
      <w:r w:rsidR="00457ED7" w:rsidRPr="00DC33D9">
        <w:rPr>
          <w:rFonts w:ascii="Georgia" w:hAnsi="Georgia" w:cs="Times New Roman"/>
          <w:sz w:val="20"/>
          <w:szCs w:val="20"/>
          <w:lang w:val="en-GB"/>
        </w:rPr>
        <w:t>)</w:t>
      </w:r>
      <w:r w:rsidR="00FC48B6" w:rsidRPr="00DC33D9">
        <w:rPr>
          <w:rFonts w:ascii="Georgia" w:hAnsi="Georgia" w:cs="Times New Roman"/>
          <w:sz w:val="20"/>
          <w:szCs w:val="20"/>
          <w:lang w:val="en-GB"/>
        </w:rPr>
        <w:t xml:space="preserve"> from time to time </w:t>
      </w:r>
      <w:r w:rsidR="00134188" w:rsidRPr="00DC33D9">
        <w:rPr>
          <w:rFonts w:ascii="Georgia" w:hAnsi="Georgia" w:cs="Times New Roman"/>
          <w:sz w:val="20"/>
          <w:szCs w:val="20"/>
          <w:lang w:val="en-GB"/>
        </w:rPr>
        <w:t>for making payments out of the Withdrawal Accounts to meet all the expenses/ payments</w:t>
      </w:r>
      <w:r w:rsidR="00074E17" w:rsidRPr="00DC33D9">
        <w:rPr>
          <w:rFonts w:ascii="Georgia" w:hAnsi="Georgia" w:cs="Times New Roman"/>
          <w:sz w:val="20"/>
          <w:szCs w:val="20"/>
          <w:lang w:val="en-GB"/>
        </w:rPr>
        <w:t xml:space="preserve">. The amounts lying in the Withdrawal Accounts shall be utilised only in accordance with the </w:t>
      </w:r>
      <w:r w:rsidR="00F47108" w:rsidRPr="00DC33D9">
        <w:rPr>
          <w:rFonts w:ascii="Georgia" w:hAnsi="Georgia" w:cs="Times New Roman"/>
          <w:sz w:val="20"/>
          <w:szCs w:val="20"/>
          <w:lang w:val="en-GB"/>
        </w:rPr>
        <w:t>written instruction</w:t>
      </w:r>
      <w:r w:rsidR="00457ED7" w:rsidRPr="00DC33D9">
        <w:rPr>
          <w:rFonts w:ascii="Georgia" w:hAnsi="Georgia" w:cs="Times New Roman"/>
          <w:sz w:val="20"/>
          <w:szCs w:val="20"/>
          <w:lang w:val="en-GB"/>
        </w:rPr>
        <w:t>(</w:t>
      </w:r>
      <w:r w:rsidR="00F47108" w:rsidRPr="00DC33D9">
        <w:rPr>
          <w:rFonts w:ascii="Georgia" w:hAnsi="Georgia" w:cs="Times New Roman"/>
          <w:sz w:val="20"/>
          <w:szCs w:val="20"/>
          <w:lang w:val="en-GB"/>
        </w:rPr>
        <w:t>s</w:t>
      </w:r>
      <w:r w:rsidR="00457ED7" w:rsidRPr="00DC33D9">
        <w:rPr>
          <w:rFonts w:ascii="Georgia" w:hAnsi="Georgia" w:cs="Times New Roman"/>
          <w:sz w:val="20"/>
          <w:szCs w:val="20"/>
          <w:lang w:val="en-GB"/>
        </w:rPr>
        <w:t>)</w:t>
      </w:r>
      <w:r w:rsidR="00F47108" w:rsidRPr="00DC33D9">
        <w:rPr>
          <w:rFonts w:ascii="Georgia" w:hAnsi="Georgia" w:cs="Times New Roman"/>
          <w:sz w:val="20"/>
          <w:szCs w:val="20"/>
          <w:lang w:val="en-GB"/>
        </w:rPr>
        <w:t xml:space="preserve"> </w:t>
      </w:r>
      <w:r w:rsidR="00074E17" w:rsidRPr="00DC33D9">
        <w:rPr>
          <w:rFonts w:ascii="Georgia" w:hAnsi="Georgia" w:cs="Times New Roman"/>
          <w:sz w:val="20"/>
          <w:szCs w:val="20"/>
          <w:lang w:val="en-GB"/>
        </w:rPr>
        <w:t xml:space="preserve">and as contained in </w:t>
      </w:r>
      <w:r w:rsidR="00C14BFE" w:rsidRPr="00DC33D9">
        <w:rPr>
          <w:rFonts w:ascii="Georgia" w:hAnsi="Georgia" w:cs="Times New Roman"/>
          <w:sz w:val="20"/>
          <w:szCs w:val="20"/>
          <w:lang w:val="en-GB"/>
        </w:rPr>
        <w:t xml:space="preserve">this </w:t>
      </w:r>
      <w:r w:rsidR="00C14BFE" w:rsidRPr="00DC33D9">
        <w:rPr>
          <w:rFonts w:ascii="Georgia" w:hAnsi="Georgia" w:cs="Times New Roman"/>
          <w:sz w:val="20"/>
          <w:szCs w:val="20"/>
          <w:lang w:val="en-GB"/>
        </w:rPr>
        <w:lastRenderedPageBreak/>
        <w:t>TRA Agreement</w:t>
      </w:r>
      <w:r w:rsidR="00074E17" w:rsidRPr="00DC33D9">
        <w:rPr>
          <w:rFonts w:ascii="Georgia" w:hAnsi="Georgia" w:cs="Times New Roman"/>
          <w:sz w:val="20"/>
          <w:szCs w:val="20"/>
          <w:lang w:val="en-GB"/>
        </w:rPr>
        <w:t xml:space="preserve">. </w:t>
      </w:r>
    </w:p>
    <w:p w14:paraId="476ACE73" w14:textId="77777777" w:rsidR="00D35F49" w:rsidRPr="00DC33D9" w:rsidRDefault="00D35F49" w:rsidP="00297216">
      <w:pPr>
        <w:pStyle w:val="BodyTextIndent"/>
        <w:tabs>
          <w:tab w:val="clear" w:pos="144"/>
          <w:tab w:val="clear" w:pos="576"/>
          <w:tab w:val="clear" w:pos="1296"/>
          <w:tab w:val="clear" w:pos="2016"/>
          <w:tab w:val="clear" w:pos="2736"/>
          <w:tab w:val="clear" w:pos="3456"/>
          <w:tab w:val="clear" w:pos="4176"/>
          <w:tab w:val="clear" w:pos="4896"/>
          <w:tab w:val="clear" w:pos="5616"/>
          <w:tab w:val="clear" w:pos="6336"/>
          <w:tab w:val="clear" w:pos="7056"/>
        </w:tabs>
        <w:spacing w:line="276" w:lineRule="auto"/>
        <w:ind w:left="1418" w:right="0"/>
        <w:rPr>
          <w:rFonts w:ascii="Georgia" w:hAnsi="Georgia" w:cs="Times New Roman"/>
          <w:sz w:val="20"/>
          <w:szCs w:val="20"/>
          <w:lang w:val="en-GB"/>
        </w:rPr>
      </w:pPr>
    </w:p>
    <w:p w14:paraId="677EEF83" w14:textId="77777777" w:rsidR="00134188" w:rsidRPr="00DC33D9" w:rsidRDefault="00134188" w:rsidP="00297216">
      <w:pPr>
        <w:pStyle w:val="BodyTextIndent"/>
        <w:tabs>
          <w:tab w:val="clear" w:pos="144"/>
          <w:tab w:val="clear" w:pos="576"/>
          <w:tab w:val="clear" w:pos="1296"/>
          <w:tab w:val="clear" w:pos="2016"/>
          <w:tab w:val="clear" w:pos="2736"/>
          <w:tab w:val="clear" w:pos="3456"/>
          <w:tab w:val="clear" w:pos="4176"/>
          <w:tab w:val="clear" w:pos="4896"/>
          <w:tab w:val="clear" w:pos="5616"/>
          <w:tab w:val="clear" w:pos="6336"/>
          <w:tab w:val="clear" w:pos="7056"/>
        </w:tabs>
        <w:spacing w:line="276" w:lineRule="auto"/>
        <w:ind w:left="2160" w:right="0" w:hanging="720"/>
        <w:rPr>
          <w:rFonts w:ascii="Georgia" w:hAnsi="Georgia" w:cs="Times New Roman"/>
          <w:sz w:val="20"/>
          <w:szCs w:val="20"/>
          <w:lang w:val="en-GB"/>
        </w:rPr>
      </w:pPr>
      <w:r w:rsidRPr="00DC33D9">
        <w:rPr>
          <w:rFonts w:ascii="Georgia" w:hAnsi="Georgia" w:cs="Times New Roman"/>
          <w:sz w:val="20"/>
          <w:szCs w:val="20"/>
          <w:lang w:val="en-GB"/>
        </w:rPr>
        <w:t>(b)</w:t>
      </w:r>
      <w:r w:rsidRPr="00DC33D9">
        <w:rPr>
          <w:rFonts w:ascii="Georgia" w:hAnsi="Georgia" w:cs="Times New Roman"/>
          <w:sz w:val="20"/>
          <w:szCs w:val="20"/>
          <w:lang w:val="en-GB"/>
        </w:rPr>
        <w:tab/>
        <w:t>A certification by statutory auditor</w:t>
      </w:r>
      <w:r w:rsidR="00B76F18" w:rsidRPr="00DC33D9">
        <w:rPr>
          <w:rFonts w:ascii="Georgia" w:hAnsi="Georgia" w:cs="Times New Roman"/>
          <w:sz w:val="20"/>
          <w:szCs w:val="20"/>
          <w:lang w:val="en-GB"/>
        </w:rPr>
        <w:t xml:space="preserve"> of the Borrower</w:t>
      </w:r>
      <w:r w:rsidRPr="00DC33D9">
        <w:rPr>
          <w:rFonts w:ascii="Georgia" w:hAnsi="Georgia" w:cs="Times New Roman"/>
          <w:sz w:val="20"/>
          <w:szCs w:val="20"/>
          <w:lang w:val="en-GB"/>
        </w:rPr>
        <w:t xml:space="preserve">, in relation to all the withdrawals from the various sub-accounts of the </w:t>
      </w:r>
      <w:r w:rsidR="00231C1C" w:rsidRPr="00DC33D9">
        <w:rPr>
          <w:rFonts w:ascii="Georgia" w:hAnsi="Georgia"/>
          <w:color w:val="000000"/>
          <w:sz w:val="20"/>
          <w:szCs w:val="20"/>
        </w:rPr>
        <w:t xml:space="preserve">Trust and Retention </w:t>
      </w:r>
      <w:r w:rsidRPr="00DC33D9">
        <w:rPr>
          <w:rFonts w:ascii="Georgia" w:hAnsi="Georgia" w:cs="Times New Roman"/>
          <w:sz w:val="20"/>
          <w:szCs w:val="20"/>
          <w:lang w:val="en-GB"/>
        </w:rPr>
        <w:t xml:space="preserve">Account shall relieve the </w:t>
      </w:r>
      <w:r w:rsidR="002A299B" w:rsidRPr="00DC33D9">
        <w:rPr>
          <w:rFonts w:ascii="Georgia" w:hAnsi="Georgia" w:cs="Times New Roman"/>
          <w:sz w:val="20"/>
          <w:szCs w:val="20"/>
          <w:lang w:val="en-GB"/>
        </w:rPr>
        <w:t>Lender</w:t>
      </w:r>
      <w:r w:rsidR="00B5717F" w:rsidRPr="00DC33D9">
        <w:rPr>
          <w:rFonts w:ascii="Georgia" w:hAnsi="Georgia" w:cs="Times New Roman"/>
          <w:sz w:val="20"/>
          <w:szCs w:val="20"/>
          <w:lang w:val="en-GB"/>
        </w:rPr>
        <w:t xml:space="preserve"> </w:t>
      </w:r>
      <w:r w:rsidRPr="00DC33D9">
        <w:rPr>
          <w:rFonts w:ascii="Georgia" w:hAnsi="Georgia" w:cs="Times New Roman"/>
          <w:sz w:val="20"/>
          <w:szCs w:val="20"/>
          <w:lang w:val="en-GB"/>
        </w:rPr>
        <w:t xml:space="preserve">of its obligations to the </w:t>
      </w:r>
      <w:r w:rsidR="00CA4AE7" w:rsidRPr="00DC33D9">
        <w:rPr>
          <w:rFonts w:ascii="Georgia" w:hAnsi="Georgia" w:cs="Times New Roman"/>
          <w:sz w:val="20"/>
          <w:szCs w:val="20"/>
          <w:lang w:val="en-GB"/>
        </w:rPr>
        <w:t xml:space="preserve">independently </w:t>
      </w:r>
      <w:r w:rsidRPr="00DC33D9">
        <w:rPr>
          <w:rFonts w:ascii="Georgia" w:hAnsi="Georgia" w:cs="Times New Roman"/>
          <w:sz w:val="20"/>
          <w:szCs w:val="20"/>
          <w:lang w:val="en-GB"/>
        </w:rPr>
        <w:t xml:space="preserve">verifying the use of funds by the </w:t>
      </w:r>
      <w:r w:rsidR="00B5717F" w:rsidRPr="00DC33D9">
        <w:rPr>
          <w:rFonts w:ascii="Georgia" w:hAnsi="Georgia" w:cs="Times New Roman"/>
          <w:sz w:val="20"/>
          <w:szCs w:val="20"/>
          <w:lang w:val="en-GB"/>
        </w:rPr>
        <w:t>Borrower</w:t>
      </w:r>
      <w:r w:rsidRPr="00DC33D9">
        <w:rPr>
          <w:rFonts w:ascii="Georgia" w:hAnsi="Georgia" w:cs="Times New Roman"/>
          <w:sz w:val="20"/>
          <w:szCs w:val="20"/>
          <w:lang w:val="en-GB"/>
        </w:rPr>
        <w:t xml:space="preserve">. </w:t>
      </w:r>
    </w:p>
    <w:p w14:paraId="0BB75759" w14:textId="77777777" w:rsidR="00074E17" w:rsidRPr="00DC33D9" w:rsidRDefault="00074E17" w:rsidP="00297216">
      <w:pPr>
        <w:pStyle w:val="p36"/>
        <w:tabs>
          <w:tab w:val="clear" w:pos="740"/>
        </w:tabs>
        <w:spacing w:line="276" w:lineRule="auto"/>
        <w:ind w:left="720" w:hanging="720"/>
        <w:rPr>
          <w:rFonts w:ascii="Georgia" w:hAnsi="Georgia"/>
          <w:sz w:val="20"/>
          <w:szCs w:val="20"/>
          <w:lang w:val="en-GB"/>
        </w:rPr>
      </w:pPr>
    </w:p>
    <w:p w14:paraId="139EB43F" w14:textId="77777777" w:rsidR="00074E17" w:rsidRPr="00DC33D9" w:rsidRDefault="00074E17" w:rsidP="00297216">
      <w:pPr>
        <w:pStyle w:val="p36"/>
        <w:tabs>
          <w:tab w:val="clear" w:pos="740"/>
        </w:tabs>
        <w:spacing w:line="276" w:lineRule="auto"/>
        <w:ind w:hanging="720"/>
        <w:rPr>
          <w:rFonts w:ascii="Georgia" w:hAnsi="Georgia"/>
          <w:sz w:val="20"/>
          <w:szCs w:val="20"/>
          <w:lang w:val="en-GB"/>
        </w:rPr>
      </w:pPr>
      <w:r w:rsidRPr="00DC33D9">
        <w:rPr>
          <w:rFonts w:ascii="Georgia" w:hAnsi="Georgia"/>
          <w:sz w:val="20"/>
          <w:szCs w:val="20"/>
          <w:lang w:val="en-GB"/>
        </w:rPr>
        <w:t xml:space="preserve">(ii) </w:t>
      </w:r>
      <w:r w:rsidRPr="00DC33D9">
        <w:rPr>
          <w:rFonts w:ascii="Georgia" w:hAnsi="Georgia"/>
          <w:sz w:val="20"/>
          <w:szCs w:val="20"/>
          <w:lang w:val="en-GB"/>
        </w:rPr>
        <w:tab/>
        <w:t xml:space="preserve">The amount as determined to be payable by the Borrower from any of the Retention Accounts as not paid by the Borrower shall be transferred by the </w:t>
      </w:r>
      <w:r w:rsidR="00567482" w:rsidRPr="00DC33D9">
        <w:rPr>
          <w:rFonts w:ascii="Georgia" w:hAnsi="Georgia"/>
          <w:sz w:val="20"/>
          <w:szCs w:val="20"/>
          <w:lang w:val="en-GB"/>
        </w:rPr>
        <w:t>Trustee Bank</w:t>
      </w:r>
      <w:r w:rsidRPr="00DC33D9">
        <w:rPr>
          <w:rFonts w:ascii="Georgia" w:hAnsi="Georgia"/>
          <w:sz w:val="20"/>
          <w:szCs w:val="20"/>
          <w:lang w:val="en-GB"/>
        </w:rPr>
        <w:t xml:space="preserve"> to the </w:t>
      </w:r>
      <w:r w:rsidR="00EA0AB0" w:rsidRPr="00DC33D9">
        <w:rPr>
          <w:rFonts w:ascii="Georgia" w:hAnsi="Georgia"/>
          <w:sz w:val="20"/>
          <w:szCs w:val="20"/>
          <w:lang w:val="en-GB"/>
        </w:rPr>
        <w:t>Implementation</w:t>
      </w:r>
      <w:r w:rsidRPr="00DC33D9">
        <w:rPr>
          <w:rFonts w:ascii="Georgia" w:hAnsi="Georgia"/>
          <w:sz w:val="20"/>
          <w:szCs w:val="20"/>
          <w:lang w:val="en-GB"/>
        </w:rPr>
        <w:t xml:space="preserve"> </w:t>
      </w:r>
      <w:r w:rsidR="00C14BFE" w:rsidRPr="00DC33D9">
        <w:rPr>
          <w:rFonts w:ascii="Georgia" w:hAnsi="Georgia"/>
          <w:sz w:val="20"/>
          <w:szCs w:val="20"/>
          <w:lang w:val="en-GB"/>
        </w:rPr>
        <w:t xml:space="preserve">Period </w:t>
      </w:r>
      <w:r w:rsidRPr="00DC33D9">
        <w:rPr>
          <w:rFonts w:ascii="Georgia" w:hAnsi="Georgia"/>
          <w:sz w:val="20"/>
          <w:szCs w:val="20"/>
          <w:lang w:val="en-GB"/>
        </w:rPr>
        <w:t>Fund Account</w:t>
      </w:r>
      <w:r w:rsidR="00A92001" w:rsidRPr="00DC33D9">
        <w:rPr>
          <w:rFonts w:ascii="Georgia" w:hAnsi="Georgia"/>
          <w:sz w:val="20"/>
          <w:szCs w:val="20"/>
          <w:lang w:val="en-GB"/>
        </w:rPr>
        <w:t>s</w:t>
      </w:r>
      <w:r w:rsidRPr="00DC33D9">
        <w:rPr>
          <w:rFonts w:ascii="Georgia" w:hAnsi="Georgia"/>
          <w:sz w:val="20"/>
          <w:szCs w:val="20"/>
          <w:lang w:val="en-GB"/>
        </w:rPr>
        <w:t xml:space="preserve"> and/or Operati</w:t>
      </w:r>
      <w:r w:rsidR="00F01237" w:rsidRPr="00DC33D9">
        <w:rPr>
          <w:rFonts w:ascii="Georgia" w:hAnsi="Georgia"/>
          <w:sz w:val="20"/>
          <w:szCs w:val="20"/>
          <w:lang w:val="en-GB"/>
        </w:rPr>
        <w:t>on</w:t>
      </w:r>
      <w:r w:rsidRPr="00DC33D9">
        <w:rPr>
          <w:rFonts w:ascii="Georgia" w:hAnsi="Georgia"/>
          <w:sz w:val="20"/>
          <w:szCs w:val="20"/>
          <w:lang w:val="en-GB"/>
        </w:rPr>
        <w:t xml:space="preserve"> Fund Account</w:t>
      </w:r>
      <w:r w:rsidR="00A92001" w:rsidRPr="00DC33D9">
        <w:rPr>
          <w:rFonts w:ascii="Georgia" w:hAnsi="Georgia"/>
          <w:sz w:val="20"/>
          <w:szCs w:val="20"/>
          <w:lang w:val="en-GB"/>
        </w:rPr>
        <w:t>s</w:t>
      </w:r>
      <w:r w:rsidR="008C3677" w:rsidRPr="00DC33D9">
        <w:rPr>
          <w:rFonts w:ascii="Georgia" w:hAnsi="Georgia"/>
          <w:sz w:val="20"/>
          <w:szCs w:val="20"/>
          <w:lang w:val="en-GB"/>
        </w:rPr>
        <w:t>,</w:t>
      </w:r>
      <w:r w:rsidRPr="00DC33D9">
        <w:rPr>
          <w:rFonts w:ascii="Georgia" w:hAnsi="Georgia"/>
          <w:sz w:val="20"/>
          <w:szCs w:val="20"/>
          <w:lang w:val="en-GB"/>
        </w:rPr>
        <w:t xml:space="preserve"> as the case may be.</w:t>
      </w:r>
    </w:p>
    <w:p w14:paraId="4A75903B" w14:textId="77777777" w:rsidR="00074E17" w:rsidRPr="00DC33D9" w:rsidRDefault="00074E17" w:rsidP="00297216">
      <w:pPr>
        <w:pStyle w:val="p36"/>
        <w:tabs>
          <w:tab w:val="clear" w:pos="740"/>
        </w:tabs>
        <w:spacing w:line="276" w:lineRule="auto"/>
        <w:ind w:left="561" w:hanging="471"/>
        <w:rPr>
          <w:rFonts w:ascii="Georgia" w:hAnsi="Georgia"/>
          <w:sz w:val="20"/>
          <w:szCs w:val="20"/>
          <w:lang w:val="en-GB"/>
        </w:rPr>
      </w:pPr>
      <w:r w:rsidRPr="00DC33D9">
        <w:rPr>
          <w:rFonts w:ascii="Georgia" w:hAnsi="Georgia"/>
          <w:sz w:val="20"/>
          <w:szCs w:val="20"/>
          <w:lang w:val="en-GB"/>
        </w:rPr>
        <w:tab/>
      </w:r>
    </w:p>
    <w:p w14:paraId="1B2AFBE1" w14:textId="77777777" w:rsidR="00074E17" w:rsidRPr="00DC33D9" w:rsidRDefault="00074E17" w:rsidP="00297216">
      <w:pPr>
        <w:pStyle w:val="BodyTextIndent"/>
        <w:tabs>
          <w:tab w:val="clear" w:pos="144"/>
          <w:tab w:val="clear" w:pos="576"/>
          <w:tab w:val="clear" w:pos="1296"/>
          <w:tab w:val="clear" w:pos="2016"/>
          <w:tab w:val="clear" w:pos="2736"/>
          <w:tab w:val="clear" w:pos="3456"/>
          <w:tab w:val="clear" w:pos="4176"/>
          <w:tab w:val="clear" w:pos="4896"/>
          <w:tab w:val="clear" w:pos="5616"/>
          <w:tab w:val="clear" w:pos="6336"/>
          <w:tab w:val="clear" w:pos="7056"/>
        </w:tabs>
        <w:spacing w:line="276" w:lineRule="auto"/>
        <w:ind w:left="1440" w:right="0" w:hanging="720"/>
        <w:rPr>
          <w:rFonts w:ascii="Georgia" w:hAnsi="Georgia" w:cs="Times New Roman"/>
          <w:sz w:val="20"/>
          <w:szCs w:val="20"/>
          <w:lang w:val="en-GB"/>
        </w:rPr>
      </w:pPr>
      <w:r w:rsidRPr="00DC33D9">
        <w:rPr>
          <w:rFonts w:ascii="Georgia" w:hAnsi="Georgia" w:cs="Times New Roman"/>
          <w:sz w:val="20"/>
          <w:szCs w:val="20"/>
          <w:lang w:val="en-GB"/>
        </w:rPr>
        <w:t>(iii)</w:t>
      </w:r>
      <w:r w:rsidRPr="00DC33D9">
        <w:rPr>
          <w:rFonts w:ascii="Georgia" w:hAnsi="Georgia" w:cs="Times New Roman"/>
          <w:sz w:val="20"/>
          <w:szCs w:val="20"/>
          <w:lang w:val="en-GB"/>
        </w:rPr>
        <w:tab/>
        <w:t>In the event no specific directions or guidelines</w:t>
      </w:r>
      <w:r w:rsidR="00A64A78" w:rsidRPr="00DC33D9">
        <w:rPr>
          <w:rFonts w:ascii="Georgia" w:hAnsi="Georgia" w:cs="Times New Roman"/>
          <w:sz w:val="20"/>
          <w:szCs w:val="20"/>
          <w:lang w:val="en-GB"/>
        </w:rPr>
        <w:t xml:space="preserve"> are</w:t>
      </w:r>
      <w:r w:rsidR="00453AEC" w:rsidRPr="00DC33D9">
        <w:rPr>
          <w:rFonts w:ascii="Georgia" w:hAnsi="Georgia" w:cs="Times New Roman"/>
          <w:sz w:val="20"/>
          <w:szCs w:val="20"/>
          <w:lang w:val="en-GB"/>
        </w:rPr>
        <w:t xml:space="preserve"> available</w:t>
      </w:r>
      <w:r w:rsidR="00DC7693" w:rsidRPr="00DC33D9">
        <w:rPr>
          <w:rFonts w:ascii="Georgia" w:hAnsi="Georgia" w:cs="Times New Roman"/>
          <w:sz w:val="20"/>
          <w:szCs w:val="20"/>
          <w:lang w:val="en-GB"/>
        </w:rPr>
        <w:t>,</w:t>
      </w:r>
      <w:r w:rsidRPr="00DC33D9">
        <w:rPr>
          <w:rFonts w:ascii="Georgia" w:hAnsi="Georgia" w:cs="Times New Roman"/>
          <w:sz w:val="20"/>
          <w:szCs w:val="20"/>
          <w:lang w:val="en-GB"/>
        </w:rPr>
        <w:t xml:space="preserve"> as to appropriation or application of the amounts in any of the </w:t>
      </w:r>
      <w:r w:rsidR="00E43D02" w:rsidRPr="00DC33D9">
        <w:rPr>
          <w:rFonts w:ascii="Georgia" w:hAnsi="Georgia"/>
          <w:snapToGrid w:val="0"/>
          <w:sz w:val="20"/>
          <w:szCs w:val="20"/>
        </w:rPr>
        <w:t>Trust and Retention Accounts</w:t>
      </w:r>
      <w:r w:rsidRPr="00DC33D9">
        <w:rPr>
          <w:rFonts w:ascii="Georgia" w:hAnsi="Georgia" w:cs="Times New Roman"/>
          <w:sz w:val="20"/>
          <w:szCs w:val="20"/>
          <w:lang w:val="en-GB"/>
        </w:rPr>
        <w:t xml:space="preserve">, the </w:t>
      </w:r>
      <w:r w:rsidR="00567482" w:rsidRPr="00DC33D9">
        <w:rPr>
          <w:rFonts w:ascii="Georgia" w:hAnsi="Georgia" w:cs="Times New Roman"/>
          <w:sz w:val="20"/>
          <w:szCs w:val="20"/>
          <w:lang w:val="en-GB"/>
        </w:rPr>
        <w:t>Trustee Bank</w:t>
      </w:r>
      <w:r w:rsidRPr="00DC33D9">
        <w:rPr>
          <w:rFonts w:ascii="Georgia" w:hAnsi="Georgia" w:cs="Times New Roman"/>
          <w:sz w:val="20"/>
          <w:szCs w:val="20"/>
          <w:lang w:val="en-GB"/>
        </w:rPr>
        <w:t xml:space="preserve"> shall act according to the written instruction</w:t>
      </w:r>
      <w:r w:rsidR="00457ED7" w:rsidRPr="00DC33D9">
        <w:rPr>
          <w:rFonts w:ascii="Georgia" w:hAnsi="Georgia" w:cs="Times New Roman"/>
          <w:sz w:val="20"/>
          <w:szCs w:val="20"/>
          <w:lang w:val="en-GB"/>
        </w:rPr>
        <w:t>(</w:t>
      </w:r>
      <w:r w:rsidRPr="00DC33D9">
        <w:rPr>
          <w:rFonts w:ascii="Georgia" w:hAnsi="Georgia" w:cs="Times New Roman"/>
          <w:sz w:val="20"/>
          <w:szCs w:val="20"/>
          <w:lang w:val="en-GB"/>
        </w:rPr>
        <w:t>s</w:t>
      </w:r>
      <w:r w:rsidR="00457ED7" w:rsidRPr="00DC33D9">
        <w:rPr>
          <w:rFonts w:ascii="Georgia" w:hAnsi="Georgia" w:cs="Times New Roman"/>
          <w:sz w:val="20"/>
          <w:szCs w:val="20"/>
          <w:lang w:val="en-GB"/>
        </w:rPr>
        <w:t>)</w:t>
      </w:r>
      <w:r w:rsidRPr="00DC33D9">
        <w:rPr>
          <w:rFonts w:ascii="Georgia" w:hAnsi="Georgia" w:cs="Times New Roman"/>
          <w:sz w:val="20"/>
          <w:szCs w:val="20"/>
          <w:lang w:val="en-GB"/>
        </w:rPr>
        <w:t xml:space="preserve"> of the </w:t>
      </w:r>
      <w:r w:rsidR="00ED7152" w:rsidRPr="00DC33D9">
        <w:rPr>
          <w:rFonts w:ascii="Georgia" w:hAnsi="Georgia" w:cs="Times New Roman"/>
          <w:sz w:val="20"/>
          <w:szCs w:val="20"/>
          <w:lang w:val="en-GB"/>
        </w:rPr>
        <w:t>Lender</w:t>
      </w:r>
      <w:r w:rsidRPr="00DC33D9">
        <w:rPr>
          <w:rFonts w:ascii="Georgia" w:hAnsi="Georgia" w:cs="Times New Roman"/>
          <w:sz w:val="20"/>
          <w:szCs w:val="20"/>
          <w:lang w:val="en-GB"/>
        </w:rPr>
        <w:t>.</w:t>
      </w:r>
    </w:p>
    <w:p w14:paraId="5B0DB569" w14:textId="77777777" w:rsidR="00074E17" w:rsidRPr="00DC33D9" w:rsidRDefault="00074E17" w:rsidP="00297216">
      <w:pPr>
        <w:spacing w:line="276" w:lineRule="auto"/>
        <w:rPr>
          <w:rFonts w:ascii="Georgia" w:hAnsi="Georgia"/>
          <w:sz w:val="20"/>
          <w:szCs w:val="20"/>
        </w:rPr>
      </w:pPr>
    </w:p>
    <w:p w14:paraId="37F572B5" w14:textId="77777777" w:rsidR="00074E17" w:rsidRPr="00DC33D9" w:rsidRDefault="007B3B63" w:rsidP="0029721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0" w:firstLine="0"/>
        <w:rPr>
          <w:rFonts w:ascii="Georgia" w:hAnsi="Georgia"/>
          <w:sz w:val="20"/>
          <w:szCs w:val="20"/>
        </w:rPr>
      </w:pPr>
      <w:bookmarkStart w:id="65" w:name="_Toc282288053"/>
      <w:bookmarkStart w:id="66" w:name="_Toc404578081"/>
      <w:bookmarkStart w:id="67" w:name="_Toc124827599"/>
      <w:r w:rsidRPr="00DC33D9">
        <w:rPr>
          <w:rFonts w:ascii="Georgia" w:hAnsi="Georgia"/>
          <w:b w:val="0"/>
          <w:sz w:val="20"/>
          <w:szCs w:val="20"/>
        </w:rPr>
        <w:t>4.</w:t>
      </w:r>
      <w:r w:rsidR="00074E17" w:rsidRPr="00DC33D9">
        <w:rPr>
          <w:rFonts w:ascii="Georgia" w:hAnsi="Georgia"/>
          <w:sz w:val="20"/>
          <w:szCs w:val="20"/>
        </w:rPr>
        <w:tab/>
      </w:r>
      <w:r w:rsidR="00F1615E" w:rsidRPr="00DC33D9">
        <w:rPr>
          <w:rFonts w:ascii="Georgia" w:hAnsi="Georgia"/>
          <w:sz w:val="20"/>
          <w:szCs w:val="20"/>
        </w:rPr>
        <w:t xml:space="preserve">PERMITTED </w:t>
      </w:r>
      <w:r w:rsidR="00074E17" w:rsidRPr="00DC33D9">
        <w:rPr>
          <w:rFonts w:ascii="Georgia" w:hAnsi="Georgia"/>
          <w:sz w:val="20"/>
          <w:szCs w:val="20"/>
        </w:rPr>
        <w:t>INVESTMENTS</w:t>
      </w:r>
      <w:bookmarkEnd w:id="65"/>
    </w:p>
    <w:p w14:paraId="5E3E635E" w14:textId="77777777" w:rsidR="00D35F49" w:rsidRPr="00DC33D9" w:rsidRDefault="00D35F49" w:rsidP="00297216">
      <w:pPr>
        <w:pStyle w:val="BodyTextIndent2"/>
        <w:spacing w:line="276" w:lineRule="auto"/>
        <w:ind w:left="720"/>
        <w:rPr>
          <w:rFonts w:ascii="Georgia" w:hAnsi="Georgia"/>
          <w:sz w:val="20"/>
          <w:szCs w:val="20"/>
          <w:lang w:val="en-GB"/>
        </w:rPr>
      </w:pPr>
      <w:bookmarkStart w:id="68" w:name="_Toc210366596"/>
    </w:p>
    <w:p w14:paraId="1A76F048" w14:textId="77777777" w:rsidR="00856E7F" w:rsidRPr="00DC33D9" w:rsidRDefault="00856E7F" w:rsidP="00297216">
      <w:pPr>
        <w:pStyle w:val="BodyTextIndent2"/>
        <w:spacing w:line="276" w:lineRule="auto"/>
        <w:ind w:left="720" w:firstLine="0"/>
        <w:rPr>
          <w:rFonts w:ascii="Georgia" w:hAnsi="Georgia"/>
          <w:sz w:val="20"/>
          <w:szCs w:val="20"/>
          <w:lang w:val="en-GB"/>
        </w:rPr>
      </w:pPr>
      <w:r w:rsidRPr="00DC33D9">
        <w:rPr>
          <w:rFonts w:ascii="Georgia" w:hAnsi="Georgia"/>
          <w:sz w:val="20"/>
          <w:szCs w:val="20"/>
          <w:lang w:val="en-GB"/>
        </w:rPr>
        <w:t xml:space="preserve">Subject to the </w:t>
      </w:r>
      <w:r w:rsidR="00852D0B" w:rsidRPr="00DC33D9">
        <w:rPr>
          <w:rFonts w:ascii="Georgia" w:hAnsi="Georgia"/>
          <w:sz w:val="20"/>
          <w:szCs w:val="20"/>
          <w:lang w:val="en-GB"/>
        </w:rPr>
        <w:t>p</w:t>
      </w:r>
      <w:r w:rsidRPr="00DC33D9">
        <w:rPr>
          <w:rFonts w:ascii="Georgia" w:hAnsi="Georgia"/>
          <w:sz w:val="20"/>
          <w:szCs w:val="20"/>
          <w:lang w:val="en-GB"/>
        </w:rPr>
        <w:t xml:space="preserve">rovisions of </w:t>
      </w:r>
      <w:r w:rsidR="00C14BFE" w:rsidRPr="00DC33D9">
        <w:rPr>
          <w:rFonts w:ascii="Georgia" w:hAnsi="Georgia"/>
          <w:sz w:val="20"/>
          <w:szCs w:val="20"/>
          <w:lang w:val="en-GB"/>
        </w:rPr>
        <w:t>this TRA Agreement</w:t>
      </w:r>
      <w:r w:rsidRPr="00DC33D9">
        <w:rPr>
          <w:rFonts w:ascii="Georgia" w:hAnsi="Georgia"/>
          <w:sz w:val="20"/>
          <w:szCs w:val="20"/>
          <w:lang w:val="en-GB"/>
        </w:rPr>
        <w:t>:</w:t>
      </w:r>
    </w:p>
    <w:p w14:paraId="5FECB98B" w14:textId="77777777" w:rsidR="00856E7F" w:rsidRPr="00DC33D9" w:rsidRDefault="00856E7F" w:rsidP="00297216">
      <w:pPr>
        <w:pStyle w:val="BodyTextIndent2"/>
        <w:spacing w:line="276" w:lineRule="auto"/>
        <w:ind w:left="720"/>
        <w:rPr>
          <w:rFonts w:ascii="Georgia" w:hAnsi="Georgia"/>
          <w:sz w:val="20"/>
          <w:szCs w:val="20"/>
          <w:lang w:val="en-GB"/>
        </w:rPr>
      </w:pPr>
    </w:p>
    <w:p w14:paraId="1796FCF7" w14:textId="77777777" w:rsidR="00074E17" w:rsidRPr="00DC33D9" w:rsidRDefault="00074E17" w:rsidP="00297216">
      <w:pPr>
        <w:pStyle w:val="BodyTextIndent2"/>
        <w:spacing w:line="276" w:lineRule="auto"/>
        <w:rPr>
          <w:rFonts w:ascii="Georgia" w:hAnsi="Georgia"/>
          <w:sz w:val="20"/>
          <w:szCs w:val="20"/>
          <w:lang w:val="en-GB"/>
        </w:rPr>
      </w:pPr>
      <w:r w:rsidRPr="00DC33D9">
        <w:rPr>
          <w:rFonts w:ascii="Georgia" w:hAnsi="Georgia"/>
          <w:sz w:val="20"/>
          <w:szCs w:val="20"/>
          <w:lang w:val="en-GB"/>
        </w:rPr>
        <w:t>(i)</w:t>
      </w:r>
      <w:r w:rsidRPr="00DC33D9">
        <w:rPr>
          <w:rFonts w:ascii="Georgia" w:hAnsi="Georgia"/>
          <w:sz w:val="20"/>
          <w:szCs w:val="20"/>
          <w:lang w:val="en-GB"/>
        </w:rPr>
        <w:tab/>
        <w:t>Except as otherwise provided herein, the Borrower shall</w:t>
      </w:r>
      <w:r w:rsidR="000471AC" w:rsidRPr="00DC33D9">
        <w:rPr>
          <w:rFonts w:ascii="Georgia" w:hAnsi="Georgia"/>
          <w:sz w:val="20"/>
          <w:szCs w:val="20"/>
          <w:lang w:val="en-GB"/>
        </w:rPr>
        <w:t>,</w:t>
      </w:r>
      <w:r w:rsidRPr="00DC33D9">
        <w:rPr>
          <w:rFonts w:ascii="Georgia" w:hAnsi="Georgia"/>
          <w:sz w:val="20"/>
          <w:szCs w:val="20"/>
          <w:lang w:val="en-GB"/>
        </w:rPr>
        <w:t xml:space="preserve"> </w:t>
      </w:r>
      <w:r w:rsidR="000471AC" w:rsidRPr="00DC33D9">
        <w:rPr>
          <w:rFonts w:ascii="Georgia" w:hAnsi="Georgia"/>
          <w:sz w:val="20"/>
          <w:szCs w:val="20"/>
          <w:lang w:val="en-GB"/>
        </w:rPr>
        <w:t xml:space="preserve">with prior </w:t>
      </w:r>
      <w:r w:rsidR="008E4D63" w:rsidRPr="00DC33D9">
        <w:rPr>
          <w:rFonts w:ascii="Georgia" w:hAnsi="Georgia"/>
          <w:sz w:val="20"/>
          <w:szCs w:val="20"/>
          <w:lang w:val="en-GB"/>
        </w:rPr>
        <w:t xml:space="preserve">written consent of the Lender, </w:t>
      </w:r>
      <w:r w:rsidRPr="00DC33D9">
        <w:rPr>
          <w:rFonts w:ascii="Georgia" w:hAnsi="Georgia"/>
          <w:sz w:val="20"/>
          <w:szCs w:val="20"/>
          <w:lang w:val="en-GB"/>
        </w:rPr>
        <w:t xml:space="preserve">instruct the </w:t>
      </w:r>
      <w:r w:rsidR="00567482" w:rsidRPr="00DC33D9">
        <w:rPr>
          <w:rFonts w:ascii="Georgia" w:hAnsi="Georgia"/>
          <w:sz w:val="20"/>
          <w:szCs w:val="20"/>
          <w:lang w:val="en-GB"/>
        </w:rPr>
        <w:t>Trustee Bank</w:t>
      </w:r>
      <w:r w:rsidRPr="00DC33D9">
        <w:rPr>
          <w:rFonts w:ascii="Georgia" w:hAnsi="Georgia"/>
          <w:sz w:val="20"/>
          <w:szCs w:val="20"/>
          <w:lang w:val="en-GB"/>
        </w:rPr>
        <w:t xml:space="preserve"> in a certificate (containing specific instructions, particularly in relation to the amount and period) signed by its financial officer from time to time to invest amounts deposited and lying in any Sub-Account in </w:t>
      </w:r>
      <w:r w:rsidR="00F27B31" w:rsidRPr="00DC33D9">
        <w:rPr>
          <w:rFonts w:ascii="Georgia" w:hAnsi="Georgia"/>
          <w:sz w:val="20"/>
          <w:szCs w:val="20"/>
          <w:lang w:val="en-GB"/>
        </w:rPr>
        <w:t xml:space="preserve">Permitted </w:t>
      </w:r>
      <w:r w:rsidRPr="00DC33D9">
        <w:rPr>
          <w:rFonts w:ascii="Georgia" w:hAnsi="Georgia"/>
          <w:sz w:val="20"/>
          <w:szCs w:val="20"/>
          <w:lang w:val="en-GB"/>
        </w:rPr>
        <w:t xml:space="preserve">Investments. All such </w:t>
      </w:r>
      <w:r w:rsidR="00D732ED" w:rsidRPr="00DC33D9">
        <w:rPr>
          <w:rFonts w:ascii="Georgia" w:hAnsi="Georgia"/>
          <w:sz w:val="20"/>
          <w:szCs w:val="20"/>
          <w:lang w:val="en-GB"/>
        </w:rPr>
        <w:t xml:space="preserve">Permitted </w:t>
      </w:r>
      <w:r w:rsidRPr="00DC33D9">
        <w:rPr>
          <w:rFonts w:ascii="Georgia" w:hAnsi="Georgia"/>
          <w:sz w:val="20"/>
          <w:szCs w:val="20"/>
          <w:lang w:val="en-GB"/>
        </w:rPr>
        <w:t xml:space="preserve">Investments shall be made in the name of the Borrower. The </w:t>
      </w:r>
      <w:r w:rsidR="00567482" w:rsidRPr="00DC33D9">
        <w:rPr>
          <w:rFonts w:ascii="Georgia" w:hAnsi="Georgia"/>
          <w:sz w:val="20"/>
          <w:szCs w:val="20"/>
          <w:lang w:val="en-GB"/>
        </w:rPr>
        <w:t>Trustee Bank</w:t>
      </w:r>
      <w:r w:rsidRPr="00DC33D9">
        <w:rPr>
          <w:rFonts w:ascii="Georgia" w:hAnsi="Georgia"/>
          <w:sz w:val="20"/>
          <w:szCs w:val="20"/>
          <w:lang w:val="en-GB"/>
        </w:rPr>
        <w:t xml:space="preserve"> shall hold on behalf of the Borrower </w:t>
      </w:r>
      <w:r w:rsidR="00852D0B" w:rsidRPr="00DC33D9">
        <w:rPr>
          <w:rFonts w:ascii="Georgia" w:hAnsi="Georgia"/>
          <w:sz w:val="20"/>
          <w:szCs w:val="20"/>
          <w:lang w:val="en-GB"/>
        </w:rPr>
        <w:t>all</w:t>
      </w:r>
      <w:r w:rsidRPr="00DC33D9">
        <w:rPr>
          <w:rFonts w:ascii="Georgia" w:hAnsi="Georgia"/>
          <w:sz w:val="20"/>
          <w:szCs w:val="20"/>
          <w:lang w:val="en-GB"/>
        </w:rPr>
        <w:t xml:space="preserve"> document relating to such </w:t>
      </w:r>
      <w:r w:rsidR="00D732ED" w:rsidRPr="00DC33D9">
        <w:rPr>
          <w:rFonts w:ascii="Georgia" w:hAnsi="Georgia"/>
          <w:sz w:val="20"/>
          <w:szCs w:val="20"/>
          <w:lang w:val="en-GB"/>
        </w:rPr>
        <w:t xml:space="preserve">Permitted </w:t>
      </w:r>
      <w:r w:rsidRPr="00DC33D9">
        <w:rPr>
          <w:rFonts w:ascii="Georgia" w:hAnsi="Georgia"/>
          <w:sz w:val="20"/>
          <w:szCs w:val="20"/>
          <w:lang w:val="en-GB"/>
        </w:rPr>
        <w:t xml:space="preserve">Investment. </w:t>
      </w:r>
    </w:p>
    <w:p w14:paraId="16733FB0" w14:textId="77777777" w:rsidR="00D35F49" w:rsidRPr="00DC33D9" w:rsidRDefault="00D35F49" w:rsidP="00297216">
      <w:pPr>
        <w:pStyle w:val="BodyTextIndent2"/>
        <w:spacing w:line="276" w:lineRule="auto"/>
        <w:ind w:left="720" w:firstLine="0"/>
        <w:rPr>
          <w:rFonts w:ascii="Georgia" w:hAnsi="Georgia"/>
          <w:sz w:val="20"/>
          <w:szCs w:val="20"/>
          <w:lang w:val="en-GB"/>
        </w:rPr>
      </w:pPr>
    </w:p>
    <w:p w14:paraId="5E5F0001" w14:textId="77777777" w:rsidR="00074E17" w:rsidRPr="00DC33D9" w:rsidRDefault="00074E17" w:rsidP="00297216">
      <w:pPr>
        <w:pStyle w:val="BodyTextIndent2"/>
        <w:spacing w:line="276" w:lineRule="auto"/>
        <w:ind w:firstLine="0"/>
        <w:rPr>
          <w:rFonts w:ascii="Georgia" w:hAnsi="Georgia"/>
          <w:sz w:val="20"/>
          <w:szCs w:val="20"/>
          <w:lang w:val="en-GB"/>
        </w:rPr>
      </w:pPr>
      <w:r w:rsidRPr="00DC33D9">
        <w:rPr>
          <w:rFonts w:ascii="Georgia" w:hAnsi="Georgia"/>
          <w:sz w:val="20"/>
          <w:szCs w:val="20"/>
          <w:lang w:val="en-GB"/>
        </w:rPr>
        <w:t xml:space="preserve">Where such </w:t>
      </w:r>
      <w:r w:rsidR="00D732ED" w:rsidRPr="00DC33D9">
        <w:rPr>
          <w:rFonts w:ascii="Georgia" w:hAnsi="Georgia"/>
          <w:sz w:val="20"/>
          <w:szCs w:val="20"/>
          <w:lang w:val="en-GB"/>
        </w:rPr>
        <w:t xml:space="preserve">Permitted </w:t>
      </w:r>
      <w:r w:rsidRPr="00DC33D9">
        <w:rPr>
          <w:rFonts w:ascii="Georgia" w:hAnsi="Georgia"/>
          <w:sz w:val="20"/>
          <w:szCs w:val="20"/>
          <w:lang w:val="en-GB"/>
        </w:rPr>
        <w:t xml:space="preserve">Investments are made, the Borrower by delivery of a certificate containing specific instructions in accordance with paragraph (ii) of this Clause, may instruct the </w:t>
      </w:r>
      <w:r w:rsidR="00567482" w:rsidRPr="00DC33D9">
        <w:rPr>
          <w:rFonts w:ascii="Georgia" w:hAnsi="Georgia"/>
          <w:sz w:val="20"/>
          <w:szCs w:val="20"/>
          <w:lang w:val="en-GB"/>
        </w:rPr>
        <w:t>Trustee Bank</w:t>
      </w:r>
      <w:r w:rsidRPr="00DC33D9">
        <w:rPr>
          <w:rFonts w:ascii="Georgia" w:hAnsi="Georgia"/>
          <w:sz w:val="20"/>
          <w:szCs w:val="20"/>
          <w:lang w:val="en-GB"/>
        </w:rPr>
        <w:t xml:space="preserve"> to realise the same (to the extent that the same are not self</w:t>
      </w:r>
      <w:r w:rsidR="005B27A9" w:rsidRPr="00DC33D9">
        <w:rPr>
          <w:rFonts w:ascii="Georgia" w:hAnsi="Georgia"/>
          <w:sz w:val="20"/>
          <w:szCs w:val="20"/>
          <w:lang w:val="en-GB"/>
        </w:rPr>
        <w:t>-</w:t>
      </w:r>
      <w:r w:rsidRPr="00DC33D9">
        <w:rPr>
          <w:rFonts w:ascii="Georgia" w:hAnsi="Georgia"/>
          <w:sz w:val="20"/>
          <w:szCs w:val="20"/>
          <w:lang w:val="en-GB"/>
        </w:rPr>
        <w:t xml:space="preserve">realising) and the </w:t>
      </w:r>
      <w:r w:rsidR="00567482" w:rsidRPr="00DC33D9">
        <w:rPr>
          <w:rFonts w:ascii="Georgia" w:hAnsi="Georgia"/>
          <w:sz w:val="20"/>
          <w:szCs w:val="20"/>
          <w:lang w:val="en-GB"/>
        </w:rPr>
        <w:t>Trustee Bank</w:t>
      </w:r>
      <w:r w:rsidRPr="00DC33D9">
        <w:rPr>
          <w:rFonts w:ascii="Georgia" w:hAnsi="Georgia"/>
          <w:sz w:val="20"/>
          <w:szCs w:val="20"/>
          <w:lang w:val="en-GB"/>
        </w:rPr>
        <w:t xml:space="preserve"> shall act in accordance with such instructions. </w:t>
      </w:r>
    </w:p>
    <w:p w14:paraId="7D90019F" w14:textId="77777777" w:rsidR="00D35F49" w:rsidRPr="00DC33D9" w:rsidRDefault="00D35F49" w:rsidP="00297216">
      <w:pPr>
        <w:pStyle w:val="BodyTextIndent2"/>
        <w:spacing w:line="276" w:lineRule="auto"/>
        <w:ind w:left="720" w:firstLine="0"/>
        <w:rPr>
          <w:rFonts w:ascii="Georgia" w:hAnsi="Georgia"/>
          <w:sz w:val="20"/>
          <w:szCs w:val="20"/>
          <w:lang w:val="en-GB"/>
        </w:rPr>
      </w:pPr>
    </w:p>
    <w:p w14:paraId="189B3A1C" w14:textId="77777777" w:rsidR="00074E17" w:rsidRPr="00DC33D9" w:rsidRDefault="00074E17" w:rsidP="00297216">
      <w:pPr>
        <w:pStyle w:val="BodyTextIndent2"/>
        <w:spacing w:line="276" w:lineRule="auto"/>
        <w:ind w:firstLine="0"/>
        <w:rPr>
          <w:rFonts w:ascii="Georgia" w:hAnsi="Georgia"/>
          <w:sz w:val="20"/>
          <w:szCs w:val="20"/>
          <w:lang w:val="en-GB"/>
        </w:rPr>
      </w:pPr>
      <w:r w:rsidRPr="00DC33D9">
        <w:rPr>
          <w:rFonts w:ascii="Georgia" w:hAnsi="Georgia"/>
          <w:sz w:val="20"/>
          <w:szCs w:val="20"/>
          <w:lang w:val="en-GB"/>
        </w:rPr>
        <w:t xml:space="preserve">All </w:t>
      </w:r>
      <w:r w:rsidR="00D732ED" w:rsidRPr="00DC33D9">
        <w:rPr>
          <w:rFonts w:ascii="Georgia" w:hAnsi="Georgia"/>
          <w:sz w:val="20"/>
          <w:szCs w:val="20"/>
          <w:lang w:val="en-GB"/>
        </w:rPr>
        <w:t xml:space="preserve">Permitted </w:t>
      </w:r>
      <w:r w:rsidRPr="00DC33D9">
        <w:rPr>
          <w:rFonts w:ascii="Georgia" w:hAnsi="Georgia"/>
          <w:sz w:val="20"/>
          <w:szCs w:val="20"/>
          <w:lang w:val="en-GB"/>
        </w:rPr>
        <w:t>Investments shall be at the sole risk of the Borrower and any loss arising therefrom shall be borne by the Borrower.</w:t>
      </w:r>
    </w:p>
    <w:p w14:paraId="1610F5B4" w14:textId="77777777" w:rsidR="00D35F49" w:rsidRPr="00DC33D9" w:rsidRDefault="00D35F49" w:rsidP="00297216">
      <w:pPr>
        <w:pStyle w:val="BodyTextIndent2"/>
        <w:spacing w:line="276" w:lineRule="auto"/>
        <w:ind w:left="720" w:firstLine="0"/>
        <w:rPr>
          <w:rFonts w:ascii="Georgia" w:hAnsi="Georgia"/>
          <w:sz w:val="20"/>
          <w:szCs w:val="20"/>
          <w:lang w:val="en-GB"/>
        </w:rPr>
      </w:pPr>
    </w:p>
    <w:p w14:paraId="23AEB057" w14:textId="77777777" w:rsidR="00074E17" w:rsidRPr="00DC33D9" w:rsidRDefault="00074E17" w:rsidP="00297216">
      <w:pPr>
        <w:pStyle w:val="BodyTextIndent2"/>
        <w:spacing w:line="276" w:lineRule="auto"/>
        <w:ind w:firstLine="0"/>
        <w:rPr>
          <w:rFonts w:ascii="Georgia" w:hAnsi="Georgia"/>
          <w:sz w:val="20"/>
          <w:szCs w:val="20"/>
          <w:lang w:val="en-GB"/>
        </w:rPr>
      </w:pPr>
      <w:r w:rsidRPr="00DC33D9">
        <w:rPr>
          <w:rFonts w:ascii="Georgia" w:hAnsi="Georgia"/>
          <w:sz w:val="20"/>
          <w:szCs w:val="20"/>
          <w:lang w:val="en-GB"/>
        </w:rPr>
        <w:t xml:space="preserve">All instructions as aforesaid given by the Borrower shall be immediately acted upon by the </w:t>
      </w:r>
      <w:r w:rsidR="00567482" w:rsidRPr="00DC33D9">
        <w:rPr>
          <w:rFonts w:ascii="Georgia" w:hAnsi="Georgia"/>
          <w:sz w:val="20"/>
          <w:szCs w:val="20"/>
          <w:lang w:val="en-GB"/>
        </w:rPr>
        <w:t>Trustee Bank</w:t>
      </w:r>
      <w:r w:rsidRPr="00DC33D9">
        <w:rPr>
          <w:rFonts w:ascii="Georgia" w:hAnsi="Georgia"/>
          <w:sz w:val="20"/>
          <w:szCs w:val="20"/>
          <w:lang w:val="en-GB"/>
        </w:rPr>
        <w:t>.</w:t>
      </w:r>
    </w:p>
    <w:p w14:paraId="7FAFCB0D" w14:textId="77777777" w:rsidR="00074E17" w:rsidRPr="00DC33D9" w:rsidRDefault="00074E17" w:rsidP="00297216">
      <w:pPr>
        <w:spacing w:line="276" w:lineRule="auto"/>
        <w:ind w:left="561"/>
        <w:rPr>
          <w:rFonts w:ascii="Georgia" w:hAnsi="Georgia"/>
          <w:sz w:val="20"/>
          <w:szCs w:val="20"/>
          <w:lang w:val="en-GB"/>
        </w:rPr>
      </w:pPr>
    </w:p>
    <w:p w14:paraId="160D9C93" w14:textId="77777777" w:rsidR="00074E17" w:rsidRPr="00DC33D9" w:rsidRDefault="00074E17" w:rsidP="00297216">
      <w:pPr>
        <w:pStyle w:val="BodyTextIndent2"/>
        <w:spacing w:line="276" w:lineRule="auto"/>
        <w:rPr>
          <w:rFonts w:ascii="Georgia" w:hAnsi="Georgia"/>
          <w:sz w:val="20"/>
          <w:szCs w:val="20"/>
          <w:lang w:val="en-GB"/>
        </w:rPr>
      </w:pPr>
      <w:r w:rsidRPr="00DC33D9">
        <w:rPr>
          <w:rFonts w:ascii="Georgia" w:hAnsi="Georgia"/>
          <w:sz w:val="20"/>
          <w:szCs w:val="20"/>
          <w:lang w:val="en-GB"/>
        </w:rPr>
        <w:t>(ii)</w:t>
      </w:r>
      <w:r w:rsidRPr="00DC33D9">
        <w:rPr>
          <w:rFonts w:ascii="Georgia" w:hAnsi="Georgia"/>
          <w:sz w:val="20"/>
          <w:szCs w:val="20"/>
          <w:lang w:val="en-GB"/>
        </w:rPr>
        <w:tab/>
        <w:t xml:space="preserve">Upon the realisation of any </w:t>
      </w:r>
      <w:r w:rsidR="00FE4580" w:rsidRPr="00DC33D9">
        <w:rPr>
          <w:rFonts w:ascii="Georgia" w:hAnsi="Georgia"/>
          <w:sz w:val="20"/>
          <w:szCs w:val="20"/>
          <w:lang w:val="en-GB"/>
        </w:rPr>
        <w:t xml:space="preserve">Permitted </w:t>
      </w:r>
      <w:r w:rsidRPr="00DC33D9">
        <w:rPr>
          <w:rFonts w:ascii="Georgia" w:hAnsi="Georgia"/>
          <w:sz w:val="20"/>
          <w:szCs w:val="20"/>
          <w:lang w:val="en-GB"/>
        </w:rPr>
        <w:t xml:space="preserve">Investment made pursuant to this sub clause, the </w:t>
      </w:r>
      <w:r w:rsidR="00567482" w:rsidRPr="00DC33D9">
        <w:rPr>
          <w:rFonts w:ascii="Georgia" w:hAnsi="Georgia"/>
          <w:sz w:val="20"/>
          <w:szCs w:val="20"/>
          <w:lang w:val="en-GB"/>
        </w:rPr>
        <w:t>Trustee Bank</w:t>
      </w:r>
      <w:r w:rsidRPr="00DC33D9">
        <w:rPr>
          <w:rFonts w:ascii="Georgia" w:hAnsi="Georgia"/>
          <w:sz w:val="20"/>
          <w:szCs w:val="20"/>
          <w:lang w:val="en-GB"/>
        </w:rPr>
        <w:t xml:space="preserve"> shall credit the proceeds of such realisation and will deposit to the respective sub-accounts from which the </w:t>
      </w:r>
      <w:r w:rsidR="00FE4580" w:rsidRPr="00DC33D9">
        <w:rPr>
          <w:rFonts w:ascii="Georgia" w:hAnsi="Georgia"/>
          <w:sz w:val="20"/>
          <w:szCs w:val="20"/>
          <w:lang w:val="en-GB"/>
        </w:rPr>
        <w:t xml:space="preserve">Permitted </w:t>
      </w:r>
      <w:r w:rsidRPr="00DC33D9">
        <w:rPr>
          <w:rFonts w:ascii="Georgia" w:hAnsi="Georgia"/>
          <w:sz w:val="20"/>
          <w:szCs w:val="20"/>
          <w:lang w:val="en-GB"/>
        </w:rPr>
        <w:t xml:space="preserve">Investments have been made, and interest earned on such </w:t>
      </w:r>
      <w:r w:rsidR="00FE4580" w:rsidRPr="00DC33D9">
        <w:rPr>
          <w:rFonts w:ascii="Georgia" w:hAnsi="Georgia"/>
          <w:sz w:val="20"/>
          <w:szCs w:val="20"/>
          <w:lang w:val="en-GB"/>
        </w:rPr>
        <w:t xml:space="preserve">Permitted </w:t>
      </w:r>
      <w:r w:rsidRPr="00DC33D9">
        <w:rPr>
          <w:rFonts w:ascii="Georgia" w:hAnsi="Georgia"/>
          <w:sz w:val="20"/>
          <w:szCs w:val="20"/>
          <w:lang w:val="en-GB"/>
        </w:rPr>
        <w:t xml:space="preserve">Investments shall be credited to the </w:t>
      </w:r>
      <w:r w:rsidR="00EA0AB0" w:rsidRPr="00DC33D9">
        <w:rPr>
          <w:rFonts w:ascii="Georgia" w:hAnsi="Georgia"/>
          <w:sz w:val="20"/>
          <w:szCs w:val="20"/>
          <w:lang w:val="en-GB"/>
        </w:rPr>
        <w:t>Implementation</w:t>
      </w:r>
      <w:r w:rsidRPr="00DC33D9">
        <w:rPr>
          <w:rFonts w:ascii="Georgia" w:hAnsi="Georgia"/>
          <w:sz w:val="20"/>
          <w:szCs w:val="20"/>
          <w:lang w:val="en-GB"/>
        </w:rPr>
        <w:t xml:space="preserve"> </w:t>
      </w:r>
      <w:r w:rsidR="00C14BFE" w:rsidRPr="00DC33D9">
        <w:rPr>
          <w:rFonts w:ascii="Georgia" w:hAnsi="Georgia"/>
          <w:sz w:val="20"/>
          <w:szCs w:val="20"/>
          <w:lang w:val="en-GB"/>
        </w:rPr>
        <w:t xml:space="preserve">Period </w:t>
      </w:r>
      <w:r w:rsidRPr="00DC33D9">
        <w:rPr>
          <w:rFonts w:ascii="Georgia" w:hAnsi="Georgia"/>
          <w:sz w:val="20"/>
          <w:szCs w:val="20"/>
          <w:lang w:val="en-GB"/>
        </w:rPr>
        <w:t>Fund Account</w:t>
      </w:r>
      <w:r w:rsidR="00A92001" w:rsidRPr="00DC33D9">
        <w:rPr>
          <w:rFonts w:ascii="Georgia" w:hAnsi="Georgia"/>
          <w:sz w:val="20"/>
          <w:szCs w:val="20"/>
          <w:lang w:val="en-GB"/>
        </w:rPr>
        <w:t>s</w:t>
      </w:r>
      <w:r w:rsidRPr="00DC33D9">
        <w:rPr>
          <w:rFonts w:ascii="Georgia" w:hAnsi="Georgia"/>
          <w:sz w:val="20"/>
          <w:szCs w:val="20"/>
          <w:lang w:val="en-GB"/>
        </w:rPr>
        <w:t xml:space="preserve"> or Operati</w:t>
      </w:r>
      <w:r w:rsidR="00F01237" w:rsidRPr="00DC33D9">
        <w:rPr>
          <w:rFonts w:ascii="Georgia" w:hAnsi="Georgia"/>
          <w:sz w:val="20"/>
          <w:szCs w:val="20"/>
          <w:lang w:val="en-GB"/>
        </w:rPr>
        <w:t>on</w:t>
      </w:r>
      <w:r w:rsidRPr="00DC33D9">
        <w:rPr>
          <w:rFonts w:ascii="Georgia" w:hAnsi="Georgia"/>
          <w:sz w:val="20"/>
          <w:szCs w:val="20"/>
          <w:lang w:val="en-GB"/>
        </w:rPr>
        <w:t xml:space="preserve"> Fund Account</w:t>
      </w:r>
      <w:r w:rsidR="00A92001" w:rsidRPr="00DC33D9">
        <w:rPr>
          <w:rFonts w:ascii="Georgia" w:hAnsi="Georgia"/>
          <w:sz w:val="20"/>
          <w:szCs w:val="20"/>
          <w:lang w:val="en-GB"/>
        </w:rPr>
        <w:t>s</w:t>
      </w:r>
      <w:r w:rsidRPr="00DC33D9">
        <w:rPr>
          <w:rFonts w:ascii="Georgia" w:hAnsi="Georgia"/>
          <w:sz w:val="20"/>
          <w:szCs w:val="20"/>
          <w:lang w:val="en-GB"/>
        </w:rPr>
        <w:t xml:space="preserve">, as the case may be. </w:t>
      </w:r>
    </w:p>
    <w:p w14:paraId="233C67C8" w14:textId="77777777" w:rsidR="00074E17" w:rsidRPr="00DC33D9" w:rsidRDefault="00074E17" w:rsidP="00297216">
      <w:pPr>
        <w:pStyle w:val="BodyTextIndent2"/>
        <w:spacing w:line="276" w:lineRule="auto"/>
        <w:ind w:left="1080"/>
        <w:rPr>
          <w:rFonts w:ascii="Georgia" w:hAnsi="Georgia"/>
          <w:sz w:val="20"/>
          <w:szCs w:val="20"/>
          <w:lang w:val="en-GB"/>
        </w:rPr>
      </w:pPr>
    </w:p>
    <w:p w14:paraId="5F6615DB" w14:textId="77777777" w:rsidR="00074E17" w:rsidRPr="00DC33D9" w:rsidRDefault="00074E17" w:rsidP="00297216">
      <w:pPr>
        <w:pStyle w:val="BodyTextIndent2"/>
        <w:spacing w:line="276" w:lineRule="auto"/>
        <w:rPr>
          <w:rFonts w:ascii="Georgia" w:hAnsi="Georgia"/>
          <w:sz w:val="20"/>
          <w:szCs w:val="20"/>
          <w:lang w:val="en-GB"/>
        </w:rPr>
      </w:pPr>
      <w:r w:rsidRPr="00DC33D9">
        <w:rPr>
          <w:rFonts w:ascii="Georgia" w:hAnsi="Georgia"/>
          <w:sz w:val="20"/>
          <w:szCs w:val="20"/>
          <w:lang w:val="en-GB"/>
        </w:rPr>
        <w:t>(iii)</w:t>
      </w:r>
      <w:r w:rsidRPr="00DC33D9">
        <w:rPr>
          <w:rFonts w:ascii="Georgia" w:hAnsi="Georgia"/>
          <w:sz w:val="20"/>
          <w:szCs w:val="20"/>
          <w:lang w:val="en-GB"/>
        </w:rPr>
        <w:tab/>
        <w:t xml:space="preserve">The Borrower shall at all times seek to match the maturities of the </w:t>
      </w:r>
      <w:r w:rsidR="00FE4580" w:rsidRPr="00DC33D9">
        <w:rPr>
          <w:rFonts w:ascii="Georgia" w:hAnsi="Georgia"/>
          <w:sz w:val="20"/>
          <w:szCs w:val="20"/>
          <w:lang w:val="en-GB"/>
        </w:rPr>
        <w:t xml:space="preserve">Permitted </w:t>
      </w:r>
      <w:r w:rsidRPr="00DC33D9">
        <w:rPr>
          <w:rFonts w:ascii="Georgia" w:hAnsi="Georgia"/>
          <w:sz w:val="20"/>
          <w:szCs w:val="20"/>
          <w:lang w:val="en-GB"/>
        </w:rPr>
        <w:t xml:space="preserve">Investments made out of moneys standing to the credit of each sub-account to the maturity of its liabilities in respect of such sub-account. </w:t>
      </w:r>
    </w:p>
    <w:p w14:paraId="6A616738" w14:textId="77777777" w:rsidR="00074E17" w:rsidRPr="00DC33D9" w:rsidRDefault="00074E17" w:rsidP="00297216">
      <w:pPr>
        <w:spacing w:line="276" w:lineRule="auto"/>
        <w:ind w:left="561"/>
        <w:rPr>
          <w:rFonts w:ascii="Georgia" w:hAnsi="Georgia"/>
          <w:sz w:val="20"/>
          <w:szCs w:val="20"/>
          <w:lang w:val="en-GB"/>
        </w:rPr>
      </w:pPr>
    </w:p>
    <w:p w14:paraId="35C1C86E" w14:textId="77777777" w:rsidR="00074E17" w:rsidRPr="00DC33D9" w:rsidRDefault="00074E17" w:rsidP="00297216">
      <w:pPr>
        <w:pStyle w:val="BodyTextIndent2"/>
        <w:spacing w:line="276" w:lineRule="auto"/>
        <w:rPr>
          <w:rFonts w:ascii="Georgia" w:hAnsi="Georgia"/>
          <w:sz w:val="20"/>
          <w:szCs w:val="20"/>
          <w:lang w:val="en-GB"/>
        </w:rPr>
      </w:pPr>
      <w:r w:rsidRPr="00DC33D9">
        <w:rPr>
          <w:rFonts w:ascii="Georgia" w:hAnsi="Georgia"/>
          <w:sz w:val="20"/>
          <w:szCs w:val="20"/>
          <w:lang w:val="en-GB"/>
        </w:rPr>
        <w:t>(iv)</w:t>
      </w:r>
      <w:r w:rsidRPr="00DC33D9">
        <w:rPr>
          <w:rFonts w:ascii="Georgia" w:hAnsi="Georgia"/>
          <w:sz w:val="20"/>
          <w:szCs w:val="20"/>
          <w:lang w:val="en-GB"/>
        </w:rPr>
        <w:tab/>
        <w:t xml:space="preserve">The Borrower is obliged to deliver all the documents relating to </w:t>
      </w:r>
      <w:r w:rsidR="00FE4580" w:rsidRPr="00DC33D9">
        <w:rPr>
          <w:rFonts w:ascii="Georgia" w:hAnsi="Georgia"/>
          <w:sz w:val="20"/>
          <w:szCs w:val="20"/>
          <w:lang w:val="en-GB"/>
        </w:rPr>
        <w:t xml:space="preserve">Permitted </w:t>
      </w:r>
      <w:r w:rsidRPr="00DC33D9">
        <w:rPr>
          <w:rFonts w:ascii="Georgia" w:hAnsi="Georgia"/>
          <w:sz w:val="20"/>
          <w:szCs w:val="20"/>
          <w:lang w:val="en-GB"/>
        </w:rPr>
        <w:lastRenderedPageBreak/>
        <w:t xml:space="preserve">Investment along with the requisite letter of authority/ power of attorney in favour of the </w:t>
      </w:r>
      <w:r w:rsidR="00567482" w:rsidRPr="00DC33D9">
        <w:rPr>
          <w:rFonts w:ascii="Georgia" w:hAnsi="Georgia"/>
          <w:sz w:val="20"/>
          <w:szCs w:val="20"/>
          <w:lang w:val="en-GB"/>
        </w:rPr>
        <w:t>Trustee Bank</w:t>
      </w:r>
      <w:r w:rsidRPr="00DC33D9">
        <w:rPr>
          <w:rFonts w:ascii="Georgia" w:hAnsi="Georgia"/>
          <w:sz w:val="20"/>
          <w:szCs w:val="20"/>
          <w:lang w:val="en-GB"/>
        </w:rPr>
        <w:t xml:space="preserve"> to hold the same to enable the </w:t>
      </w:r>
      <w:r w:rsidR="00567482" w:rsidRPr="00DC33D9">
        <w:rPr>
          <w:rFonts w:ascii="Georgia" w:hAnsi="Georgia"/>
          <w:sz w:val="20"/>
          <w:szCs w:val="20"/>
          <w:lang w:val="en-GB"/>
        </w:rPr>
        <w:t>Trustee Bank</w:t>
      </w:r>
      <w:r w:rsidRPr="00DC33D9">
        <w:rPr>
          <w:rFonts w:ascii="Georgia" w:hAnsi="Georgia"/>
          <w:sz w:val="20"/>
          <w:szCs w:val="20"/>
          <w:lang w:val="en-GB"/>
        </w:rPr>
        <w:t xml:space="preserve"> to realise such </w:t>
      </w:r>
      <w:r w:rsidR="00FE4580" w:rsidRPr="00DC33D9">
        <w:rPr>
          <w:rFonts w:ascii="Georgia" w:hAnsi="Georgia"/>
          <w:sz w:val="20"/>
          <w:szCs w:val="20"/>
          <w:lang w:val="en-GB"/>
        </w:rPr>
        <w:t xml:space="preserve">Permitted </w:t>
      </w:r>
      <w:r w:rsidRPr="00DC33D9">
        <w:rPr>
          <w:rFonts w:ascii="Georgia" w:hAnsi="Georgia"/>
          <w:sz w:val="20"/>
          <w:szCs w:val="20"/>
          <w:lang w:val="en-GB"/>
        </w:rPr>
        <w:t xml:space="preserve">Investments on due dates and in case of occurrence of Event Of Default, to liquidate such </w:t>
      </w:r>
      <w:r w:rsidR="00FE4580" w:rsidRPr="00DC33D9">
        <w:rPr>
          <w:rFonts w:ascii="Georgia" w:hAnsi="Georgia"/>
          <w:sz w:val="20"/>
          <w:szCs w:val="20"/>
          <w:lang w:val="en-GB"/>
        </w:rPr>
        <w:t xml:space="preserve">Permitted </w:t>
      </w:r>
      <w:r w:rsidRPr="00DC33D9">
        <w:rPr>
          <w:rFonts w:ascii="Georgia" w:hAnsi="Georgia"/>
          <w:sz w:val="20"/>
          <w:szCs w:val="20"/>
          <w:lang w:val="en-GB"/>
        </w:rPr>
        <w:t>Investments before due dates. Written instruction</w:t>
      </w:r>
      <w:r w:rsidR="00457ED7" w:rsidRPr="00DC33D9">
        <w:rPr>
          <w:rFonts w:ascii="Georgia" w:hAnsi="Georgia"/>
          <w:sz w:val="20"/>
          <w:szCs w:val="20"/>
          <w:lang w:val="en-GB"/>
        </w:rPr>
        <w:t>(</w:t>
      </w:r>
      <w:r w:rsidRPr="00DC33D9">
        <w:rPr>
          <w:rFonts w:ascii="Georgia" w:hAnsi="Georgia"/>
          <w:sz w:val="20"/>
          <w:szCs w:val="20"/>
          <w:lang w:val="en-GB"/>
        </w:rPr>
        <w:t>s</w:t>
      </w:r>
      <w:r w:rsidR="00457ED7" w:rsidRPr="00DC33D9">
        <w:rPr>
          <w:rFonts w:ascii="Georgia" w:hAnsi="Georgia"/>
          <w:sz w:val="20"/>
          <w:szCs w:val="20"/>
          <w:lang w:val="en-GB"/>
        </w:rPr>
        <w:t>)</w:t>
      </w:r>
      <w:r w:rsidRPr="00DC33D9">
        <w:rPr>
          <w:rFonts w:ascii="Georgia" w:hAnsi="Georgia"/>
          <w:sz w:val="20"/>
          <w:szCs w:val="20"/>
          <w:lang w:val="en-GB"/>
        </w:rPr>
        <w:t xml:space="preserve"> regarding realisation or further investment of the same shall be given by the Borrower sufficiently in advance before the date on which each such </w:t>
      </w:r>
      <w:r w:rsidR="00FE4580" w:rsidRPr="00DC33D9">
        <w:rPr>
          <w:rFonts w:ascii="Georgia" w:hAnsi="Georgia"/>
          <w:sz w:val="20"/>
          <w:szCs w:val="20"/>
          <w:lang w:val="en-GB"/>
        </w:rPr>
        <w:t xml:space="preserve">Permitted </w:t>
      </w:r>
      <w:r w:rsidRPr="00DC33D9">
        <w:rPr>
          <w:rFonts w:ascii="Georgia" w:hAnsi="Georgia"/>
          <w:sz w:val="20"/>
          <w:szCs w:val="20"/>
          <w:lang w:val="en-GB"/>
        </w:rPr>
        <w:t>Investment matures.</w:t>
      </w:r>
    </w:p>
    <w:p w14:paraId="6632EBD1" w14:textId="77777777" w:rsidR="00074E17" w:rsidRPr="00DC33D9" w:rsidRDefault="00074E17" w:rsidP="00297216">
      <w:pPr>
        <w:spacing w:line="276" w:lineRule="auto"/>
        <w:ind w:left="561"/>
        <w:rPr>
          <w:rFonts w:ascii="Georgia" w:hAnsi="Georgia"/>
          <w:sz w:val="20"/>
          <w:szCs w:val="20"/>
          <w:lang w:val="en-GB"/>
        </w:rPr>
      </w:pPr>
    </w:p>
    <w:p w14:paraId="4A8D922F" w14:textId="77777777" w:rsidR="00074E17" w:rsidRPr="00DC33D9" w:rsidRDefault="00074E17" w:rsidP="00297216">
      <w:pPr>
        <w:pStyle w:val="BodyTextIndent2"/>
        <w:spacing w:line="276" w:lineRule="auto"/>
        <w:rPr>
          <w:rFonts w:ascii="Georgia" w:hAnsi="Georgia"/>
          <w:sz w:val="20"/>
          <w:szCs w:val="20"/>
          <w:lang w:val="en-GB"/>
        </w:rPr>
      </w:pPr>
      <w:r w:rsidRPr="00DC33D9">
        <w:rPr>
          <w:rFonts w:ascii="Georgia" w:hAnsi="Georgia"/>
          <w:sz w:val="20"/>
          <w:szCs w:val="20"/>
          <w:lang w:val="en-GB"/>
        </w:rPr>
        <w:t>(v)</w:t>
      </w:r>
      <w:r w:rsidRPr="00DC33D9">
        <w:rPr>
          <w:rFonts w:ascii="Georgia" w:hAnsi="Georgia"/>
          <w:sz w:val="20"/>
          <w:szCs w:val="20"/>
          <w:lang w:val="en-GB"/>
        </w:rPr>
        <w:tab/>
        <w:t xml:space="preserve">Except as otherwise set forth herein, the </w:t>
      </w:r>
      <w:r w:rsidR="00567482" w:rsidRPr="00DC33D9">
        <w:rPr>
          <w:rFonts w:ascii="Georgia" w:hAnsi="Georgia"/>
          <w:sz w:val="20"/>
          <w:szCs w:val="20"/>
          <w:lang w:val="en-GB"/>
        </w:rPr>
        <w:t>Trustee Bank</w:t>
      </w:r>
      <w:r w:rsidRPr="00DC33D9">
        <w:rPr>
          <w:rFonts w:ascii="Georgia" w:hAnsi="Georgia"/>
          <w:sz w:val="20"/>
          <w:szCs w:val="20"/>
          <w:lang w:val="en-GB"/>
        </w:rPr>
        <w:t xml:space="preserve"> shall not be responsible for monitoring the performance of any </w:t>
      </w:r>
      <w:r w:rsidR="00FE4580" w:rsidRPr="00DC33D9">
        <w:rPr>
          <w:rFonts w:ascii="Georgia" w:hAnsi="Georgia"/>
          <w:sz w:val="20"/>
          <w:szCs w:val="20"/>
          <w:lang w:val="en-GB"/>
        </w:rPr>
        <w:t xml:space="preserve">Permitted </w:t>
      </w:r>
      <w:r w:rsidRPr="00DC33D9">
        <w:rPr>
          <w:rFonts w:ascii="Georgia" w:hAnsi="Georgia"/>
          <w:sz w:val="20"/>
          <w:szCs w:val="20"/>
          <w:lang w:val="en-GB"/>
        </w:rPr>
        <w:t>Investment or for any loss in value thereto unless such loss arises as a consequence of its/the Agent’s wilful misconduct or negligence.</w:t>
      </w:r>
    </w:p>
    <w:p w14:paraId="342DE613" w14:textId="77777777" w:rsidR="00074E17" w:rsidRPr="00DC33D9" w:rsidRDefault="00074E17" w:rsidP="00297216">
      <w:pPr>
        <w:spacing w:line="276" w:lineRule="auto"/>
        <w:ind w:left="720" w:hanging="720"/>
        <w:jc w:val="both"/>
        <w:rPr>
          <w:rFonts w:ascii="Georgia" w:hAnsi="Georgia"/>
          <w:sz w:val="20"/>
          <w:szCs w:val="20"/>
          <w:lang w:val="en-GB"/>
        </w:rPr>
      </w:pPr>
    </w:p>
    <w:p w14:paraId="5FE027F0" w14:textId="77777777" w:rsidR="00074E17" w:rsidRPr="00DC33D9" w:rsidRDefault="00074E17" w:rsidP="00297216">
      <w:pPr>
        <w:spacing w:line="276" w:lineRule="auto"/>
        <w:ind w:left="1440" w:hanging="720"/>
        <w:jc w:val="both"/>
        <w:rPr>
          <w:rFonts w:ascii="Georgia" w:hAnsi="Georgia"/>
          <w:sz w:val="20"/>
          <w:szCs w:val="20"/>
          <w:lang w:val="en-GB"/>
        </w:rPr>
      </w:pPr>
      <w:r w:rsidRPr="00DC33D9">
        <w:rPr>
          <w:rFonts w:ascii="Georgia" w:hAnsi="Georgia"/>
          <w:sz w:val="20"/>
          <w:szCs w:val="20"/>
          <w:lang w:val="en-GB"/>
        </w:rPr>
        <w:t>(v</w:t>
      </w:r>
      <w:r w:rsidR="0056450F" w:rsidRPr="00DC33D9">
        <w:rPr>
          <w:rFonts w:ascii="Georgia" w:hAnsi="Georgia"/>
          <w:sz w:val="20"/>
          <w:szCs w:val="20"/>
          <w:lang w:val="en-GB"/>
        </w:rPr>
        <w:t>i</w:t>
      </w:r>
      <w:r w:rsidRPr="00DC33D9">
        <w:rPr>
          <w:rFonts w:ascii="Georgia" w:hAnsi="Georgia"/>
          <w:sz w:val="20"/>
          <w:szCs w:val="20"/>
          <w:lang w:val="en-GB"/>
        </w:rPr>
        <w:t>)</w:t>
      </w:r>
      <w:r w:rsidRPr="00DC33D9">
        <w:rPr>
          <w:rFonts w:ascii="Georgia" w:hAnsi="Georgia"/>
          <w:sz w:val="20"/>
          <w:szCs w:val="20"/>
          <w:lang w:val="en-GB"/>
        </w:rPr>
        <w:tab/>
        <w:t>On and after the occurrence of an Ev</w:t>
      </w:r>
      <w:r w:rsidR="00FE4580" w:rsidRPr="00DC33D9">
        <w:rPr>
          <w:rFonts w:ascii="Georgia" w:hAnsi="Georgia"/>
          <w:sz w:val="20"/>
          <w:szCs w:val="20"/>
          <w:lang w:val="en-GB"/>
        </w:rPr>
        <w:t>ent of Default under the Financing</w:t>
      </w:r>
      <w:r w:rsidRPr="00DC33D9">
        <w:rPr>
          <w:rFonts w:ascii="Georgia" w:hAnsi="Georgia"/>
          <w:sz w:val="20"/>
          <w:szCs w:val="20"/>
          <w:lang w:val="en-GB"/>
        </w:rPr>
        <w:t xml:space="preserve"> Documents, the Lender may instruct the </w:t>
      </w:r>
      <w:r w:rsidR="00567482" w:rsidRPr="00DC33D9">
        <w:rPr>
          <w:rFonts w:ascii="Georgia" w:hAnsi="Georgia"/>
          <w:sz w:val="20"/>
          <w:szCs w:val="20"/>
          <w:lang w:val="en-GB"/>
        </w:rPr>
        <w:t>Trustee Bank</w:t>
      </w:r>
      <w:r w:rsidRPr="00DC33D9">
        <w:rPr>
          <w:rFonts w:ascii="Georgia" w:hAnsi="Georgia"/>
          <w:sz w:val="20"/>
          <w:szCs w:val="20"/>
          <w:lang w:val="en-GB"/>
        </w:rPr>
        <w:t xml:space="preserve"> to liquidate any of the </w:t>
      </w:r>
      <w:r w:rsidR="00FE4580" w:rsidRPr="00DC33D9">
        <w:rPr>
          <w:rFonts w:ascii="Georgia" w:hAnsi="Georgia"/>
          <w:sz w:val="20"/>
          <w:szCs w:val="20"/>
          <w:lang w:val="en-GB"/>
        </w:rPr>
        <w:t xml:space="preserve">Permitted </w:t>
      </w:r>
      <w:r w:rsidRPr="00DC33D9">
        <w:rPr>
          <w:rFonts w:ascii="Georgia" w:hAnsi="Georgia"/>
          <w:sz w:val="20"/>
          <w:szCs w:val="20"/>
          <w:lang w:val="en-GB"/>
        </w:rPr>
        <w:t xml:space="preserve">Investments. </w:t>
      </w:r>
    </w:p>
    <w:p w14:paraId="35691581" w14:textId="77777777" w:rsidR="00B46690" w:rsidRPr="00DC33D9" w:rsidRDefault="00B46690" w:rsidP="0029721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0" w:firstLine="0"/>
        <w:rPr>
          <w:rFonts w:ascii="Georgia" w:hAnsi="Georgia"/>
          <w:sz w:val="20"/>
          <w:szCs w:val="20"/>
        </w:rPr>
      </w:pPr>
      <w:bookmarkStart w:id="69" w:name="_Toc210366598"/>
      <w:bookmarkStart w:id="70" w:name="_Toc210366600"/>
      <w:bookmarkStart w:id="71" w:name="_Toc210366602"/>
      <w:bookmarkStart w:id="72" w:name="_Toc210366604"/>
      <w:bookmarkStart w:id="73" w:name="_Toc210366605"/>
      <w:bookmarkStart w:id="74" w:name="_Toc210366609"/>
      <w:bookmarkStart w:id="75" w:name="_Toc210366611"/>
      <w:bookmarkStart w:id="76" w:name="_Toc124827600"/>
      <w:bookmarkEnd w:id="66"/>
      <w:bookmarkEnd w:id="67"/>
      <w:bookmarkEnd w:id="68"/>
      <w:bookmarkEnd w:id="69"/>
      <w:bookmarkEnd w:id="70"/>
      <w:bookmarkEnd w:id="71"/>
      <w:bookmarkEnd w:id="72"/>
      <w:bookmarkEnd w:id="73"/>
      <w:bookmarkEnd w:id="74"/>
      <w:bookmarkEnd w:id="75"/>
    </w:p>
    <w:p w14:paraId="1B6ABE3F" w14:textId="77777777" w:rsidR="00074E17" w:rsidRPr="00DC33D9" w:rsidRDefault="007B3B63" w:rsidP="0029721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0" w:firstLine="0"/>
        <w:rPr>
          <w:rFonts w:ascii="Georgia" w:hAnsi="Georgia"/>
          <w:sz w:val="20"/>
          <w:szCs w:val="20"/>
        </w:rPr>
      </w:pPr>
      <w:bookmarkStart w:id="77" w:name="_Toc282288054"/>
      <w:r w:rsidRPr="00DC33D9">
        <w:rPr>
          <w:rFonts w:ascii="Georgia" w:hAnsi="Georgia"/>
          <w:b w:val="0"/>
          <w:sz w:val="20"/>
          <w:szCs w:val="20"/>
        </w:rPr>
        <w:t>5.</w:t>
      </w:r>
      <w:r w:rsidR="00074E17" w:rsidRPr="00DC33D9">
        <w:rPr>
          <w:rFonts w:ascii="Georgia" w:hAnsi="Georgia"/>
          <w:sz w:val="20"/>
          <w:szCs w:val="20"/>
        </w:rPr>
        <w:tab/>
        <w:t>TRANSFER OF FUNDS</w:t>
      </w:r>
      <w:bookmarkEnd w:id="76"/>
      <w:bookmarkEnd w:id="77"/>
    </w:p>
    <w:p w14:paraId="69113C31" w14:textId="77777777" w:rsidR="00D35F49" w:rsidRPr="00DC33D9" w:rsidRDefault="00D35F49" w:rsidP="00297216">
      <w:pPr>
        <w:spacing w:line="276" w:lineRule="auto"/>
        <w:rPr>
          <w:rFonts w:ascii="Georgia" w:hAnsi="Georgia"/>
          <w:sz w:val="20"/>
          <w:szCs w:val="20"/>
          <w:lang w:val="en-GB"/>
        </w:rPr>
      </w:pPr>
    </w:p>
    <w:p w14:paraId="553F24AD" w14:textId="77777777" w:rsidR="00074E17" w:rsidRPr="00DC33D9" w:rsidRDefault="009C1543" w:rsidP="00297216">
      <w:pPr>
        <w:pStyle w:val="Hang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1440"/>
        <w:rPr>
          <w:rFonts w:ascii="Georgia" w:hAnsi="Georgia"/>
          <w:sz w:val="20"/>
          <w:szCs w:val="20"/>
        </w:rPr>
      </w:pPr>
      <w:r w:rsidRPr="00DC33D9">
        <w:rPr>
          <w:rFonts w:ascii="Georgia" w:hAnsi="Georgia"/>
          <w:sz w:val="20"/>
          <w:szCs w:val="20"/>
        </w:rPr>
        <w:t>i)</w:t>
      </w:r>
      <w:r w:rsidRPr="00DC33D9">
        <w:rPr>
          <w:rFonts w:ascii="Georgia" w:hAnsi="Georgia"/>
          <w:sz w:val="20"/>
          <w:szCs w:val="20"/>
        </w:rPr>
        <w:tab/>
      </w:r>
      <w:r w:rsidR="00074E17" w:rsidRPr="00DC33D9">
        <w:rPr>
          <w:rFonts w:ascii="Georgia" w:hAnsi="Georgia"/>
          <w:sz w:val="20"/>
          <w:szCs w:val="20"/>
        </w:rPr>
        <w:t xml:space="preserve">The </w:t>
      </w:r>
      <w:r w:rsidR="00567482" w:rsidRPr="00DC33D9">
        <w:rPr>
          <w:rFonts w:ascii="Georgia" w:hAnsi="Georgia"/>
          <w:sz w:val="20"/>
          <w:szCs w:val="20"/>
        </w:rPr>
        <w:t>Trustee Bank</w:t>
      </w:r>
      <w:r w:rsidR="00074E17" w:rsidRPr="00DC33D9">
        <w:rPr>
          <w:rFonts w:ascii="Georgia" w:hAnsi="Georgia"/>
          <w:sz w:val="20"/>
          <w:szCs w:val="20"/>
        </w:rPr>
        <w:t xml:space="preserve"> shall be notified by the Lender and the Borrower of the completion of the </w:t>
      </w:r>
      <w:r w:rsidR="00EA0AB0" w:rsidRPr="00DC33D9">
        <w:rPr>
          <w:rFonts w:ascii="Georgia" w:hAnsi="Georgia"/>
          <w:sz w:val="20"/>
          <w:szCs w:val="20"/>
        </w:rPr>
        <w:t>Implementation</w:t>
      </w:r>
      <w:r w:rsidR="00074E17" w:rsidRPr="00DC33D9">
        <w:rPr>
          <w:rFonts w:ascii="Georgia" w:hAnsi="Georgia"/>
          <w:sz w:val="20"/>
          <w:szCs w:val="20"/>
        </w:rPr>
        <w:t xml:space="preserve"> Period of the Project. </w:t>
      </w:r>
    </w:p>
    <w:p w14:paraId="726EEADE" w14:textId="77777777" w:rsidR="00074E17" w:rsidRPr="00DC33D9" w:rsidRDefault="00074E17" w:rsidP="00297216">
      <w:pPr>
        <w:pStyle w:val="Hang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firstLine="0"/>
        <w:rPr>
          <w:rFonts w:ascii="Georgia" w:hAnsi="Georgia"/>
          <w:sz w:val="20"/>
          <w:szCs w:val="20"/>
        </w:rPr>
      </w:pPr>
    </w:p>
    <w:p w14:paraId="243547AD" w14:textId="77777777" w:rsidR="00074E17" w:rsidRPr="00DC33D9" w:rsidRDefault="009C1543" w:rsidP="00297216">
      <w:pPr>
        <w:spacing w:line="276" w:lineRule="auto"/>
        <w:ind w:left="1440" w:hanging="720"/>
        <w:jc w:val="both"/>
        <w:rPr>
          <w:rFonts w:ascii="Georgia" w:hAnsi="Georgia"/>
          <w:sz w:val="20"/>
          <w:szCs w:val="20"/>
        </w:rPr>
      </w:pPr>
      <w:r w:rsidRPr="00DC33D9">
        <w:rPr>
          <w:rFonts w:ascii="Georgia" w:hAnsi="Georgia"/>
          <w:sz w:val="20"/>
          <w:szCs w:val="20"/>
        </w:rPr>
        <w:t>ii)</w:t>
      </w:r>
      <w:r w:rsidRPr="00DC33D9">
        <w:rPr>
          <w:rFonts w:ascii="Georgia" w:hAnsi="Georgia"/>
          <w:sz w:val="20"/>
          <w:szCs w:val="20"/>
        </w:rPr>
        <w:tab/>
      </w:r>
      <w:r w:rsidR="00074E17" w:rsidRPr="00DC33D9">
        <w:rPr>
          <w:rFonts w:ascii="Georgia" w:hAnsi="Georgia"/>
          <w:sz w:val="20"/>
          <w:szCs w:val="20"/>
        </w:rPr>
        <w:t xml:space="preserve">Within </w:t>
      </w:r>
      <w:r w:rsidR="00B76F18" w:rsidRPr="00DC33D9">
        <w:rPr>
          <w:rFonts w:ascii="Georgia" w:hAnsi="Georgia"/>
          <w:sz w:val="20"/>
          <w:szCs w:val="20"/>
        </w:rPr>
        <w:t>[</w:t>
      </w:r>
      <w:r w:rsidR="00074E17" w:rsidRPr="00DC33D9">
        <w:rPr>
          <w:rFonts w:ascii="Georgia" w:hAnsi="Georgia"/>
          <w:sz w:val="20"/>
          <w:szCs w:val="20"/>
        </w:rPr>
        <w:t>3 (three)</w:t>
      </w:r>
      <w:r w:rsidR="00B76F18" w:rsidRPr="00DC33D9">
        <w:rPr>
          <w:rFonts w:ascii="Georgia" w:hAnsi="Georgia"/>
          <w:sz w:val="20"/>
          <w:szCs w:val="20"/>
        </w:rPr>
        <w:t>]</w:t>
      </w:r>
      <w:r w:rsidR="00074E17" w:rsidRPr="00DC33D9">
        <w:rPr>
          <w:rFonts w:ascii="Georgia" w:hAnsi="Georgia"/>
          <w:sz w:val="20"/>
          <w:szCs w:val="20"/>
        </w:rPr>
        <w:t xml:space="preserve"> days from the date of receipt of such notice, the </w:t>
      </w:r>
      <w:r w:rsidR="00567482" w:rsidRPr="00DC33D9">
        <w:rPr>
          <w:rFonts w:ascii="Georgia" w:hAnsi="Georgia"/>
          <w:sz w:val="20"/>
          <w:szCs w:val="20"/>
        </w:rPr>
        <w:t>Trustee Bank</w:t>
      </w:r>
      <w:r w:rsidR="00074E17" w:rsidRPr="00DC33D9">
        <w:rPr>
          <w:rFonts w:ascii="Georgia" w:hAnsi="Georgia"/>
          <w:sz w:val="20"/>
          <w:szCs w:val="20"/>
        </w:rPr>
        <w:t xml:space="preserve"> shall:</w:t>
      </w:r>
    </w:p>
    <w:p w14:paraId="2B0B8999" w14:textId="77777777" w:rsidR="00074E17" w:rsidRPr="00DC33D9" w:rsidRDefault="009C1543" w:rsidP="00297216">
      <w:pPr>
        <w:spacing w:before="200" w:line="276" w:lineRule="auto"/>
        <w:ind w:left="2160" w:hanging="720"/>
        <w:jc w:val="both"/>
        <w:rPr>
          <w:rFonts w:ascii="Georgia" w:hAnsi="Georgia"/>
          <w:sz w:val="20"/>
          <w:szCs w:val="20"/>
        </w:rPr>
      </w:pPr>
      <w:r w:rsidRPr="00DC33D9">
        <w:rPr>
          <w:rFonts w:ascii="Georgia" w:hAnsi="Georgia"/>
          <w:sz w:val="20"/>
          <w:szCs w:val="20"/>
        </w:rPr>
        <w:t>a)</w:t>
      </w:r>
      <w:r w:rsidRPr="00DC33D9">
        <w:rPr>
          <w:rFonts w:ascii="Georgia" w:hAnsi="Georgia"/>
          <w:sz w:val="20"/>
          <w:szCs w:val="20"/>
        </w:rPr>
        <w:tab/>
      </w:r>
      <w:r w:rsidR="00074E17" w:rsidRPr="00DC33D9">
        <w:rPr>
          <w:rFonts w:ascii="Georgia" w:hAnsi="Georgia"/>
          <w:sz w:val="20"/>
          <w:szCs w:val="20"/>
        </w:rPr>
        <w:t xml:space="preserve">determine the amounts in deposit in the </w:t>
      </w:r>
      <w:r w:rsidR="00EA0AB0" w:rsidRPr="00DC33D9">
        <w:rPr>
          <w:rFonts w:ascii="Georgia" w:hAnsi="Georgia"/>
          <w:sz w:val="20"/>
          <w:szCs w:val="20"/>
        </w:rPr>
        <w:t>Implementation</w:t>
      </w:r>
      <w:r w:rsidR="00074E17" w:rsidRPr="00DC33D9">
        <w:rPr>
          <w:rFonts w:ascii="Georgia" w:hAnsi="Georgia"/>
          <w:sz w:val="20"/>
          <w:szCs w:val="20"/>
        </w:rPr>
        <w:t xml:space="preserve"> </w:t>
      </w:r>
      <w:r w:rsidR="00C14BFE" w:rsidRPr="00DC33D9">
        <w:rPr>
          <w:rFonts w:ascii="Georgia" w:hAnsi="Georgia"/>
          <w:sz w:val="20"/>
          <w:szCs w:val="20"/>
        </w:rPr>
        <w:t xml:space="preserve">Period </w:t>
      </w:r>
      <w:r w:rsidR="00C909C9" w:rsidRPr="00DC33D9">
        <w:rPr>
          <w:rFonts w:ascii="Georgia" w:hAnsi="Georgia"/>
          <w:sz w:val="20"/>
          <w:szCs w:val="20"/>
        </w:rPr>
        <w:t xml:space="preserve">Fund Accounts and their sub-accounts </w:t>
      </w:r>
      <w:r w:rsidR="00074E17" w:rsidRPr="00DC33D9">
        <w:rPr>
          <w:rFonts w:ascii="Georgia" w:hAnsi="Georgia"/>
          <w:sz w:val="20"/>
          <w:szCs w:val="20"/>
        </w:rPr>
        <w:t xml:space="preserve">as on date of </w:t>
      </w:r>
      <w:r w:rsidR="00A246EF" w:rsidRPr="00DC33D9">
        <w:rPr>
          <w:rFonts w:ascii="Georgia" w:hAnsi="Georgia"/>
          <w:sz w:val="20"/>
          <w:szCs w:val="20"/>
        </w:rPr>
        <w:t xml:space="preserve">such </w:t>
      </w:r>
      <w:proofErr w:type="gramStart"/>
      <w:r w:rsidR="00A246EF" w:rsidRPr="00DC33D9">
        <w:rPr>
          <w:rFonts w:ascii="Georgia" w:hAnsi="Georgia"/>
          <w:sz w:val="20"/>
          <w:szCs w:val="20"/>
        </w:rPr>
        <w:t>notice</w:t>
      </w:r>
      <w:r w:rsidR="008C2164" w:rsidRPr="00DC33D9">
        <w:rPr>
          <w:rFonts w:ascii="Georgia" w:hAnsi="Georgia"/>
          <w:sz w:val="20"/>
          <w:szCs w:val="20"/>
        </w:rPr>
        <w:t>;</w:t>
      </w:r>
      <w:proofErr w:type="gramEnd"/>
    </w:p>
    <w:p w14:paraId="74AA6C93" w14:textId="77777777" w:rsidR="00074E17" w:rsidRPr="00DC33D9" w:rsidRDefault="009C1543" w:rsidP="00297216">
      <w:pPr>
        <w:spacing w:before="200" w:line="276" w:lineRule="auto"/>
        <w:ind w:left="2160" w:hanging="720"/>
        <w:jc w:val="both"/>
        <w:rPr>
          <w:rFonts w:ascii="Georgia" w:hAnsi="Georgia"/>
          <w:sz w:val="20"/>
          <w:szCs w:val="20"/>
        </w:rPr>
      </w:pPr>
      <w:r w:rsidRPr="00DC33D9">
        <w:rPr>
          <w:rFonts w:ascii="Georgia" w:hAnsi="Georgia"/>
          <w:sz w:val="20"/>
          <w:szCs w:val="20"/>
        </w:rPr>
        <w:t>b)</w:t>
      </w:r>
      <w:r w:rsidRPr="00DC33D9">
        <w:rPr>
          <w:rFonts w:ascii="Georgia" w:hAnsi="Georgia"/>
          <w:sz w:val="20"/>
          <w:szCs w:val="20"/>
        </w:rPr>
        <w:tab/>
      </w:r>
      <w:r w:rsidR="00074E17" w:rsidRPr="00DC33D9">
        <w:rPr>
          <w:rFonts w:ascii="Georgia" w:hAnsi="Georgia"/>
          <w:sz w:val="20"/>
          <w:szCs w:val="20"/>
        </w:rPr>
        <w:t xml:space="preserve">establish all the Operational </w:t>
      </w:r>
      <w:r w:rsidR="00B31C75" w:rsidRPr="00DC33D9">
        <w:rPr>
          <w:rFonts w:ascii="Georgia" w:hAnsi="Georgia"/>
          <w:sz w:val="20"/>
          <w:szCs w:val="20"/>
        </w:rPr>
        <w:t xml:space="preserve">Fund </w:t>
      </w:r>
      <w:r w:rsidR="00A246EF" w:rsidRPr="00DC33D9">
        <w:rPr>
          <w:rFonts w:ascii="Georgia" w:hAnsi="Georgia"/>
          <w:sz w:val="20"/>
          <w:szCs w:val="20"/>
        </w:rPr>
        <w:t xml:space="preserve">Accounts and </w:t>
      </w:r>
      <w:r w:rsidR="00074E17" w:rsidRPr="00DC33D9">
        <w:rPr>
          <w:rFonts w:ascii="Georgia" w:hAnsi="Georgia"/>
          <w:sz w:val="20"/>
          <w:szCs w:val="20"/>
        </w:rPr>
        <w:t xml:space="preserve">Sub-Accounts under Clause </w:t>
      </w:r>
      <w:r w:rsidR="00B31C75" w:rsidRPr="00DC33D9">
        <w:rPr>
          <w:rFonts w:ascii="Georgia" w:hAnsi="Georgia"/>
          <w:sz w:val="20"/>
          <w:szCs w:val="20"/>
        </w:rPr>
        <w:t>3</w:t>
      </w:r>
      <w:r w:rsidR="00074E17" w:rsidRPr="00DC33D9">
        <w:rPr>
          <w:rFonts w:ascii="Georgia" w:hAnsi="Georgia"/>
          <w:sz w:val="20"/>
          <w:szCs w:val="20"/>
        </w:rPr>
        <w:t xml:space="preserve">.3 of </w:t>
      </w:r>
      <w:r w:rsidR="00C14BFE" w:rsidRPr="00DC33D9">
        <w:rPr>
          <w:rFonts w:ascii="Georgia" w:hAnsi="Georgia"/>
          <w:sz w:val="20"/>
          <w:szCs w:val="20"/>
        </w:rPr>
        <w:t>this TRA Agreement</w:t>
      </w:r>
      <w:r w:rsidR="008C2164" w:rsidRPr="00DC33D9">
        <w:rPr>
          <w:rFonts w:ascii="Georgia" w:hAnsi="Georgia"/>
          <w:sz w:val="20"/>
          <w:szCs w:val="20"/>
        </w:rPr>
        <w:t>; and</w:t>
      </w:r>
      <w:r w:rsidR="00074E17" w:rsidRPr="00DC33D9">
        <w:rPr>
          <w:rFonts w:ascii="Georgia" w:hAnsi="Georgia"/>
          <w:sz w:val="20"/>
          <w:szCs w:val="20"/>
        </w:rPr>
        <w:t xml:space="preserve"> </w:t>
      </w:r>
    </w:p>
    <w:p w14:paraId="491433DF" w14:textId="77777777" w:rsidR="00074E17" w:rsidRPr="00DC33D9" w:rsidRDefault="009C1543" w:rsidP="00297216">
      <w:pPr>
        <w:spacing w:before="200" w:line="276" w:lineRule="auto"/>
        <w:ind w:left="2160" w:hanging="720"/>
        <w:jc w:val="both"/>
        <w:rPr>
          <w:rFonts w:ascii="Georgia" w:hAnsi="Georgia"/>
          <w:sz w:val="20"/>
          <w:szCs w:val="20"/>
        </w:rPr>
      </w:pPr>
      <w:r w:rsidRPr="00DC33D9">
        <w:rPr>
          <w:rFonts w:ascii="Georgia" w:hAnsi="Georgia"/>
          <w:sz w:val="20"/>
          <w:szCs w:val="20"/>
        </w:rPr>
        <w:t>c)</w:t>
      </w:r>
      <w:r w:rsidRPr="00DC33D9">
        <w:rPr>
          <w:rFonts w:ascii="Georgia" w:hAnsi="Georgia"/>
          <w:sz w:val="20"/>
          <w:szCs w:val="20"/>
        </w:rPr>
        <w:tab/>
      </w:r>
      <w:r w:rsidR="00074E17" w:rsidRPr="00DC33D9">
        <w:rPr>
          <w:rFonts w:ascii="Georgia" w:hAnsi="Georgia"/>
          <w:sz w:val="20"/>
          <w:szCs w:val="20"/>
        </w:rPr>
        <w:t xml:space="preserve">transfer all the amounts in deposit in the </w:t>
      </w:r>
      <w:r w:rsidR="00EA0AB0" w:rsidRPr="00DC33D9">
        <w:rPr>
          <w:rFonts w:ascii="Georgia" w:hAnsi="Georgia"/>
          <w:sz w:val="20"/>
          <w:szCs w:val="20"/>
        </w:rPr>
        <w:t>Implementation</w:t>
      </w:r>
      <w:r w:rsidR="00074E17" w:rsidRPr="00DC33D9">
        <w:rPr>
          <w:rFonts w:ascii="Georgia" w:hAnsi="Georgia"/>
          <w:sz w:val="20"/>
          <w:szCs w:val="20"/>
        </w:rPr>
        <w:t xml:space="preserve"> </w:t>
      </w:r>
      <w:r w:rsidR="00C14BFE" w:rsidRPr="00DC33D9">
        <w:rPr>
          <w:rFonts w:ascii="Georgia" w:hAnsi="Georgia"/>
          <w:sz w:val="20"/>
          <w:szCs w:val="20"/>
        </w:rPr>
        <w:t xml:space="preserve">Period </w:t>
      </w:r>
      <w:r w:rsidR="00E66998" w:rsidRPr="00DC33D9">
        <w:rPr>
          <w:rFonts w:ascii="Georgia" w:hAnsi="Georgia"/>
          <w:sz w:val="20"/>
          <w:szCs w:val="20"/>
        </w:rPr>
        <w:t>Fund</w:t>
      </w:r>
      <w:r w:rsidR="00074E17" w:rsidRPr="00DC33D9">
        <w:rPr>
          <w:rFonts w:ascii="Georgia" w:hAnsi="Georgia"/>
          <w:sz w:val="20"/>
          <w:szCs w:val="20"/>
        </w:rPr>
        <w:t xml:space="preserve"> </w:t>
      </w:r>
      <w:r w:rsidR="00A246EF" w:rsidRPr="00DC33D9">
        <w:rPr>
          <w:rFonts w:ascii="Georgia" w:hAnsi="Georgia"/>
          <w:sz w:val="20"/>
          <w:szCs w:val="20"/>
        </w:rPr>
        <w:t xml:space="preserve">Accounts and </w:t>
      </w:r>
      <w:r w:rsidR="00074E17" w:rsidRPr="00DC33D9">
        <w:rPr>
          <w:rFonts w:ascii="Georgia" w:hAnsi="Georgia"/>
          <w:sz w:val="20"/>
          <w:szCs w:val="20"/>
        </w:rPr>
        <w:t xml:space="preserve">Sub-Accounts, as on the date of transfer as determined under Clause </w:t>
      </w:r>
      <w:r w:rsidR="0011715C" w:rsidRPr="00DC33D9">
        <w:rPr>
          <w:rFonts w:ascii="Georgia" w:hAnsi="Georgia"/>
          <w:sz w:val="20"/>
          <w:szCs w:val="20"/>
        </w:rPr>
        <w:t xml:space="preserve">3.4 </w:t>
      </w:r>
      <w:proofErr w:type="gramStart"/>
      <w:r w:rsidR="00074E17" w:rsidRPr="00DC33D9">
        <w:rPr>
          <w:rFonts w:ascii="Georgia" w:hAnsi="Georgia"/>
          <w:sz w:val="20"/>
          <w:szCs w:val="20"/>
        </w:rPr>
        <w:t>above, and</w:t>
      </w:r>
      <w:proofErr w:type="gramEnd"/>
      <w:r w:rsidR="00074E17" w:rsidRPr="00DC33D9">
        <w:rPr>
          <w:rFonts w:ascii="Georgia" w:hAnsi="Georgia"/>
          <w:sz w:val="20"/>
          <w:szCs w:val="20"/>
        </w:rPr>
        <w:t xml:space="preserve"> deposit such monies into the Operational Fund Account</w:t>
      </w:r>
      <w:r w:rsidR="00295257" w:rsidRPr="00DC33D9">
        <w:rPr>
          <w:rFonts w:ascii="Georgia" w:hAnsi="Georgia"/>
          <w:sz w:val="20"/>
          <w:szCs w:val="20"/>
        </w:rPr>
        <w:t>s</w:t>
      </w:r>
      <w:r w:rsidR="00074E17" w:rsidRPr="00DC33D9">
        <w:rPr>
          <w:rFonts w:ascii="Georgia" w:hAnsi="Georgia"/>
          <w:sz w:val="20"/>
          <w:szCs w:val="20"/>
        </w:rPr>
        <w:t xml:space="preserve">. </w:t>
      </w:r>
    </w:p>
    <w:p w14:paraId="2716BE37" w14:textId="77777777" w:rsidR="00D47CFE" w:rsidRPr="00DC33D9" w:rsidRDefault="00D47CFE" w:rsidP="00297216">
      <w:pPr>
        <w:spacing w:line="276" w:lineRule="auto"/>
        <w:rPr>
          <w:rFonts w:ascii="Georgia" w:hAnsi="Georgia"/>
          <w:sz w:val="20"/>
          <w:szCs w:val="20"/>
          <w:lang w:val="en-GB"/>
        </w:rPr>
      </w:pPr>
      <w:bookmarkStart w:id="78" w:name="_Toc148194591"/>
    </w:p>
    <w:p w14:paraId="2E8C1368" w14:textId="77777777" w:rsidR="008C3677" w:rsidRPr="00DC33D9" w:rsidRDefault="007B3B63" w:rsidP="00297216">
      <w:pPr>
        <w:pStyle w:val="Heading2"/>
        <w:keepNext/>
        <w:tabs>
          <w:tab w:val="clear" w:pos="0"/>
        </w:tabs>
        <w:spacing w:line="276" w:lineRule="auto"/>
        <w:jc w:val="left"/>
        <w:rPr>
          <w:rFonts w:ascii="Georgia" w:hAnsi="Georgia"/>
          <w:sz w:val="20"/>
          <w:szCs w:val="20"/>
        </w:rPr>
      </w:pPr>
      <w:bookmarkStart w:id="79" w:name="_Toc123013965"/>
      <w:bookmarkStart w:id="80" w:name="_Toc127616701"/>
      <w:bookmarkStart w:id="81" w:name="_Toc127616799"/>
      <w:bookmarkStart w:id="82" w:name="_Toc127616857"/>
      <w:bookmarkStart w:id="83" w:name="_Toc127618377"/>
      <w:bookmarkStart w:id="84" w:name="_Toc127624830"/>
      <w:bookmarkStart w:id="85" w:name="_Toc229658846"/>
      <w:bookmarkStart w:id="86" w:name="_Toc282288056"/>
      <w:r w:rsidRPr="00DC33D9">
        <w:rPr>
          <w:rFonts w:ascii="Georgia" w:hAnsi="Georgia"/>
          <w:b w:val="0"/>
          <w:sz w:val="20"/>
          <w:szCs w:val="20"/>
        </w:rPr>
        <w:t>6.</w:t>
      </w:r>
      <w:r w:rsidR="008C3677" w:rsidRPr="00DC33D9">
        <w:rPr>
          <w:rFonts w:ascii="Georgia" w:hAnsi="Georgia"/>
          <w:sz w:val="20"/>
          <w:szCs w:val="20"/>
        </w:rPr>
        <w:tab/>
        <w:t>NOTICE OF DEBT SERVICE</w:t>
      </w:r>
      <w:bookmarkEnd w:id="79"/>
      <w:r w:rsidR="008C3677" w:rsidRPr="00DC33D9">
        <w:rPr>
          <w:rFonts w:ascii="Georgia" w:hAnsi="Georgia"/>
          <w:sz w:val="20"/>
          <w:szCs w:val="20"/>
        </w:rPr>
        <w:t xml:space="preserve"> PAYMENT</w:t>
      </w:r>
      <w:bookmarkEnd w:id="80"/>
      <w:bookmarkEnd w:id="81"/>
      <w:bookmarkEnd w:id="82"/>
      <w:bookmarkEnd w:id="83"/>
      <w:bookmarkEnd w:id="84"/>
      <w:bookmarkEnd w:id="85"/>
      <w:bookmarkEnd w:id="86"/>
    </w:p>
    <w:p w14:paraId="4ED144F0" w14:textId="77777777" w:rsidR="008C3677" w:rsidRPr="00DC33D9" w:rsidRDefault="008C3677" w:rsidP="00297216">
      <w:pPr>
        <w:pStyle w:val="Hangingindent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200" w:line="276" w:lineRule="auto"/>
        <w:rPr>
          <w:rFonts w:ascii="Georgia" w:hAnsi="Georgia"/>
          <w:sz w:val="20"/>
          <w:szCs w:val="20"/>
        </w:rPr>
      </w:pPr>
      <w:r w:rsidRPr="00DC33D9">
        <w:rPr>
          <w:rFonts w:ascii="Georgia" w:hAnsi="Georgia"/>
          <w:sz w:val="20"/>
          <w:szCs w:val="20"/>
        </w:rPr>
        <w:tab/>
        <w:t xml:space="preserve">Commencing with the date that is </w:t>
      </w:r>
      <w:r w:rsidR="00B76F18" w:rsidRPr="00DC33D9">
        <w:rPr>
          <w:rFonts w:ascii="Georgia" w:hAnsi="Georgia"/>
          <w:sz w:val="20"/>
          <w:szCs w:val="20"/>
        </w:rPr>
        <w:t>[</w:t>
      </w:r>
      <w:r w:rsidRPr="00DC33D9">
        <w:rPr>
          <w:rFonts w:ascii="Georgia" w:hAnsi="Georgia"/>
          <w:sz w:val="20"/>
          <w:szCs w:val="20"/>
        </w:rPr>
        <w:t>15</w:t>
      </w:r>
      <w:r w:rsidR="009C1543" w:rsidRPr="00DC33D9">
        <w:rPr>
          <w:rFonts w:ascii="Georgia" w:hAnsi="Georgia"/>
          <w:sz w:val="20"/>
          <w:szCs w:val="20"/>
        </w:rPr>
        <w:t xml:space="preserve"> </w:t>
      </w:r>
      <w:r w:rsidRPr="00DC33D9">
        <w:rPr>
          <w:rFonts w:ascii="Georgia" w:hAnsi="Georgia"/>
          <w:sz w:val="20"/>
          <w:szCs w:val="20"/>
        </w:rPr>
        <w:t>(fifteen)</w:t>
      </w:r>
      <w:r w:rsidR="00B76F18" w:rsidRPr="00DC33D9">
        <w:rPr>
          <w:rFonts w:ascii="Georgia" w:hAnsi="Georgia"/>
          <w:sz w:val="20"/>
          <w:szCs w:val="20"/>
        </w:rPr>
        <w:t>]</w:t>
      </w:r>
      <w:r w:rsidRPr="00DC33D9">
        <w:rPr>
          <w:rFonts w:ascii="Georgia" w:hAnsi="Georgia"/>
          <w:sz w:val="20"/>
          <w:szCs w:val="20"/>
        </w:rPr>
        <w:t xml:space="preserve"> days prior to the first Distribution Date and prior to each Distribution Date, the Lender shall notify the </w:t>
      </w:r>
      <w:r w:rsidR="00567482" w:rsidRPr="00DC33D9">
        <w:rPr>
          <w:rFonts w:ascii="Georgia" w:hAnsi="Georgia"/>
          <w:sz w:val="20"/>
          <w:szCs w:val="20"/>
        </w:rPr>
        <w:t>Trustee Bank</w:t>
      </w:r>
      <w:r w:rsidRPr="00DC33D9">
        <w:rPr>
          <w:rFonts w:ascii="Georgia" w:hAnsi="Georgia"/>
          <w:sz w:val="20"/>
          <w:szCs w:val="20"/>
        </w:rPr>
        <w:t xml:space="preserve">, the amounts due and payable to </w:t>
      </w:r>
      <w:r w:rsidR="008F2365" w:rsidRPr="00DC33D9">
        <w:rPr>
          <w:rFonts w:ascii="Georgia" w:hAnsi="Georgia"/>
          <w:sz w:val="20"/>
          <w:szCs w:val="20"/>
        </w:rPr>
        <w:t xml:space="preserve">it </w:t>
      </w:r>
      <w:r w:rsidRPr="00DC33D9">
        <w:rPr>
          <w:rFonts w:ascii="Georgia" w:hAnsi="Georgia"/>
          <w:sz w:val="20"/>
          <w:szCs w:val="20"/>
        </w:rPr>
        <w:t xml:space="preserve">in accordance with the </w:t>
      </w:r>
      <w:r w:rsidR="00567482" w:rsidRPr="00DC33D9">
        <w:rPr>
          <w:rFonts w:ascii="Georgia" w:hAnsi="Georgia"/>
          <w:sz w:val="20"/>
          <w:szCs w:val="20"/>
        </w:rPr>
        <w:t>EE Loan Agreement</w:t>
      </w:r>
      <w:r w:rsidRPr="00DC33D9">
        <w:rPr>
          <w:rFonts w:ascii="Georgia" w:hAnsi="Georgia"/>
          <w:sz w:val="20"/>
          <w:szCs w:val="20"/>
        </w:rPr>
        <w:t xml:space="preserve"> as on the Distribution Date towards:</w:t>
      </w:r>
    </w:p>
    <w:p w14:paraId="4D4E81F4" w14:textId="77777777" w:rsidR="008C3677" w:rsidRPr="00DC33D9" w:rsidRDefault="00E8363B" w:rsidP="00297216">
      <w:pPr>
        <w:spacing w:before="200" w:line="276" w:lineRule="auto"/>
        <w:ind w:firstLine="720"/>
        <w:jc w:val="both"/>
        <w:rPr>
          <w:rFonts w:ascii="Georgia" w:hAnsi="Georgia"/>
          <w:color w:val="000000"/>
          <w:sz w:val="20"/>
          <w:szCs w:val="20"/>
          <w:lang w:val="en-GB"/>
        </w:rPr>
      </w:pPr>
      <w:r w:rsidRPr="00DC33D9">
        <w:rPr>
          <w:rFonts w:ascii="Georgia" w:hAnsi="Georgia"/>
          <w:color w:val="000000"/>
          <w:sz w:val="20"/>
          <w:szCs w:val="20"/>
          <w:lang w:val="en-GB"/>
        </w:rPr>
        <w:t>(i)</w:t>
      </w:r>
      <w:r w:rsidRPr="00DC33D9">
        <w:rPr>
          <w:rFonts w:ascii="Georgia" w:hAnsi="Georgia"/>
          <w:color w:val="000000"/>
          <w:sz w:val="20"/>
          <w:szCs w:val="20"/>
          <w:lang w:val="en-GB"/>
        </w:rPr>
        <w:tab/>
      </w:r>
      <w:r w:rsidR="008C3677" w:rsidRPr="00DC33D9">
        <w:rPr>
          <w:rFonts w:ascii="Georgia" w:hAnsi="Georgia"/>
          <w:color w:val="000000"/>
          <w:sz w:val="20"/>
          <w:szCs w:val="20"/>
          <w:lang w:val="en-GB"/>
        </w:rPr>
        <w:t>Interest on costs, charges, expenses and other monies;</w:t>
      </w:r>
    </w:p>
    <w:p w14:paraId="57DC5484" w14:textId="77777777" w:rsidR="008C3677" w:rsidRPr="00DC33D9" w:rsidRDefault="00E8363B" w:rsidP="00297216">
      <w:pPr>
        <w:spacing w:before="200" w:line="276" w:lineRule="auto"/>
        <w:ind w:firstLine="720"/>
        <w:jc w:val="both"/>
        <w:rPr>
          <w:rFonts w:ascii="Georgia" w:hAnsi="Georgia"/>
          <w:color w:val="000000"/>
          <w:sz w:val="20"/>
          <w:szCs w:val="20"/>
          <w:lang w:val="en-GB"/>
        </w:rPr>
      </w:pPr>
      <w:r w:rsidRPr="00DC33D9">
        <w:rPr>
          <w:rFonts w:ascii="Georgia" w:hAnsi="Georgia"/>
          <w:color w:val="000000"/>
          <w:sz w:val="20"/>
          <w:szCs w:val="20"/>
          <w:lang w:val="en-GB"/>
        </w:rPr>
        <w:t>(ii)</w:t>
      </w:r>
      <w:r w:rsidRPr="00DC33D9">
        <w:rPr>
          <w:rFonts w:ascii="Georgia" w:hAnsi="Georgia"/>
          <w:color w:val="000000"/>
          <w:sz w:val="20"/>
          <w:szCs w:val="20"/>
          <w:lang w:val="en-GB"/>
        </w:rPr>
        <w:tab/>
      </w:r>
      <w:r w:rsidR="008C3677" w:rsidRPr="00DC33D9">
        <w:rPr>
          <w:rFonts w:ascii="Georgia" w:hAnsi="Georgia"/>
          <w:color w:val="000000"/>
          <w:sz w:val="20"/>
          <w:szCs w:val="20"/>
          <w:lang w:val="en-GB"/>
        </w:rPr>
        <w:t>Costs, fees, charges, expenses and other monies;</w:t>
      </w:r>
    </w:p>
    <w:p w14:paraId="3AA334DA" w14:textId="77777777" w:rsidR="008C3677" w:rsidRPr="00DC33D9" w:rsidRDefault="00E8363B" w:rsidP="00297216">
      <w:pPr>
        <w:spacing w:before="200" w:line="276" w:lineRule="auto"/>
        <w:ind w:firstLine="720"/>
        <w:jc w:val="both"/>
        <w:rPr>
          <w:rFonts w:ascii="Georgia" w:hAnsi="Georgia"/>
          <w:color w:val="000000"/>
          <w:sz w:val="20"/>
          <w:szCs w:val="20"/>
          <w:lang w:val="en-GB"/>
        </w:rPr>
      </w:pPr>
      <w:r w:rsidRPr="00DC33D9">
        <w:rPr>
          <w:rFonts w:ascii="Georgia" w:hAnsi="Georgia"/>
          <w:color w:val="000000"/>
          <w:sz w:val="20"/>
          <w:szCs w:val="20"/>
          <w:lang w:val="en-GB"/>
        </w:rPr>
        <w:t>(iii)</w:t>
      </w:r>
      <w:r w:rsidRPr="00DC33D9">
        <w:rPr>
          <w:rFonts w:ascii="Georgia" w:hAnsi="Georgia"/>
          <w:color w:val="000000"/>
          <w:sz w:val="20"/>
          <w:szCs w:val="20"/>
          <w:lang w:val="en-GB"/>
        </w:rPr>
        <w:tab/>
      </w:r>
      <w:r w:rsidR="008C3677" w:rsidRPr="00DC33D9">
        <w:rPr>
          <w:rFonts w:ascii="Georgia" w:hAnsi="Georgia"/>
          <w:color w:val="000000"/>
          <w:sz w:val="20"/>
          <w:szCs w:val="20"/>
          <w:lang w:val="en-GB"/>
        </w:rPr>
        <w:t>Liquidated damages on defaulted amounts;</w:t>
      </w:r>
    </w:p>
    <w:p w14:paraId="222F746D" w14:textId="77777777" w:rsidR="008C3677" w:rsidRPr="00DC33D9" w:rsidRDefault="00E8363B" w:rsidP="00297216">
      <w:pPr>
        <w:spacing w:before="200" w:line="276" w:lineRule="auto"/>
        <w:ind w:firstLine="720"/>
        <w:jc w:val="both"/>
        <w:rPr>
          <w:rFonts w:ascii="Georgia" w:hAnsi="Georgia"/>
          <w:color w:val="000000"/>
          <w:sz w:val="20"/>
          <w:szCs w:val="20"/>
          <w:lang w:val="en-GB"/>
        </w:rPr>
      </w:pPr>
      <w:r w:rsidRPr="00DC33D9">
        <w:rPr>
          <w:rFonts w:ascii="Georgia" w:hAnsi="Georgia"/>
          <w:color w:val="000000"/>
          <w:sz w:val="20"/>
          <w:szCs w:val="20"/>
          <w:lang w:val="en-GB"/>
        </w:rPr>
        <w:t>(iv)</w:t>
      </w:r>
      <w:r w:rsidRPr="00DC33D9">
        <w:rPr>
          <w:rFonts w:ascii="Georgia" w:hAnsi="Georgia"/>
          <w:color w:val="000000"/>
          <w:sz w:val="20"/>
          <w:szCs w:val="20"/>
          <w:lang w:val="en-GB"/>
        </w:rPr>
        <w:tab/>
      </w:r>
      <w:r w:rsidR="008C3677" w:rsidRPr="00DC33D9">
        <w:rPr>
          <w:rFonts w:ascii="Georgia" w:hAnsi="Georgia"/>
          <w:color w:val="000000"/>
          <w:sz w:val="20"/>
          <w:szCs w:val="20"/>
          <w:lang w:val="en-GB"/>
        </w:rPr>
        <w:t xml:space="preserve">Interest payable in terms of the </w:t>
      </w:r>
      <w:r w:rsidR="00567482" w:rsidRPr="00DC33D9">
        <w:rPr>
          <w:rFonts w:ascii="Georgia" w:hAnsi="Georgia"/>
          <w:color w:val="000000"/>
          <w:sz w:val="20"/>
          <w:szCs w:val="20"/>
          <w:lang w:val="en-GB"/>
        </w:rPr>
        <w:t xml:space="preserve">EE Loan </w:t>
      </w:r>
      <w:proofErr w:type="gramStart"/>
      <w:r w:rsidR="00567482" w:rsidRPr="00DC33D9">
        <w:rPr>
          <w:rFonts w:ascii="Georgia" w:hAnsi="Georgia"/>
          <w:color w:val="000000"/>
          <w:sz w:val="20"/>
          <w:szCs w:val="20"/>
          <w:lang w:val="en-GB"/>
        </w:rPr>
        <w:t>Agreement</w:t>
      </w:r>
      <w:r w:rsidR="008C3677" w:rsidRPr="00DC33D9">
        <w:rPr>
          <w:rFonts w:ascii="Georgia" w:hAnsi="Georgia"/>
          <w:color w:val="000000"/>
          <w:sz w:val="20"/>
          <w:szCs w:val="20"/>
          <w:lang w:val="en-GB"/>
        </w:rPr>
        <w:t>;</w:t>
      </w:r>
      <w:proofErr w:type="gramEnd"/>
    </w:p>
    <w:p w14:paraId="11923C49" w14:textId="77777777" w:rsidR="008C3677" w:rsidRPr="00DC33D9" w:rsidRDefault="00E8363B" w:rsidP="00297216">
      <w:pPr>
        <w:spacing w:before="200" w:line="276" w:lineRule="auto"/>
        <w:ind w:firstLine="720"/>
        <w:jc w:val="both"/>
        <w:rPr>
          <w:rFonts w:ascii="Georgia" w:hAnsi="Georgia"/>
          <w:color w:val="000000"/>
          <w:sz w:val="20"/>
          <w:szCs w:val="20"/>
          <w:lang w:val="en-GB"/>
        </w:rPr>
      </w:pPr>
      <w:r w:rsidRPr="00DC33D9">
        <w:rPr>
          <w:rFonts w:ascii="Georgia" w:hAnsi="Georgia"/>
          <w:color w:val="000000"/>
          <w:sz w:val="20"/>
          <w:szCs w:val="20"/>
          <w:lang w:val="en-GB"/>
        </w:rPr>
        <w:t>(v)</w:t>
      </w:r>
      <w:r w:rsidRPr="00DC33D9">
        <w:rPr>
          <w:rFonts w:ascii="Georgia" w:hAnsi="Georgia"/>
          <w:color w:val="000000"/>
          <w:sz w:val="20"/>
          <w:szCs w:val="20"/>
          <w:lang w:val="en-GB"/>
        </w:rPr>
        <w:tab/>
      </w:r>
      <w:r w:rsidR="008C3677" w:rsidRPr="00DC33D9">
        <w:rPr>
          <w:rFonts w:ascii="Georgia" w:hAnsi="Georgia"/>
          <w:color w:val="000000"/>
          <w:sz w:val="20"/>
          <w:szCs w:val="20"/>
          <w:lang w:val="en-GB"/>
        </w:rPr>
        <w:t>Premium on prepayment; and</w:t>
      </w:r>
    </w:p>
    <w:p w14:paraId="321F8952" w14:textId="77777777" w:rsidR="008C3677" w:rsidRPr="00DC33D9" w:rsidRDefault="00CC340F" w:rsidP="00297216">
      <w:pPr>
        <w:spacing w:before="200" w:line="276" w:lineRule="auto"/>
        <w:ind w:firstLine="720"/>
        <w:jc w:val="both"/>
        <w:rPr>
          <w:rFonts w:ascii="Georgia" w:hAnsi="Georgia"/>
          <w:color w:val="000000"/>
          <w:sz w:val="20"/>
          <w:szCs w:val="20"/>
          <w:lang w:val="en-GB"/>
        </w:rPr>
      </w:pPr>
      <w:r w:rsidRPr="00DC33D9">
        <w:rPr>
          <w:rFonts w:ascii="Georgia" w:hAnsi="Georgia"/>
          <w:sz w:val="20"/>
          <w:szCs w:val="20"/>
          <w:lang w:val="en-GB"/>
        </w:rPr>
        <w:t>(vi)</w:t>
      </w:r>
      <w:r w:rsidRPr="00DC33D9">
        <w:rPr>
          <w:rFonts w:ascii="Georgia" w:hAnsi="Georgia"/>
          <w:sz w:val="20"/>
          <w:szCs w:val="20"/>
          <w:lang w:val="en-GB"/>
        </w:rPr>
        <w:tab/>
      </w:r>
      <w:r w:rsidR="008C3677" w:rsidRPr="00DC33D9">
        <w:rPr>
          <w:rFonts w:ascii="Georgia" w:hAnsi="Georgia"/>
          <w:sz w:val="20"/>
          <w:szCs w:val="20"/>
          <w:lang w:val="en-GB"/>
        </w:rPr>
        <w:t xml:space="preserve">Repayment of Loans due and payable under the </w:t>
      </w:r>
      <w:r w:rsidR="00567482" w:rsidRPr="00DC33D9">
        <w:rPr>
          <w:rFonts w:ascii="Georgia" w:hAnsi="Georgia"/>
          <w:sz w:val="20"/>
          <w:szCs w:val="20"/>
          <w:lang w:val="en-GB"/>
        </w:rPr>
        <w:t>EE Loan Agreement</w:t>
      </w:r>
      <w:r w:rsidR="008C3677" w:rsidRPr="00DC33D9">
        <w:rPr>
          <w:rFonts w:ascii="Georgia" w:hAnsi="Georgia"/>
          <w:sz w:val="20"/>
          <w:szCs w:val="20"/>
          <w:lang w:val="en-GB"/>
        </w:rPr>
        <w:t>.</w:t>
      </w:r>
    </w:p>
    <w:p w14:paraId="7EE3EF98" w14:textId="77777777" w:rsidR="008C3677" w:rsidRPr="00DC33D9" w:rsidRDefault="008C3677" w:rsidP="00297216">
      <w:pPr>
        <w:spacing w:line="276" w:lineRule="auto"/>
        <w:rPr>
          <w:rFonts w:ascii="Georgia" w:hAnsi="Georgia"/>
          <w:sz w:val="20"/>
          <w:szCs w:val="20"/>
          <w:lang w:val="en-GB"/>
        </w:rPr>
      </w:pPr>
    </w:p>
    <w:p w14:paraId="096B8E23" w14:textId="77777777" w:rsidR="00074E17" w:rsidRPr="00DC33D9" w:rsidRDefault="007B3B63" w:rsidP="0029721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rFonts w:ascii="Georgia" w:hAnsi="Georgia"/>
          <w:sz w:val="20"/>
          <w:szCs w:val="20"/>
        </w:rPr>
      </w:pPr>
      <w:bookmarkStart w:id="87" w:name="_Toc282288057"/>
      <w:r w:rsidRPr="00DC33D9">
        <w:rPr>
          <w:rFonts w:ascii="Georgia" w:hAnsi="Georgia"/>
          <w:b w:val="0"/>
          <w:sz w:val="20"/>
          <w:szCs w:val="20"/>
        </w:rPr>
        <w:lastRenderedPageBreak/>
        <w:t>7.</w:t>
      </w:r>
      <w:r w:rsidR="00074E17" w:rsidRPr="00DC33D9">
        <w:rPr>
          <w:rFonts w:ascii="Georgia" w:hAnsi="Georgia"/>
          <w:sz w:val="20"/>
          <w:szCs w:val="20"/>
        </w:rPr>
        <w:tab/>
      </w:r>
      <w:bookmarkStart w:id="88" w:name="_Toc146604791"/>
      <w:r w:rsidR="00074E17" w:rsidRPr="00DC33D9">
        <w:rPr>
          <w:rFonts w:ascii="Georgia" w:hAnsi="Georgia"/>
          <w:sz w:val="20"/>
          <w:szCs w:val="20"/>
        </w:rPr>
        <w:t>FEE AND EXPENSES</w:t>
      </w:r>
      <w:bookmarkEnd w:id="78"/>
      <w:bookmarkEnd w:id="87"/>
      <w:bookmarkEnd w:id="88"/>
    </w:p>
    <w:p w14:paraId="7E388830" w14:textId="77777777" w:rsidR="00D35F49" w:rsidRPr="00DC33D9" w:rsidRDefault="00D35F49" w:rsidP="00297216">
      <w:pPr>
        <w:pStyle w:val="BodyText3"/>
        <w:tabs>
          <w:tab w:val="clear" w:pos="2070"/>
          <w:tab w:val="clear" w:pos="2160"/>
          <w:tab w:val="clear" w:pos="3420"/>
        </w:tabs>
        <w:spacing w:line="276" w:lineRule="auto"/>
        <w:ind w:left="720"/>
        <w:rPr>
          <w:rFonts w:ascii="Georgia" w:hAnsi="Georgia"/>
          <w:b w:val="0"/>
          <w:sz w:val="20"/>
          <w:szCs w:val="20"/>
        </w:rPr>
      </w:pPr>
    </w:p>
    <w:p w14:paraId="59CD9179" w14:textId="77777777" w:rsidR="00074E17" w:rsidRPr="00DC33D9" w:rsidRDefault="00074E17" w:rsidP="00297216">
      <w:pPr>
        <w:pStyle w:val="BodyText3"/>
        <w:tabs>
          <w:tab w:val="clear" w:pos="2070"/>
          <w:tab w:val="clear" w:pos="2160"/>
          <w:tab w:val="clear" w:pos="3420"/>
        </w:tabs>
        <w:spacing w:line="276" w:lineRule="auto"/>
        <w:ind w:left="720"/>
        <w:rPr>
          <w:rFonts w:ascii="Georgia" w:hAnsi="Georgia"/>
          <w:b w:val="0"/>
          <w:sz w:val="20"/>
          <w:szCs w:val="20"/>
        </w:rPr>
      </w:pPr>
      <w:r w:rsidRPr="00DC33D9">
        <w:rPr>
          <w:rFonts w:ascii="Georgia" w:hAnsi="Georgia"/>
          <w:b w:val="0"/>
          <w:sz w:val="20"/>
          <w:szCs w:val="20"/>
        </w:rPr>
        <w:t xml:space="preserve">The </w:t>
      </w:r>
      <w:r w:rsidR="008F2365" w:rsidRPr="00DC33D9">
        <w:rPr>
          <w:rFonts w:ascii="Georgia" w:hAnsi="Georgia"/>
          <w:b w:val="0"/>
          <w:sz w:val="20"/>
          <w:szCs w:val="20"/>
        </w:rPr>
        <w:t>P</w:t>
      </w:r>
      <w:r w:rsidRPr="00DC33D9">
        <w:rPr>
          <w:rFonts w:ascii="Georgia" w:hAnsi="Georgia"/>
          <w:b w:val="0"/>
          <w:sz w:val="20"/>
          <w:szCs w:val="20"/>
        </w:rPr>
        <w:t xml:space="preserve">arties hereby acknowledge and agree that the </w:t>
      </w:r>
      <w:r w:rsidRPr="00DC33D9">
        <w:rPr>
          <w:rFonts w:ascii="Georgia" w:hAnsi="Georgia"/>
          <w:b w:val="0"/>
          <w:sz w:val="20"/>
          <w:szCs w:val="20"/>
          <w:lang w:val="en-GB"/>
        </w:rPr>
        <w:t>Borrower</w:t>
      </w:r>
      <w:r w:rsidRPr="00DC33D9">
        <w:rPr>
          <w:rFonts w:ascii="Georgia" w:hAnsi="Georgia"/>
          <w:b w:val="0"/>
          <w:sz w:val="20"/>
          <w:szCs w:val="20"/>
        </w:rPr>
        <w:t xml:space="preserve"> </w:t>
      </w:r>
      <w:r w:rsidR="008F2365" w:rsidRPr="00DC33D9">
        <w:rPr>
          <w:rFonts w:ascii="Georgia" w:hAnsi="Georgia"/>
          <w:b w:val="0"/>
          <w:sz w:val="20"/>
          <w:szCs w:val="20"/>
        </w:rPr>
        <w:t xml:space="preserve">will </w:t>
      </w:r>
      <w:r w:rsidRPr="00DC33D9">
        <w:rPr>
          <w:rFonts w:ascii="Georgia" w:hAnsi="Georgia"/>
          <w:b w:val="0"/>
          <w:sz w:val="20"/>
          <w:szCs w:val="20"/>
        </w:rPr>
        <w:t xml:space="preserve">pay to the </w:t>
      </w:r>
      <w:r w:rsidR="00567482" w:rsidRPr="00DC33D9">
        <w:rPr>
          <w:rFonts w:ascii="Georgia" w:hAnsi="Georgia"/>
          <w:b w:val="0"/>
          <w:sz w:val="20"/>
          <w:szCs w:val="20"/>
        </w:rPr>
        <w:t>Trustee Bank</w:t>
      </w:r>
      <w:r w:rsidRPr="00DC33D9">
        <w:rPr>
          <w:rFonts w:ascii="Georgia" w:hAnsi="Georgia"/>
          <w:b w:val="0"/>
          <w:sz w:val="20"/>
          <w:szCs w:val="20"/>
        </w:rPr>
        <w:t xml:space="preserve"> mutually agreed fee for services performed by the </w:t>
      </w:r>
      <w:r w:rsidR="00567482" w:rsidRPr="00DC33D9">
        <w:rPr>
          <w:rFonts w:ascii="Georgia" w:hAnsi="Georgia"/>
          <w:b w:val="0"/>
          <w:sz w:val="20"/>
          <w:szCs w:val="20"/>
        </w:rPr>
        <w:t>Trustee Bank</w:t>
      </w:r>
      <w:r w:rsidR="00FD1585" w:rsidRPr="00DC33D9">
        <w:rPr>
          <w:rFonts w:ascii="Georgia" w:hAnsi="Georgia"/>
          <w:b w:val="0"/>
          <w:sz w:val="20"/>
          <w:szCs w:val="20"/>
        </w:rPr>
        <w:t xml:space="preserve"> pursuant to </w:t>
      </w:r>
      <w:r w:rsidR="00C14BFE" w:rsidRPr="00DC33D9">
        <w:rPr>
          <w:rFonts w:ascii="Georgia" w:hAnsi="Georgia"/>
          <w:b w:val="0"/>
          <w:sz w:val="20"/>
          <w:szCs w:val="20"/>
        </w:rPr>
        <w:t>this TRA Agreement</w:t>
      </w:r>
      <w:r w:rsidRPr="00DC33D9">
        <w:rPr>
          <w:rFonts w:ascii="Georgia" w:hAnsi="Georgia"/>
          <w:b w:val="0"/>
          <w:sz w:val="20"/>
          <w:szCs w:val="20"/>
        </w:rPr>
        <w:t xml:space="preserve"> (the </w:t>
      </w:r>
      <w:r w:rsidR="00551E68" w:rsidRPr="00DC33D9">
        <w:rPr>
          <w:rFonts w:ascii="Georgia" w:hAnsi="Georgia"/>
          <w:b w:val="0"/>
          <w:sz w:val="20"/>
          <w:szCs w:val="20"/>
        </w:rPr>
        <w:t>"</w:t>
      </w:r>
      <w:r w:rsidRPr="00DC33D9">
        <w:rPr>
          <w:rFonts w:ascii="Georgia" w:hAnsi="Georgia"/>
          <w:bCs w:val="0"/>
          <w:sz w:val="20"/>
          <w:szCs w:val="20"/>
        </w:rPr>
        <w:t>Fee</w:t>
      </w:r>
      <w:r w:rsidR="00551E68" w:rsidRPr="00DC33D9">
        <w:rPr>
          <w:rFonts w:ascii="Georgia" w:hAnsi="Georgia"/>
          <w:b w:val="0"/>
          <w:sz w:val="20"/>
          <w:szCs w:val="20"/>
        </w:rPr>
        <w:t>"</w:t>
      </w:r>
      <w:r w:rsidRPr="00DC33D9">
        <w:rPr>
          <w:rFonts w:ascii="Georgia" w:hAnsi="Georgia"/>
          <w:b w:val="0"/>
          <w:sz w:val="20"/>
          <w:szCs w:val="20"/>
        </w:rPr>
        <w:t xml:space="preserve">) and to pay/reimburse all out-of-pocket, legal, traveling and other costs, charges and expenses (the </w:t>
      </w:r>
      <w:r w:rsidR="00551E68" w:rsidRPr="00DC33D9">
        <w:rPr>
          <w:rFonts w:ascii="Georgia" w:hAnsi="Georgia"/>
          <w:b w:val="0"/>
          <w:sz w:val="20"/>
          <w:szCs w:val="20"/>
        </w:rPr>
        <w:t>"</w:t>
      </w:r>
      <w:r w:rsidRPr="00DC33D9">
        <w:rPr>
          <w:rFonts w:ascii="Georgia" w:hAnsi="Georgia"/>
          <w:bCs w:val="0"/>
          <w:sz w:val="20"/>
          <w:szCs w:val="20"/>
        </w:rPr>
        <w:t>Expenses</w:t>
      </w:r>
      <w:r w:rsidR="00551E68" w:rsidRPr="00DC33D9">
        <w:rPr>
          <w:rFonts w:ascii="Georgia" w:hAnsi="Georgia"/>
          <w:b w:val="0"/>
          <w:sz w:val="20"/>
          <w:szCs w:val="20"/>
        </w:rPr>
        <w:t>"</w:t>
      </w:r>
      <w:r w:rsidRPr="00DC33D9">
        <w:rPr>
          <w:rFonts w:ascii="Georgia" w:hAnsi="Georgia"/>
          <w:b w:val="0"/>
          <w:sz w:val="20"/>
          <w:szCs w:val="20"/>
        </w:rPr>
        <w:t xml:space="preserve">) incurred by the </w:t>
      </w:r>
      <w:r w:rsidR="00567482" w:rsidRPr="00DC33D9">
        <w:rPr>
          <w:rFonts w:ascii="Georgia" w:hAnsi="Georgia"/>
          <w:b w:val="0"/>
          <w:sz w:val="20"/>
          <w:szCs w:val="20"/>
        </w:rPr>
        <w:t>Trustee Bank</w:t>
      </w:r>
      <w:r w:rsidRPr="00DC33D9">
        <w:rPr>
          <w:rFonts w:ascii="Georgia" w:hAnsi="Georgia"/>
          <w:b w:val="0"/>
          <w:sz w:val="20"/>
          <w:szCs w:val="20"/>
        </w:rPr>
        <w:t xml:space="preserve"> in the discharge of its duties</w:t>
      </w:r>
      <w:r w:rsidR="008F2365" w:rsidRPr="00DC33D9">
        <w:rPr>
          <w:rFonts w:ascii="Georgia" w:hAnsi="Georgia"/>
          <w:b w:val="0"/>
          <w:sz w:val="20"/>
          <w:szCs w:val="20"/>
        </w:rPr>
        <w:t xml:space="preserve"> under </w:t>
      </w:r>
      <w:r w:rsidR="00C14BFE" w:rsidRPr="00DC33D9">
        <w:rPr>
          <w:rFonts w:ascii="Georgia" w:hAnsi="Georgia"/>
          <w:b w:val="0"/>
          <w:sz w:val="20"/>
          <w:szCs w:val="20"/>
        </w:rPr>
        <w:t>this TRA Agreement</w:t>
      </w:r>
      <w:r w:rsidRPr="00DC33D9">
        <w:rPr>
          <w:rFonts w:ascii="Georgia" w:hAnsi="Georgia"/>
          <w:b w:val="0"/>
          <w:sz w:val="20"/>
          <w:szCs w:val="20"/>
        </w:rPr>
        <w:t>.</w:t>
      </w:r>
    </w:p>
    <w:p w14:paraId="3E52A87F" w14:textId="77777777" w:rsidR="00FD1585" w:rsidRPr="00DC33D9" w:rsidRDefault="00FD1585" w:rsidP="00297216">
      <w:pPr>
        <w:pStyle w:val="BodyText3"/>
        <w:tabs>
          <w:tab w:val="clear" w:pos="2070"/>
          <w:tab w:val="clear" w:pos="2160"/>
          <w:tab w:val="clear" w:pos="3420"/>
        </w:tabs>
        <w:spacing w:line="276" w:lineRule="auto"/>
        <w:ind w:left="720"/>
        <w:rPr>
          <w:rFonts w:ascii="Georgia" w:hAnsi="Georgia"/>
          <w:b w:val="0"/>
          <w:sz w:val="20"/>
          <w:szCs w:val="20"/>
        </w:rPr>
      </w:pPr>
    </w:p>
    <w:p w14:paraId="0416EC4D" w14:textId="77777777" w:rsidR="00074E17" w:rsidRPr="00DC33D9" w:rsidRDefault="00074E17" w:rsidP="00297216">
      <w:pPr>
        <w:pStyle w:val="BodyText3"/>
        <w:tabs>
          <w:tab w:val="clear" w:pos="2070"/>
          <w:tab w:val="clear" w:pos="2160"/>
          <w:tab w:val="clear" w:pos="3420"/>
        </w:tabs>
        <w:spacing w:line="276" w:lineRule="auto"/>
        <w:ind w:left="720"/>
        <w:rPr>
          <w:rFonts w:ascii="Georgia" w:hAnsi="Georgia"/>
          <w:b w:val="0"/>
          <w:sz w:val="20"/>
          <w:szCs w:val="20"/>
        </w:rPr>
      </w:pPr>
      <w:r w:rsidRPr="00DC33D9">
        <w:rPr>
          <w:rFonts w:ascii="Georgia" w:hAnsi="Georgia"/>
          <w:b w:val="0"/>
          <w:sz w:val="20"/>
          <w:szCs w:val="20"/>
        </w:rPr>
        <w:t xml:space="preserve">Notwithstanding the above, in the event that the </w:t>
      </w:r>
      <w:r w:rsidRPr="00DC33D9">
        <w:rPr>
          <w:rFonts w:ascii="Georgia" w:hAnsi="Georgia"/>
          <w:b w:val="0"/>
          <w:sz w:val="20"/>
          <w:szCs w:val="20"/>
          <w:lang w:val="en-GB"/>
        </w:rPr>
        <w:t>Borrower</w:t>
      </w:r>
      <w:r w:rsidRPr="00DC33D9">
        <w:rPr>
          <w:rFonts w:ascii="Georgia" w:hAnsi="Georgia"/>
          <w:b w:val="0"/>
          <w:sz w:val="20"/>
          <w:szCs w:val="20"/>
        </w:rPr>
        <w:t xml:space="preserve"> fails to pay the Fee and/or reimburse the Expenses when due and payable and in the event of sufficient funds being not available in the related </w:t>
      </w:r>
      <w:r w:rsidR="00C90EFC" w:rsidRPr="00DC33D9">
        <w:rPr>
          <w:rFonts w:ascii="Georgia" w:hAnsi="Georgia"/>
          <w:b w:val="0"/>
          <w:sz w:val="20"/>
          <w:szCs w:val="20"/>
        </w:rPr>
        <w:t xml:space="preserve">trust and </w:t>
      </w:r>
      <w:r w:rsidRPr="00DC33D9">
        <w:rPr>
          <w:rFonts w:ascii="Georgia" w:hAnsi="Georgia"/>
          <w:b w:val="0"/>
          <w:sz w:val="20"/>
          <w:szCs w:val="20"/>
        </w:rPr>
        <w:t xml:space="preserve">retention account, </w:t>
      </w:r>
      <w:r w:rsidR="00685F08" w:rsidRPr="00DC33D9">
        <w:rPr>
          <w:rFonts w:ascii="Georgia" w:hAnsi="Georgia"/>
          <w:b w:val="0"/>
          <w:sz w:val="20"/>
          <w:szCs w:val="20"/>
        </w:rPr>
        <w:t xml:space="preserve">the </w:t>
      </w:r>
      <w:r w:rsidRPr="00DC33D9">
        <w:rPr>
          <w:rFonts w:ascii="Georgia" w:hAnsi="Georgia"/>
          <w:b w:val="0"/>
          <w:sz w:val="20"/>
          <w:szCs w:val="20"/>
        </w:rPr>
        <w:t xml:space="preserve">Lender shall, upon receipt of written notice thereof given by the </w:t>
      </w:r>
      <w:r w:rsidR="00567482" w:rsidRPr="00DC33D9">
        <w:rPr>
          <w:rFonts w:ascii="Georgia" w:hAnsi="Georgia"/>
          <w:b w:val="0"/>
          <w:sz w:val="20"/>
          <w:szCs w:val="20"/>
        </w:rPr>
        <w:t>Trustee Bank</w:t>
      </w:r>
      <w:r w:rsidRPr="00DC33D9">
        <w:rPr>
          <w:rFonts w:ascii="Georgia" w:hAnsi="Georgia"/>
          <w:b w:val="0"/>
          <w:sz w:val="20"/>
          <w:szCs w:val="20"/>
        </w:rPr>
        <w:t xml:space="preserve"> stating the Fee and Expenses due, pay to the </w:t>
      </w:r>
      <w:r w:rsidR="00567482" w:rsidRPr="00DC33D9">
        <w:rPr>
          <w:rFonts w:ascii="Georgia" w:hAnsi="Georgia"/>
          <w:b w:val="0"/>
          <w:sz w:val="20"/>
          <w:szCs w:val="20"/>
        </w:rPr>
        <w:t>Trustee Bank</w:t>
      </w:r>
      <w:r w:rsidRPr="00DC33D9">
        <w:rPr>
          <w:rFonts w:ascii="Georgia" w:hAnsi="Georgia"/>
          <w:b w:val="0"/>
          <w:sz w:val="20"/>
          <w:szCs w:val="20"/>
        </w:rPr>
        <w:t xml:space="preserve"> </w:t>
      </w:r>
      <w:r w:rsidR="00685F08" w:rsidRPr="00DC33D9">
        <w:rPr>
          <w:rFonts w:ascii="Georgia" w:hAnsi="Georgia"/>
          <w:b w:val="0"/>
          <w:sz w:val="20"/>
          <w:szCs w:val="20"/>
        </w:rPr>
        <w:t xml:space="preserve">such </w:t>
      </w:r>
      <w:r w:rsidRPr="00DC33D9">
        <w:rPr>
          <w:rFonts w:ascii="Georgia" w:hAnsi="Georgia"/>
          <w:b w:val="0"/>
          <w:sz w:val="20"/>
          <w:szCs w:val="20"/>
        </w:rPr>
        <w:t>Fee and Expenses</w:t>
      </w:r>
      <w:r w:rsidR="00685F08" w:rsidRPr="00DC33D9">
        <w:rPr>
          <w:rFonts w:ascii="Georgia" w:hAnsi="Georgia"/>
          <w:b w:val="0"/>
          <w:sz w:val="20"/>
          <w:szCs w:val="20"/>
        </w:rPr>
        <w:t>.</w:t>
      </w:r>
      <w:r w:rsidRPr="00DC33D9">
        <w:rPr>
          <w:rFonts w:ascii="Georgia" w:hAnsi="Georgia"/>
          <w:b w:val="0"/>
          <w:sz w:val="20"/>
          <w:szCs w:val="20"/>
        </w:rPr>
        <w:t xml:space="preserve"> </w:t>
      </w:r>
    </w:p>
    <w:p w14:paraId="7E74097B" w14:textId="77777777" w:rsidR="00095A00" w:rsidRPr="00DC33D9" w:rsidRDefault="00095A00" w:rsidP="00297216">
      <w:pPr>
        <w:pStyle w:val="BodyText3"/>
        <w:tabs>
          <w:tab w:val="clear" w:pos="2070"/>
          <w:tab w:val="clear" w:pos="2160"/>
          <w:tab w:val="clear" w:pos="3420"/>
        </w:tabs>
        <w:spacing w:line="276" w:lineRule="auto"/>
        <w:rPr>
          <w:rFonts w:ascii="Georgia" w:hAnsi="Georgia"/>
          <w:bCs w:val="0"/>
          <w:sz w:val="20"/>
          <w:szCs w:val="20"/>
        </w:rPr>
      </w:pPr>
      <w:bookmarkStart w:id="89" w:name="_Toc204593760"/>
      <w:bookmarkStart w:id="90" w:name="_Toc219631972"/>
    </w:p>
    <w:p w14:paraId="449CA6C6" w14:textId="77777777" w:rsidR="00074E17" w:rsidRPr="00DC33D9" w:rsidRDefault="007B3B63" w:rsidP="00297216">
      <w:pPr>
        <w:pStyle w:val="BodyText3"/>
        <w:tabs>
          <w:tab w:val="clear" w:pos="2070"/>
          <w:tab w:val="clear" w:pos="2160"/>
          <w:tab w:val="clear" w:pos="3420"/>
        </w:tabs>
        <w:spacing w:line="276" w:lineRule="auto"/>
        <w:rPr>
          <w:rFonts w:ascii="Georgia" w:hAnsi="Georgia"/>
          <w:b w:val="0"/>
          <w:sz w:val="20"/>
          <w:szCs w:val="20"/>
        </w:rPr>
      </w:pPr>
      <w:r w:rsidRPr="00DC33D9">
        <w:rPr>
          <w:rFonts w:ascii="Georgia" w:hAnsi="Georgia"/>
          <w:b w:val="0"/>
          <w:bCs w:val="0"/>
          <w:sz w:val="20"/>
          <w:szCs w:val="20"/>
        </w:rPr>
        <w:t>8.</w:t>
      </w:r>
      <w:r w:rsidR="00074E17" w:rsidRPr="00DC33D9">
        <w:rPr>
          <w:rFonts w:ascii="Georgia" w:hAnsi="Georgia"/>
          <w:b w:val="0"/>
          <w:bCs w:val="0"/>
          <w:sz w:val="20"/>
          <w:szCs w:val="20"/>
        </w:rPr>
        <w:tab/>
      </w:r>
      <w:r w:rsidR="00074E17" w:rsidRPr="00DC33D9">
        <w:rPr>
          <w:rFonts w:ascii="Georgia" w:hAnsi="Georgia"/>
          <w:bCs w:val="0"/>
          <w:sz w:val="20"/>
          <w:szCs w:val="20"/>
        </w:rPr>
        <w:t>LIMITATION ON LIABILITY</w:t>
      </w:r>
      <w:bookmarkEnd w:id="89"/>
      <w:bookmarkEnd w:id="90"/>
    </w:p>
    <w:p w14:paraId="48B6D3C5" w14:textId="77777777" w:rsidR="00074E17" w:rsidRPr="00DC33D9" w:rsidRDefault="00074E17" w:rsidP="00297216">
      <w:pPr>
        <w:pStyle w:val="BodyText3"/>
        <w:tabs>
          <w:tab w:val="clear" w:pos="2070"/>
          <w:tab w:val="clear" w:pos="2160"/>
          <w:tab w:val="clear" w:pos="3420"/>
        </w:tabs>
        <w:spacing w:before="200" w:line="276" w:lineRule="auto"/>
        <w:ind w:left="1440" w:hanging="720"/>
        <w:rPr>
          <w:rFonts w:ascii="Georgia" w:hAnsi="Georgia"/>
          <w:b w:val="0"/>
          <w:sz w:val="20"/>
          <w:szCs w:val="20"/>
        </w:rPr>
      </w:pPr>
      <w:r w:rsidRPr="00DC33D9">
        <w:rPr>
          <w:rFonts w:ascii="Georgia" w:hAnsi="Georgia"/>
          <w:b w:val="0"/>
          <w:sz w:val="20"/>
          <w:szCs w:val="20"/>
        </w:rPr>
        <w:t>(i)</w:t>
      </w:r>
      <w:r w:rsidRPr="00DC33D9">
        <w:rPr>
          <w:rFonts w:ascii="Georgia" w:hAnsi="Georgia"/>
          <w:b w:val="0"/>
          <w:sz w:val="20"/>
          <w:szCs w:val="20"/>
        </w:rPr>
        <w:tab/>
        <w:t xml:space="preserve">The </w:t>
      </w:r>
      <w:r w:rsidR="00567482" w:rsidRPr="00DC33D9">
        <w:rPr>
          <w:rFonts w:ascii="Georgia" w:hAnsi="Georgia"/>
          <w:b w:val="0"/>
          <w:sz w:val="20"/>
          <w:szCs w:val="20"/>
        </w:rPr>
        <w:t>Trustee Bank</w:t>
      </w:r>
      <w:r w:rsidRPr="00DC33D9">
        <w:rPr>
          <w:rFonts w:ascii="Georgia" w:hAnsi="Georgia"/>
          <w:b w:val="0"/>
          <w:sz w:val="20"/>
          <w:szCs w:val="20"/>
        </w:rPr>
        <w:t xml:space="preserve"> shall not be liable for any action taken by it unless such liability is caused directly by </w:t>
      </w:r>
      <w:r w:rsidR="0099003D" w:rsidRPr="00DC33D9">
        <w:rPr>
          <w:rFonts w:ascii="Georgia" w:hAnsi="Georgia"/>
          <w:b w:val="0"/>
          <w:sz w:val="20"/>
          <w:szCs w:val="20"/>
        </w:rPr>
        <w:t xml:space="preserve">omission, </w:t>
      </w:r>
      <w:r w:rsidR="0064108B" w:rsidRPr="00DC33D9">
        <w:rPr>
          <w:rFonts w:ascii="Georgia" w:hAnsi="Georgia"/>
          <w:b w:val="0"/>
          <w:sz w:val="20"/>
          <w:szCs w:val="20"/>
        </w:rPr>
        <w:t>fraud,</w:t>
      </w:r>
      <w:r w:rsidRPr="00DC33D9">
        <w:rPr>
          <w:rFonts w:ascii="Georgia" w:hAnsi="Georgia"/>
          <w:b w:val="0"/>
          <w:sz w:val="20"/>
          <w:szCs w:val="20"/>
        </w:rPr>
        <w:t xml:space="preserve"> negligence</w:t>
      </w:r>
      <w:r w:rsidR="00C47636" w:rsidRPr="00DC33D9">
        <w:rPr>
          <w:rFonts w:ascii="Georgia" w:hAnsi="Georgia"/>
          <w:b w:val="0"/>
          <w:sz w:val="20"/>
          <w:szCs w:val="20"/>
        </w:rPr>
        <w:t>, non-diligence</w:t>
      </w:r>
      <w:r w:rsidRPr="00DC33D9">
        <w:rPr>
          <w:rFonts w:ascii="Georgia" w:hAnsi="Georgia"/>
          <w:b w:val="0"/>
          <w:sz w:val="20"/>
          <w:szCs w:val="20"/>
        </w:rPr>
        <w:t xml:space="preserve"> </w:t>
      </w:r>
      <w:r w:rsidR="00C47636" w:rsidRPr="00DC33D9">
        <w:rPr>
          <w:rFonts w:ascii="Georgia" w:hAnsi="Georgia"/>
          <w:b w:val="0"/>
          <w:sz w:val="20"/>
          <w:szCs w:val="20"/>
        </w:rPr>
        <w:t>and</w:t>
      </w:r>
      <w:r w:rsidR="009B01E7" w:rsidRPr="00DC33D9">
        <w:rPr>
          <w:rFonts w:ascii="Georgia" w:hAnsi="Georgia"/>
          <w:b w:val="0"/>
          <w:sz w:val="20"/>
          <w:szCs w:val="20"/>
        </w:rPr>
        <w:t>/or</w:t>
      </w:r>
      <w:r w:rsidR="00C47636" w:rsidRPr="00DC33D9">
        <w:rPr>
          <w:rFonts w:ascii="Georgia" w:hAnsi="Georgia"/>
          <w:b w:val="0"/>
          <w:sz w:val="20"/>
          <w:szCs w:val="20"/>
        </w:rPr>
        <w:t xml:space="preserve"> </w:t>
      </w:r>
      <w:r w:rsidRPr="00DC33D9">
        <w:rPr>
          <w:rFonts w:ascii="Georgia" w:hAnsi="Georgia"/>
          <w:b w:val="0"/>
          <w:sz w:val="20"/>
          <w:szCs w:val="20"/>
        </w:rPr>
        <w:t>wil</w:t>
      </w:r>
      <w:r w:rsidR="00DC7D45" w:rsidRPr="00DC33D9">
        <w:rPr>
          <w:rFonts w:ascii="Georgia" w:hAnsi="Georgia"/>
          <w:b w:val="0"/>
          <w:sz w:val="20"/>
          <w:szCs w:val="20"/>
        </w:rPr>
        <w:t>l</w:t>
      </w:r>
      <w:r w:rsidRPr="00DC33D9">
        <w:rPr>
          <w:rFonts w:ascii="Georgia" w:hAnsi="Georgia"/>
          <w:b w:val="0"/>
          <w:sz w:val="20"/>
          <w:szCs w:val="20"/>
        </w:rPr>
        <w:t>ful misconduct.</w:t>
      </w:r>
    </w:p>
    <w:p w14:paraId="28E6FE3D" w14:textId="77777777" w:rsidR="00F82CC5" w:rsidRPr="00DC33D9" w:rsidRDefault="00074E17" w:rsidP="00297216">
      <w:pPr>
        <w:pStyle w:val="BodyText3"/>
        <w:tabs>
          <w:tab w:val="clear" w:pos="2070"/>
          <w:tab w:val="clear" w:pos="2160"/>
          <w:tab w:val="clear" w:pos="3420"/>
        </w:tabs>
        <w:spacing w:before="200" w:line="276" w:lineRule="auto"/>
        <w:ind w:left="1440" w:hanging="720"/>
        <w:rPr>
          <w:rFonts w:ascii="Georgia" w:hAnsi="Georgia"/>
          <w:b w:val="0"/>
          <w:sz w:val="20"/>
          <w:szCs w:val="20"/>
        </w:rPr>
      </w:pPr>
      <w:r w:rsidRPr="00DC33D9">
        <w:rPr>
          <w:rFonts w:ascii="Georgia" w:hAnsi="Georgia"/>
          <w:b w:val="0"/>
          <w:sz w:val="20"/>
          <w:szCs w:val="20"/>
        </w:rPr>
        <w:t>(ii)</w:t>
      </w:r>
      <w:r w:rsidRPr="00DC33D9">
        <w:rPr>
          <w:rFonts w:ascii="Georgia" w:hAnsi="Georgia"/>
          <w:b w:val="0"/>
          <w:sz w:val="20"/>
          <w:szCs w:val="20"/>
        </w:rPr>
        <w:tab/>
        <w:t xml:space="preserve">No party (other than </w:t>
      </w:r>
      <w:r w:rsidR="00567482" w:rsidRPr="00DC33D9">
        <w:rPr>
          <w:rFonts w:ascii="Georgia" w:hAnsi="Georgia"/>
          <w:b w:val="0"/>
          <w:sz w:val="20"/>
          <w:szCs w:val="20"/>
        </w:rPr>
        <w:t>Trustee Bank</w:t>
      </w:r>
      <w:r w:rsidR="0042602C" w:rsidRPr="00DC33D9">
        <w:rPr>
          <w:rFonts w:ascii="Georgia" w:hAnsi="Georgia"/>
          <w:b w:val="0"/>
          <w:sz w:val="20"/>
          <w:szCs w:val="20"/>
        </w:rPr>
        <w:t xml:space="preserve"> and Lender</w:t>
      </w:r>
      <w:r w:rsidRPr="00DC33D9">
        <w:rPr>
          <w:rFonts w:ascii="Georgia" w:hAnsi="Georgia"/>
          <w:b w:val="0"/>
          <w:sz w:val="20"/>
          <w:szCs w:val="20"/>
        </w:rPr>
        <w:t xml:space="preserve">) may take any proceedings against any officer, employee or agent of the </w:t>
      </w:r>
      <w:r w:rsidR="00567482" w:rsidRPr="00DC33D9">
        <w:rPr>
          <w:rFonts w:ascii="Georgia" w:hAnsi="Georgia"/>
          <w:b w:val="0"/>
          <w:sz w:val="20"/>
          <w:szCs w:val="20"/>
        </w:rPr>
        <w:t>Trustee Bank</w:t>
      </w:r>
      <w:r w:rsidRPr="00DC33D9">
        <w:rPr>
          <w:rFonts w:ascii="Georgia" w:hAnsi="Georgia"/>
          <w:b w:val="0"/>
          <w:sz w:val="20"/>
          <w:szCs w:val="20"/>
        </w:rPr>
        <w:t xml:space="preserve"> in respect of any claim it might have against the </w:t>
      </w:r>
      <w:r w:rsidR="00567482" w:rsidRPr="00DC33D9">
        <w:rPr>
          <w:rFonts w:ascii="Georgia" w:hAnsi="Georgia"/>
          <w:b w:val="0"/>
          <w:sz w:val="20"/>
          <w:szCs w:val="20"/>
        </w:rPr>
        <w:t>Trustee Bank</w:t>
      </w:r>
      <w:r w:rsidRPr="00DC33D9">
        <w:rPr>
          <w:rFonts w:ascii="Georgia" w:hAnsi="Georgia"/>
          <w:b w:val="0"/>
          <w:sz w:val="20"/>
          <w:szCs w:val="20"/>
        </w:rPr>
        <w:t xml:space="preserve"> or in respect of any act or omission by any of its officer/ employee/ agent.</w:t>
      </w:r>
      <w:bookmarkStart w:id="91" w:name="_Toc256854414"/>
      <w:bookmarkStart w:id="92" w:name="_Toc258521058"/>
      <w:bookmarkStart w:id="93" w:name="_Toc259634584"/>
      <w:bookmarkStart w:id="94" w:name="_Toc256854413"/>
      <w:bookmarkStart w:id="95" w:name="_Toc258521057"/>
      <w:bookmarkStart w:id="96" w:name="_Toc259634583"/>
      <w:bookmarkStart w:id="97" w:name="_Toc181159833"/>
    </w:p>
    <w:p w14:paraId="40B4438D" w14:textId="77777777" w:rsidR="00732E28" w:rsidRPr="00DC33D9" w:rsidRDefault="00732E28" w:rsidP="00297216">
      <w:pPr>
        <w:pStyle w:val="Heading2"/>
        <w:spacing w:line="276" w:lineRule="auto"/>
        <w:jc w:val="center"/>
        <w:rPr>
          <w:rFonts w:ascii="Georgia" w:hAnsi="Georgia"/>
          <w:bCs w:val="0"/>
          <w:sz w:val="20"/>
          <w:szCs w:val="20"/>
        </w:rPr>
      </w:pPr>
      <w:bookmarkStart w:id="98" w:name="_Toc282288058"/>
    </w:p>
    <w:p w14:paraId="5E904672" w14:textId="77777777" w:rsidR="007354D9" w:rsidRPr="00DC33D9" w:rsidRDefault="007B3B63" w:rsidP="00297216">
      <w:pPr>
        <w:pStyle w:val="Heading2"/>
        <w:spacing w:line="276" w:lineRule="auto"/>
        <w:rPr>
          <w:rFonts w:ascii="Georgia" w:hAnsi="Georgia"/>
          <w:color w:val="000000"/>
          <w:sz w:val="20"/>
          <w:szCs w:val="20"/>
        </w:rPr>
      </w:pPr>
      <w:bookmarkStart w:id="99" w:name="_Hlt495831156"/>
      <w:bookmarkStart w:id="100" w:name="_DV_M682"/>
      <w:bookmarkStart w:id="101" w:name="_Toc437767377"/>
      <w:bookmarkStart w:id="102" w:name="_Toc456342998"/>
      <w:bookmarkStart w:id="103" w:name="_Toc456343086"/>
      <w:bookmarkStart w:id="104" w:name="_Toc510482438"/>
      <w:bookmarkStart w:id="105" w:name="_Toc163889372"/>
      <w:bookmarkStart w:id="106" w:name="_Toc275203088"/>
      <w:bookmarkEnd w:id="99"/>
      <w:bookmarkEnd w:id="100"/>
      <w:r w:rsidRPr="00DC33D9">
        <w:rPr>
          <w:rFonts w:ascii="Georgia" w:hAnsi="Georgia"/>
          <w:b w:val="0"/>
          <w:color w:val="000000"/>
          <w:sz w:val="20"/>
          <w:szCs w:val="20"/>
        </w:rPr>
        <w:t>9.</w:t>
      </w:r>
      <w:r w:rsidR="007354D9" w:rsidRPr="00DC33D9">
        <w:rPr>
          <w:rFonts w:ascii="Georgia" w:hAnsi="Georgia"/>
          <w:color w:val="000000"/>
          <w:sz w:val="20"/>
          <w:szCs w:val="20"/>
        </w:rPr>
        <w:tab/>
      </w:r>
      <w:r w:rsidR="007354D9" w:rsidRPr="00DC33D9">
        <w:rPr>
          <w:rFonts w:ascii="Georgia" w:hAnsi="Georgia"/>
          <w:caps/>
          <w:color w:val="000000"/>
          <w:sz w:val="20"/>
          <w:szCs w:val="20"/>
        </w:rPr>
        <w:t>Termination</w:t>
      </w:r>
      <w:bookmarkEnd w:id="101"/>
      <w:bookmarkEnd w:id="102"/>
      <w:bookmarkEnd w:id="103"/>
      <w:bookmarkEnd w:id="104"/>
      <w:bookmarkEnd w:id="105"/>
      <w:bookmarkEnd w:id="106"/>
    </w:p>
    <w:p w14:paraId="5FEB7587" w14:textId="77777777" w:rsidR="007354D9" w:rsidRPr="00DC33D9" w:rsidRDefault="007354D9" w:rsidP="00297216">
      <w:pPr>
        <w:pStyle w:val="Defin"/>
        <w:spacing w:after="0" w:line="276" w:lineRule="auto"/>
        <w:ind w:left="1440" w:hanging="720"/>
        <w:rPr>
          <w:rFonts w:ascii="Georgia" w:hAnsi="Georgia"/>
          <w:b/>
          <w:color w:val="000000"/>
          <w:sz w:val="20"/>
        </w:rPr>
      </w:pPr>
      <w:bookmarkStart w:id="107" w:name="_DV_M683"/>
      <w:bookmarkEnd w:id="107"/>
    </w:p>
    <w:p w14:paraId="6708AE62" w14:textId="77777777" w:rsidR="007354D9" w:rsidRPr="00DC33D9" w:rsidRDefault="007B3B63" w:rsidP="00297216">
      <w:pPr>
        <w:pStyle w:val="Defin"/>
        <w:spacing w:after="0" w:line="276" w:lineRule="auto"/>
        <w:ind w:hanging="720"/>
        <w:rPr>
          <w:rFonts w:ascii="Georgia" w:hAnsi="Georgia"/>
          <w:color w:val="000000"/>
          <w:sz w:val="20"/>
        </w:rPr>
      </w:pPr>
      <w:r w:rsidRPr="00DC33D9">
        <w:rPr>
          <w:rFonts w:ascii="Georgia" w:hAnsi="Georgia"/>
          <w:color w:val="000000"/>
          <w:sz w:val="20"/>
        </w:rPr>
        <w:t>9.</w:t>
      </w:r>
      <w:r w:rsidR="007354D9" w:rsidRPr="00DC33D9">
        <w:rPr>
          <w:rFonts w:ascii="Georgia" w:hAnsi="Georgia"/>
          <w:color w:val="000000"/>
          <w:sz w:val="20"/>
        </w:rPr>
        <w:t>1</w:t>
      </w:r>
      <w:r w:rsidR="007354D9" w:rsidRPr="00DC33D9">
        <w:rPr>
          <w:rFonts w:ascii="Georgia" w:hAnsi="Georgia"/>
          <w:color w:val="000000"/>
          <w:sz w:val="20"/>
        </w:rPr>
        <w:tab/>
      </w:r>
      <w:r w:rsidR="00C14BFE" w:rsidRPr="00DC33D9">
        <w:rPr>
          <w:rFonts w:ascii="Georgia" w:hAnsi="Georgia"/>
          <w:color w:val="000000"/>
          <w:sz w:val="20"/>
        </w:rPr>
        <w:t>This TRA Agreement</w:t>
      </w:r>
      <w:r w:rsidR="007354D9" w:rsidRPr="00DC33D9">
        <w:rPr>
          <w:rFonts w:ascii="Georgia" w:hAnsi="Georgia"/>
          <w:color w:val="000000"/>
          <w:sz w:val="20"/>
        </w:rPr>
        <w:t xml:space="preserve"> shall remain in full force and effect until </w:t>
      </w:r>
      <w:r w:rsidR="00735A08" w:rsidRPr="00DC33D9">
        <w:rPr>
          <w:rFonts w:ascii="Georgia" w:hAnsi="Georgia"/>
          <w:color w:val="000000"/>
          <w:sz w:val="20"/>
        </w:rPr>
        <w:t>final settlement of the EE Loan</w:t>
      </w:r>
      <w:r w:rsidR="007354D9" w:rsidRPr="00DC33D9">
        <w:rPr>
          <w:rFonts w:ascii="Georgia" w:hAnsi="Georgia"/>
          <w:color w:val="000000"/>
          <w:sz w:val="20"/>
        </w:rPr>
        <w:t xml:space="preserve">, unless terminated earlier by the mutual consent of the Parties or otherwise in accordance with the provisions of this </w:t>
      </w:r>
      <w:r w:rsidR="00287283" w:rsidRPr="00DC33D9">
        <w:rPr>
          <w:rFonts w:ascii="Georgia" w:hAnsi="Georgia"/>
          <w:color w:val="000000"/>
          <w:sz w:val="20"/>
        </w:rPr>
        <w:t>clause</w:t>
      </w:r>
      <w:r w:rsidR="00DC188C" w:rsidRPr="00DC33D9">
        <w:rPr>
          <w:rFonts w:ascii="Georgia" w:hAnsi="Georgia"/>
          <w:color w:val="000000"/>
          <w:sz w:val="20"/>
        </w:rPr>
        <w:t xml:space="preserve"> </w:t>
      </w:r>
      <w:r w:rsidR="007354D9" w:rsidRPr="00DC33D9">
        <w:rPr>
          <w:rFonts w:ascii="Georgia" w:hAnsi="Georgia"/>
          <w:color w:val="000000"/>
          <w:sz w:val="20"/>
        </w:rPr>
        <w:t xml:space="preserve">by written notice from the Secured Parties to the </w:t>
      </w:r>
      <w:r w:rsidR="00567482" w:rsidRPr="00DC33D9">
        <w:rPr>
          <w:rFonts w:ascii="Georgia" w:hAnsi="Georgia"/>
          <w:color w:val="000000"/>
          <w:sz w:val="20"/>
        </w:rPr>
        <w:t>Trustee Bank</w:t>
      </w:r>
      <w:r w:rsidR="007354D9" w:rsidRPr="00DC33D9">
        <w:rPr>
          <w:rFonts w:ascii="Georgia" w:hAnsi="Georgia"/>
          <w:color w:val="000000"/>
          <w:sz w:val="20"/>
        </w:rPr>
        <w:t>.</w:t>
      </w:r>
    </w:p>
    <w:p w14:paraId="5316C67C" w14:textId="77777777" w:rsidR="007354D9" w:rsidRPr="00DC33D9" w:rsidRDefault="007354D9" w:rsidP="00297216">
      <w:pPr>
        <w:pStyle w:val="Defin"/>
        <w:spacing w:after="0" w:line="276" w:lineRule="auto"/>
        <w:ind w:left="1440" w:hanging="720"/>
        <w:rPr>
          <w:rFonts w:ascii="Georgia" w:hAnsi="Georgia"/>
          <w:color w:val="000000"/>
          <w:sz w:val="20"/>
        </w:rPr>
      </w:pPr>
      <w:bookmarkStart w:id="108" w:name="_DV_M684"/>
      <w:bookmarkEnd w:id="108"/>
    </w:p>
    <w:p w14:paraId="2BC95791" w14:textId="77777777" w:rsidR="007354D9" w:rsidRPr="00DC33D9" w:rsidRDefault="007B3B63" w:rsidP="00297216">
      <w:pPr>
        <w:pStyle w:val="Defin"/>
        <w:spacing w:after="0" w:line="276" w:lineRule="auto"/>
        <w:ind w:hanging="720"/>
        <w:rPr>
          <w:rFonts w:ascii="Georgia" w:hAnsi="Georgia"/>
          <w:color w:val="000000"/>
          <w:sz w:val="20"/>
        </w:rPr>
      </w:pPr>
      <w:r w:rsidRPr="00DC33D9">
        <w:rPr>
          <w:rFonts w:ascii="Georgia" w:hAnsi="Georgia"/>
          <w:color w:val="000000"/>
          <w:sz w:val="20"/>
        </w:rPr>
        <w:t>9</w:t>
      </w:r>
      <w:r w:rsidR="007354D9" w:rsidRPr="00DC33D9">
        <w:rPr>
          <w:rFonts w:ascii="Georgia" w:hAnsi="Georgia"/>
          <w:color w:val="000000"/>
          <w:sz w:val="20"/>
        </w:rPr>
        <w:t>.2</w:t>
      </w:r>
      <w:r w:rsidR="007354D9" w:rsidRPr="00DC33D9">
        <w:rPr>
          <w:rFonts w:ascii="Georgia" w:hAnsi="Georgia"/>
          <w:color w:val="000000"/>
          <w:sz w:val="20"/>
        </w:rPr>
        <w:tab/>
        <w:t xml:space="preserve">The Borrower may, by not less than </w:t>
      </w:r>
      <w:r w:rsidR="0064108B" w:rsidRPr="00DC33D9">
        <w:rPr>
          <w:rFonts w:ascii="Georgia" w:hAnsi="Georgia"/>
          <w:color w:val="000000"/>
          <w:sz w:val="20"/>
        </w:rPr>
        <w:t>[</w:t>
      </w:r>
      <w:r w:rsidR="007354D9" w:rsidRPr="00DC33D9">
        <w:rPr>
          <w:rFonts w:ascii="Georgia" w:hAnsi="Georgia"/>
          <w:color w:val="000000"/>
          <w:sz w:val="20"/>
        </w:rPr>
        <w:t>sixty (60) days</w:t>
      </w:r>
      <w:r w:rsidR="0064108B" w:rsidRPr="00DC33D9">
        <w:rPr>
          <w:rFonts w:ascii="Georgia" w:hAnsi="Georgia"/>
          <w:color w:val="000000"/>
          <w:sz w:val="20"/>
        </w:rPr>
        <w:t>]</w:t>
      </w:r>
      <w:r w:rsidR="007354D9" w:rsidRPr="00DC33D9">
        <w:rPr>
          <w:rFonts w:ascii="Georgia" w:hAnsi="Georgia"/>
          <w:color w:val="000000"/>
          <w:sz w:val="20"/>
        </w:rPr>
        <w:t xml:space="preserve"> prior notice to the </w:t>
      </w:r>
      <w:r w:rsidR="00567482" w:rsidRPr="00DC33D9">
        <w:rPr>
          <w:rFonts w:ascii="Georgia" w:hAnsi="Georgia"/>
          <w:color w:val="000000"/>
          <w:sz w:val="20"/>
        </w:rPr>
        <w:t>Trustee Bank</w:t>
      </w:r>
      <w:r w:rsidR="007354D9" w:rsidRPr="00DC33D9">
        <w:rPr>
          <w:rFonts w:ascii="Georgia" w:hAnsi="Georgia"/>
          <w:color w:val="000000"/>
          <w:sz w:val="20"/>
        </w:rPr>
        <w:t xml:space="preserve"> and with the prior written consent of the Lender, terminate </w:t>
      </w:r>
      <w:r w:rsidR="00C14BFE" w:rsidRPr="00DC33D9">
        <w:rPr>
          <w:rFonts w:ascii="Georgia" w:hAnsi="Georgia"/>
          <w:color w:val="000000"/>
          <w:sz w:val="20"/>
        </w:rPr>
        <w:t>this TRA Agreement</w:t>
      </w:r>
      <w:r w:rsidR="007354D9" w:rsidRPr="00DC33D9">
        <w:rPr>
          <w:rFonts w:ascii="Georgia" w:hAnsi="Georgia"/>
          <w:color w:val="000000"/>
          <w:sz w:val="20"/>
        </w:rPr>
        <w:t xml:space="preserve"> and appoint one or more </w:t>
      </w:r>
      <w:r w:rsidR="0064108B" w:rsidRPr="00DC33D9">
        <w:rPr>
          <w:rFonts w:ascii="Georgia" w:hAnsi="Georgia"/>
          <w:color w:val="000000"/>
          <w:sz w:val="20"/>
        </w:rPr>
        <w:t xml:space="preserve">successor </w:t>
      </w:r>
      <w:r w:rsidR="00BB1A54" w:rsidRPr="00DC33D9">
        <w:rPr>
          <w:rFonts w:ascii="Georgia" w:hAnsi="Georgia"/>
          <w:color w:val="000000"/>
          <w:sz w:val="20"/>
        </w:rPr>
        <w:t>t</w:t>
      </w:r>
      <w:r w:rsidR="00567482" w:rsidRPr="00DC33D9">
        <w:rPr>
          <w:rFonts w:ascii="Georgia" w:hAnsi="Georgia"/>
          <w:color w:val="000000"/>
          <w:sz w:val="20"/>
        </w:rPr>
        <w:t xml:space="preserve">rustee </w:t>
      </w:r>
      <w:r w:rsidR="00BB1A54" w:rsidRPr="00DC33D9">
        <w:rPr>
          <w:rFonts w:ascii="Georgia" w:hAnsi="Georgia"/>
          <w:color w:val="000000"/>
          <w:sz w:val="20"/>
        </w:rPr>
        <w:t>b</w:t>
      </w:r>
      <w:r w:rsidR="00567482" w:rsidRPr="00DC33D9">
        <w:rPr>
          <w:rFonts w:ascii="Georgia" w:hAnsi="Georgia"/>
          <w:color w:val="000000"/>
          <w:sz w:val="20"/>
        </w:rPr>
        <w:t>ank</w:t>
      </w:r>
      <w:r w:rsidR="007354D9" w:rsidRPr="00DC33D9">
        <w:rPr>
          <w:rFonts w:ascii="Georgia" w:hAnsi="Georgia"/>
          <w:color w:val="000000"/>
          <w:sz w:val="20"/>
        </w:rPr>
        <w:t xml:space="preserve">, provided that </w:t>
      </w:r>
      <w:r w:rsidR="00BB1A54" w:rsidRPr="00DC33D9">
        <w:rPr>
          <w:rFonts w:ascii="Georgia" w:hAnsi="Georgia"/>
          <w:color w:val="000000"/>
          <w:sz w:val="20"/>
        </w:rPr>
        <w:t>such successor t</w:t>
      </w:r>
      <w:r w:rsidR="00567482" w:rsidRPr="00DC33D9">
        <w:rPr>
          <w:rFonts w:ascii="Georgia" w:hAnsi="Georgia"/>
          <w:color w:val="000000"/>
          <w:sz w:val="20"/>
        </w:rPr>
        <w:t xml:space="preserve">rustee </w:t>
      </w:r>
      <w:r w:rsidR="00BB1A54" w:rsidRPr="00DC33D9">
        <w:rPr>
          <w:rFonts w:ascii="Georgia" w:hAnsi="Georgia"/>
          <w:color w:val="000000"/>
          <w:sz w:val="20"/>
        </w:rPr>
        <w:t>b</w:t>
      </w:r>
      <w:r w:rsidR="00567482" w:rsidRPr="00DC33D9">
        <w:rPr>
          <w:rFonts w:ascii="Georgia" w:hAnsi="Georgia"/>
          <w:color w:val="000000"/>
          <w:sz w:val="20"/>
        </w:rPr>
        <w:t>ank</w:t>
      </w:r>
      <w:r w:rsidR="007354D9" w:rsidRPr="00DC33D9">
        <w:rPr>
          <w:rFonts w:ascii="Georgia" w:hAnsi="Georgia"/>
          <w:color w:val="000000"/>
          <w:sz w:val="20"/>
        </w:rPr>
        <w:t xml:space="preserve"> is acceptable to the Lender and arrangements are made satisfactory to the Lender for transfer of the amounts deposited in the Accounts to </w:t>
      </w:r>
      <w:r w:rsidR="009F37C6" w:rsidRPr="00DC33D9">
        <w:rPr>
          <w:rFonts w:ascii="Georgia" w:hAnsi="Georgia"/>
          <w:color w:val="000000"/>
          <w:sz w:val="20"/>
        </w:rPr>
        <w:t xml:space="preserve">New </w:t>
      </w:r>
      <w:r w:rsidR="007354D9" w:rsidRPr="00DC33D9">
        <w:rPr>
          <w:rFonts w:ascii="Georgia" w:hAnsi="Georgia"/>
          <w:color w:val="000000"/>
          <w:sz w:val="20"/>
        </w:rPr>
        <w:t xml:space="preserve">Accounts established with the successor </w:t>
      </w:r>
      <w:r w:rsidR="00A234D3" w:rsidRPr="00DC33D9">
        <w:rPr>
          <w:rFonts w:ascii="Georgia" w:hAnsi="Georgia"/>
          <w:color w:val="000000"/>
          <w:sz w:val="20"/>
        </w:rPr>
        <w:t>t</w:t>
      </w:r>
      <w:r w:rsidR="00567482" w:rsidRPr="00DC33D9">
        <w:rPr>
          <w:rFonts w:ascii="Georgia" w:hAnsi="Georgia"/>
          <w:color w:val="000000"/>
          <w:sz w:val="20"/>
        </w:rPr>
        <w:t xml:space="preserve">rustee </w:t>
      </w:r>
      <w:r w:rsidR="00A234D3" w:rsidRPr="00DC33D9">
        <w:rPr>
          <w:rFonts w:ascii="Georgia" w:hAnsi="Georgia"/>
          <w:color w:val="000000"/>
          <w:sz w:val="20"/>
        </w:rPr>
        <w:t>b</w:t>
      </w:r>
      <w:r w:rsidR="00567482" w:rsidRPr="00DC33D9">
        <w:rPr>
          <w:rFonts w:ascii="Georgia" w:hAnsi="Georgia"/>
          <w:color w:val="000000"/>
          <w:sz w:val="20"/>
        </w:rPr>
        <w:t>ank</w:t>
      </w:r>
      <w:r w:rsidR="007354D9" w:rsidRPr="00DC33D9">
        <w:rPr>
          <w:rFonts w:ascii="Georgia" w:hAnsi="Georgia"/>
          <w:color w:val="000000"/>
          <w:sz w:val="20"/>
        </w:rPr>
        <w:t xml:space="preserve">. </w:t>
      </w:r>
    </w:p>
    <w:p w14:paraId="66312B51" w14:textId="77777777" w:rsidR="007354D9" w:rsidRPr="00DC33D9" w:rsidRDefault="007354D9" w:rsidP="00297216">
      <w:pPr>
        <w:pStyle w:val="Defin"/>
        <w:spacing w:after="0" w:line="276" w:lineRule="auto"/>
        <w:ind w:left="1440" w:hanging="720"/>
        <w:rPr>
          <w:rFonts w:ascii="Georgia" w:hAnsi="Georgia"/>
          <w:color w:val="000000"/>
          <w:sz w:val="20"/>
        </w:rPr>
      </w:pPr>
    </w:p>
    <w:p w14:paraId="0757B3DF" w14:textId="77777777" w:rsidR="007354D9" w:rsidRPr="00DC33D9" w:rsidRDefault="007B3B63" w:rsidP="00297216">
      <w:pPr>
        <w:pStyle w:val="Defin"/>
        <w:spacing w:after="0" w:line="276" w:lineRule="auto"/>
        <w:ind w:hanging="720"/>
        <w:rPr>
          <w:rFonts w:ascii="Georgia" w:hAnsi="Georgia"/>
          <w:color w:val="000000"/>
          <w:sz w:val="20"/>
        </w:rPr>
      </w:pPr>
      <w:bookmarkStart w:id="109" w:name="_DV_M685"/>
      <w:bookmarkEnd w:id="109"/>
      <w:r w:rsidRPr="00DC33D9">
        <w:rPr>
          <w:rFonts w:ascii="Georgia" w:hAnsi="Georgia"/>
          <w:color w:val="000000"/>
          <w:sz w:val="20"/>
        </w:rPr>
        <w:t>9</w:t>
      </w:r>
      <w:r w:rsidR="007354D9" w:rsidRPr="00DC33D9">
        <w:rPr>
          <w:rFonts w:ascii="Georgia" w:hAnsi="Georgia"/>
          <w:color w:val="000000"/>
          <w:sz w:val="20"/>
        </w:rPr>
        <w:t>.3</w:t>
      </w:r>
      <w:r w:rsidR="007354D9" w:rsidRPr="00DC33D9">
        <w:rPr>
          <w:rFonts w:ascii="Georgia" w:hAnsi="Georgia"/>
          <w:color w:val="000000"/>
          <w:sz w:val="20"/>
        </w:rPr>
        <w:tab/>
        <w:t xml:space="preserve">The Lender may, after consultation with the Secured Parties and the Borrower (unless an Event of Default has occurred and is continuing, in which event no such consultation shall be required), after giving notice of </w:t>
      </w:r>
      <w:r w:rsidR="00A234D3" w:rsidRPr="00DC33D9">
        <w:rPr>
          <w:rFonts w:ascii="Georgia" w:hAnsi="Georgia"/>
          <w:color w:val="000000"/>
          <w:sz w:val="20"/>
        </w:rPr>
        <w:t>[</w:t>
      </w:r>
      <w:r w:rsidR="007354D9" w:rsidRPr="00DC33D9">
        <w:rPr>
          <w:rFonts w:ascii="Georgia" w:hAnsi="Georgia"/>
          <w:color w:val="000000"/>
          <w:sz w:val="20"/>
        </w:rPr>
        <w:t>sixty (60) days</w:t>
      </w:r>
      <w:r w:rsidR="00A234D3" w:rsidRPr="00DC33D9">
        <w:rPr>
          <w:rFonts w:ascii="Georgia" w:hAnsi="Georgia"/>
          <w:color w:val="000000"/>
          <w:sz w:val="20"/>
        </w:rPr>
        <w:t>]</w:t>
      </w:r>
      <w:r w:rsidR="007354D9" w:rsidRPr="00DC33D9">
        <w:rPr>
          <w:rFonts w:ascii="Georgia" w:hAnsi="Georgia"/>
          <w:color w:val="000000"/>
          <w:sz w:val="20"/>
        </w:rPr>
        <w:t xml:space="preserve"> at any time remove the </w:t>
      </w:r>
      <w:r w:rsidR="00567482" w:rsidRPr="00DC33D9">
        <w:rPr>
          <w:rFonts w:ascii="Georgia" w:hAnsi="Georgia"/>
          <w:color w:val="000000"/>
          <w:sz w:val="20"/>
        </w:rPr>
        <w:t>Trustee Bank</w:t>
      </w:r>
      <w:r w:rsidR="007354D9" w:rsidRPr="00DC33D9">
        <w:rPr>
          <w:rFonts w:ascii="Georgia" w:hAnsi="Georgia"/>
          <w:color w:val="000000"/>
          <w:sz w:val="20"/>
        </w:rPr>
        <w:t xml:space="preserve"> with or without cause or the </w:t>
      </w:r>
      <w:r w:rsidR="00A234D3" w:rsidRPr="00DC33D9">
        <w:rPr>
          <w:rFonts w:ascii="Georgia" w:hAnsi="Georgia"/>
          <w:color w:val="000000"/>
          <w:sz w:val="20"/>
        </w:rPr>
        <w:t xml:space="preserve">trustee bank </w:t>
      </w:r>
      <w:r w:rsidR="007354D9" w:rsidRPr="00DC33D9">
        <w:rPr>
          <w:rFonts w:ascii="Georgia" w:hAnsi="Georgia"/>
          <w:color w:val="000000"/>
          <w:sz w:val="20"/>
        </w:rPr>
        <w:t xml:space="preserve">may after giving notice of </w:t>
      </w:r>
      <w:r w:rsidR="0006425B" w:rsidRPr="00DC33D9">
        <w:rPr>
          <w:rFonts w:ascii="Georgia" w:hAnsi="Georgia"/>
          <w:color w:val="000000"/>
          <w:sz w:val="20"/>
        </w:rPr>
        <w:t>[</w:t>
      </w:r>
      <w:r w:rsidR="007354D9" w:rsidRPr="00DC33D9">
        <w:rPr>
          <w:rFonts w:ascii="Georgia" w:hAnsi="Georgia"/>
          <w:color w:val="000000"/>
          <w:sz w:val="20"/>
        </w:rPr>
        <w:t>sixty (60) days</w:t>
      </w:r>
      <w:r w:rsidR="0006425B" w:rsidRPr="00DC33D9">
        <w:rPr>
          <w:rFonts w:ascii="Georgia" w:hAnsi="Georgia"/>
          <w:color w:val="000000"/>
          <w:sz w:val="20"/>
        </w:rPr>
        <w:t>]</w:t>
      </w:r>
      <w:r w:rsidR="007354D9" w:rsidRPr="00DC33D9">
        <w:rPr>
          <w:rFonts w:ascii="Georgia" w:hAnsi="Georgia"/>
          <w:color w:val="000000"/>
          <w:sz w:val="20"/>
        </w:rPr>
        <w:t xml:space="preserve"> resign and the Lender may appoint a successor </w:t>
      </w:r>
      <w:r w:rsidR="0006425B" w:rsidRPr="00DC33D9">
        <w:rPr>
          <w:rFonts w:ascii="Georgia" w:hAnsi="Georgia"/>
          <w:color w:val="000000"/>
          <w:sz w:val="20"/>
        </w:rPr>
        <w:t xml:space="preserve">trustee bank </w:t>
      </w:r>
      <w:r w:rsidR="007354D9" w:rsidRPr="00DC33D9">
        <w:rPr>
          <w:rFonts w:ascii="Georgia" w:hAnsi="Georgia"/>
          <w:color w:val="000000"/>
          <w:sz w:val="20"/>
        </w:rPr>
        <w:t xml:space="preserve">by written notice of such action to the Borrower, the </w:t>
      </w:r>
      <w:r w:rsidR="00567482" w:rsidRPr="00DC33D9">
        <w:rPr>
          <w:rFonts w:ascii="Georgia" w:hAnsi="Georgia"/>
          <w:color w:val="000000"/>
          <w:sz w:val="20"/>
        </w:rPr>
        <w:t>Trustee Bank</w:t>
      </w:r>
      <w:r w:rsidR="007354D9" w:rsidRPr="00DC33D9">
        <w:rPr>
          <w:rFonts w:ascii="Georgia" w:hAnsi="Georgia"/>
          <w:color w:val="000000"/>
          <w:sz w:val="20"/>
        </w:rPr>
        <w:t xml:space="preserve"> and the successor </w:t>
      </w:r>
      <w:r w:rsidR="0006425B" w:rsidRPr="00DC33D9">
        <w:rPr>
          <w:rFonts w:ascii="Georgia" w:hAnsi="Georgia"/>
          <w:color w:val="000000"/>
          <w:sz w:val="20"/>
        </w:rPr>
        <w:t xml:space="preserve">trustee bank </w:t>
      </w:r>
      <w:r w:rsidR="007354D9" w:rsidRPr="00DC33D9">
        <w:rPr>
          <w:rFonts w:ascii="Georgia" w:hAnsi="Georgia"/>
          <w:color w:val="000000"/>
          <w:sz w:val="20"/>
        </w:rPr>
        <w:t xml:space="preserve">within the aforesaid notice period, failing which the </w:t>
      </w:r>
      <w:r w:rsidR="00567482" w:rsidRPr="00DC33D9">
        <w:rPr>
          <w:rFonts w:ascii="Georgia" w:hAnsi="Georgia"/>
          <w:color w:val="000000"/>
          <w:sz w:val="20"/>
        </w:rPr>
        <w:t>Trustee Bank</w:t>
      </w:r>
      <w:r w:rsidR="007354D9" w:rsidRPr="00DC33D9">
        <w:rPr>
          <w:rFonts w:ascii="Georgia" w:hAnsi="Georgia"/>
          <w:color w:val="000000"/>
          <w:sz w:val="20"/>
        </w:rPr>
        <w:t xml:space="preserve"> shall be entitled to appoint the successor </w:t>
      </w:r>
      <w:r w:rsidR="0006425B" w:rsidRPr="00DC33D9">
        <w:rPr>
          <w:rFonts w:ascii="Georgia" w:hAnsi="Georgia"/>
          <w:color w:val="000000"/>
          <w:sz w:val="20"/>
        </w:rPr>
        <w:t>trustee bank</w:t>
      </w:r>
      <w:r w:rsidR="007354D9" w:rsidRPr="00DC33D9">
        <w:rPr>
          <w:rFonts w:ascii="Georgia" w:hAnsi="Georgia"/>
          <w:color w:val="000000"/>
          <w:sz w:val="20"/>
        </w:rPr>
        <w:t>.</w:t>
      </w:r>
    </w:p>
    <w:p w14:paraId="4A9C25A3" w14:textId="77777777" w:rsidR="007354D9" w:rsidRPr="00DC33D9" w:rsidRDefault="007354D9" w:rsidP="00297216">
      <w:pPr>
        <w:pStyle w:val="Defin"/>
        <w:spacing w:after="0" w:line="276" w:lineRule="auto"/>
        <w:ind w:left="1440" w:hanging="720"/>
        <w:rPr>
          <w:rFonts w:ascii="Georgia" w:hAnsi="Georgia"/>
          <w:color w:val="000000"/>
          <w:sz w:val="20"/>
        </w:rPr>
      </w:pPr>
    </w:p>
    <w:p w14:paraId="635CBDD2" w14:textId="77777777" w:rsidR="007354D9" w:rsidRPr="00DC33D9" w:rsidRDefault="00CF2A1E" w:rsidP="00297216">
      <w:pPr>
        <w:pStyle w:val="Defin"/>
        <w:spacing w:after="0" w:line="276" w:lineRule="auto"/>
        <w:ind w:hanging="720"/>
        <w:rPr>
          <w:rFonts w:ascii="Georgia" w:hAnsi="Georgia"/>
          <w:color w:val="000000"/>
          <w:sz w:val="20"/>
        </w:rPr>
      </w:pPr>
      <w:bookmarkStart w:id="110" w:name="_DV_M686"/>
      <w:bookmarkEnd w:id="110"/>
      <w:r w:rsidRPr="00DC33D9">
        <w:rPr>
          <w:rFonts w:ascii="Georgia" w:hAnsi="Georgia"/>
          <w:color w:val="000000"/>
          <w:sz w:val="20"/>
        </w:rPr>
        <w:t>9</w:t>
      </w:r>
      <w:r w:rsidR="007354D9" w:rsidRPr="00DC33D9">
        <w:rPr>
          <w:rFonts w:ascii="Georgia" w:hAnsi="Georgia"/>
          <w:color w:val="000000"/>
          <w:sz w:val="20"/>
        </w:rPr>
        <w:t>.4</w:t>
      </w:r>
      <w:r w:rsidR="007354D9" w:rsidRPr="00DC33D9">
        <w:rPr>
          <w:rFonts w:ascii="Georgia" w:hAnsi="Georgia"/>
          <w:color w:val="000000"/>
          <w:sz w:val="20"/>
        </w:rPr>
        <w:tab/>
        <w:t xml:space="preserve">The </w:t>
      </w:r>
      <w:r w:rsidR="00567482" w:rsidRPr="00DC33D9">
        <w:rPr>
          <w:rFonts w:ascii="Georgia" w:hAnsi="Georgia"/>
          <w:color w:val="000000"/>
          <w:sz w:val="20"/>
        </w:rPr>
        <w:t>Trustee Bank</w:t>
      </w:r>
      <w:r w:rsidR="007354D9" w:rsidRPr="00DC33D9">
        <w:rPr>
          <w:rFonts w:ascii="Georgia" w:hAnsi="Georgia"/>
          <w:color w:val="000000"/>
          <w:sz w:val="20"/>
        </w:rPr>
        <w:t xml:space="preserve"> shall be entitled to terminate </w:t>
      </w:r>
      <w:r w:rsidR="00C14BFE" w:rsidRPr="00DC33D9">
        <w:rPr>
          <w:rFonts w:ascii="Georgia" w:hAnsi="Georgia"/>
          <w:color w:val="000000"/>
          <w:sz w:val="20"/>
        </w:rPr>
        <w:t>this TRA Agreement</w:t>
      </w:r>
      <w:r w:rsidR="007354D9" w:rsidRPr="00DC33D9">
        <w:rPr>
          <w:rFonts w:ascii="Georgia" w:hAnsi="Georgia"/>
          <w:color w:val="000000"/>
          <w:sz w:val="20"/>
        </w:rPr>
        <w:t xml:space="preserve"> if the Borrower fails to comply with any of its obligations to the </w:t>
      </w:r>
      <w:r w:rsidR="00567482" w:rsidRPr="00DC33D9">
        <w:rPr>
          <w:rFonts w:ascii="Georgia" w:hAnsi="Georgia"/>
          <w:color w:val="000000"/>
          <w:sz w:val="20"/>
        </w:rPr>
        <w:t>Trustee Bank</w:t>
      </w:r>
      <w:r w:rsidR="007354D9" w:rsidRPr="00DC33D9">
        <w:rPr>
          <w:rFonts w:ascii="Georgia" w:hAnsi="Georgia"/>
          <w:color w:val="000000"/>
          <w:sz w:val="20"/>
        </w:rPr>
        <w:t xml:space="preserve"> under </w:t>
      </w:r>
      <w:r w:rsidR="00C14BFE" w:rsidRPr="00DC33D9">
        <w:rPr>
          <w:rFonts w:ascii="Georgia" w:hAnsi="Georgia"/>
          <w:color w:val="000000"/>
          <w:sz w:val="20"/>
        </w:rPr>
        <w:t>this TRA Agreement</w:t>
      </w:r>
      <w:r w:rsidR="007354D9" w:rsidRPr="00DC33D9">
        <w:rPr>
          <w:rFonts w:ascii="Georgia" w:hAnsi="Georgia"/>
          <w:color w:val="000000"/>
          <w:sz w:val="20"/>
        </w:rPr>
        <w:t xml:space="preserve"> and fails to remedy the failure within </w:t>
      </w:r>
      <w:r w:rsidR="0006425B" w:rsidRPr="00DC33D9">
        <w:rPr>
          <w:rFonts w:ascii="Georgia" w:hAnsi="Georgia"/>
          <w:color w:val="000000"/>
          <w:sz w:val="20"/>
        </w:rPr>
        <w:t xml:space="preserve">[forty five  </w:t>
      </w:r>
      <w:r w:rsidR="007354D9" w:rsidRPr="00DC33D9">
        <w:rPr>
          <w:rFonts w:ascii="Georgia" w:hAnsi="Georgia"/>
          <w:color w:val="000000"/>
          <w:sz w:val="20"/>
        </w:rPr>
        <w:t>(45) days</w:t>
      </w:r>
      <w:r w:rsidR="0006425B" w:rsidRPr="00DC33D9">
        <w:rPr>
          <w:rFonts w:ascii="Georgia" w:hAnsi="Georgia"/>
          <w:color w:val="000000"/>
          <w:sz w:val="20"/>
        </w:rPr>
        <w:t>]</w:t>
      </w:r>
      <w:r w:rsidR="007354D9" w:rsidRPr="00DC33D9">
        <w:rPr>
          <w:rFonts w:ascii="Georgia" w:hAnsi="Georgia"/>
          <w:color w:val="000000"/>
          <w:sz w:val="20"/>
        </w:rPr>
        <w:t xml:space="preserve"> after receipt of notice thereof from the </w:t>
      </w:r>
      <w:r w:rsidR="00567482" w:rsidRPr="00DC33D9">
        <w:rPr>
          <w:rFonts w:ascii="Georgia" w:hAnsi="Georgia"/>
          <w:color w:val="000000"/>
          <w:sz w:val="20"/>
        </w:rPr>
        <w:t>Trustee Bank</w:t>
      </w:r>
      <w:r w:rsidR="007354D9" w:rsidRPr="00DC33D9">
        <w:rPr>
          <w:rFonts w:ascii="Georgia" w:hAnsi="Georgia"/>
          <w:color w:val="000000"/>
          <w:sz w:val="20"/>
        </w:rPr>
        <w:t xml:space="preserve"> to the Borrower and the Lender, provided the Borrower has arranged for the appointment of a new </w:t>
      </w:r>
      <w:r w:rsidR="0006425B" w:rsidRPr="00DC33D9">
        <w:rPr>
          <w:rFonts w:ascii="Georgia" w:hAnsi="Georgia"/>
          <w:color w:val="000000"/>
          <w:sz w:val="20"/>
        </w:rPr>
        <w:t>trustee bank</w:t>
      </w:r>
      <w:r w:rsidR="007354D9" w:rsidRPr="00DC33D9">
        <w:rPr>
          <w:rFonts w:ascii="Georgia" w:hAnsi="Georgia"/>
          <w:color w:val="000000"/>
          <w:sz w:val="20"/>
        </w:rPr>
        <w:t xml:space="preserve"> acceptable to the Lender and the Secured Parties</w:t>
      </w:r>
      <w:r w:rsidR="00CC0BC8" w:rsidRPr="00DC33D9">
        <w:rPr>
          <w:rFonts w:ascii="Georgia" w:hAnsi="Georgia"/>
          <w:color w:val="000000"/>
          <w:sz w:val="20"/>
        </w:rPr>
        <w:t>,</w:t>
      </w:r>
      <w:r w:rsidR="007354D9" w:rsidRPr="00DC33D9">
        <w:rPr>
          <w:rFonts w:ascii="Georgia" w:hAnsi="Georgia"/>
          <w:color w:val="000000"/>
          <w:sz w:val="20"/>
        </w:rPr>
        <w:t xml:space="preserve"> and arrangements are made satisfactory to the Lender </w:t>
      </w:r>
      <w:r w:rsidR="007354D9" w:rsidRPr="00DC33D9">
        <w:rPr>
          <w:rFonts w:ascii="Georgia" w:hAnsi="Georgia"/>
          <w:color w:val="000000"/>
          <w:sz w:val="20"/>
        </w:rPr>
        <w:lastRenderedPageBreak/>
        <w:t xml:space="preserve">and Secured Parties for the transfer of amounts deposited in the Accounts to </w:t>
      </w:r>
      <w:r w:rsidR="009F37C6" w:rsidRPr="00DC33D9">
        <w:rPr>
          <w:rFonts w:ascii="Georgia" w:hAnsi="Georgia"/>
          <w:color w:val="000000"/>
          <w:sz w:val="20"/>
        </w:rPr>
        <w:t>N</w:t>
      </w:r>
      <w:r w:rsidR="007354D9" w:rsidRPr="00DC33D9">
        <w:rPr>
          <w:rFonts w:ascii="Georgia" w:hAnsi="Georgia"/>
          <w:color w:val="000000"/>
          <w:sz w:val="20"/>
        </w:rPr>
        <w:t xml:space="preserve">ew Accounts established with successor </w:t>
      </w:r>
      <w:r w:rsidR="00CC0BC8" w:rsidRPr="00DC33D9">
        <w:rPr>
          <w:rFonts w:ascii="Georgia" w:hAnsi="Georgia"/>
          <w:color w:val="000000"/>
          <w:sz w:val="20"/>
        </w:rPr>
        <w:t>trustee bank</w:t>
      </w:r>
      <w:r w:rsidR="007354D9" w:rsidRPr="00DC33D9">
        <w:rPr>
          <w:rFonts w:ascii="Georgia" w:hAnsi="Georgia"/>
          <w:color w:val="000000"/>
          <w:sz w:val="20"/>
        </w:rPr>
        <w:t>.</w:t>
      </w:r>
    </w:p>
    <w:p w14:paraId="77EB18CC" w14:textId="77777777" w:rsidR="00CC0BC8" w:rsidRPr="00DC33D9" w:rsidRDefault="00CC0BC8" w:rsidP="00297216">
      <w:pPr>
        <w:pStyle w:val="Defin"/>
        <w:spacing w:after="0" w:line="276" w:lineRule="auto"/>
        <w:ind w:left="1440" w:hanging="720"/>
        <w:rPr>
          <w:rFonts w:ascii="Georgia" w:hAnsi="Georgia"/>
          <w:color w:val="000000"/>
          <w:sz w:val="20"/>
        </w:rPr>
      </w:pPr>
    </w:p>
    <w:p w14:paraId="11233F73" w14:textId="77777777" w:rsidR="007354D9" w:rsidRPr="00DC33D9" w:rsidRDefault="00CF2A1E" w:rsidP="00297216">
      <w:pPr>
        <w:pStyle w:val="Defin"/>
        <w:spacing w:after="0" w:line="276" w:lineRule="auto"/>
        <w:ind w:left="1440" w:hanging="1440"/>
        <w:rPr>
          <w:rFonts w:ascii="Georgia" w:hAnsi="Georgia"/>
          <w:color w:val="000000"/>
          <w:sz w:val="20"/>
        </w:rPr>
      </w:pPr>
      <w:bookmarkStart w:id="111" w:name="_DV_M688"/>
      <w:bookmarkEnd w:id="111"/>
      <w:r w:rsidRPr="00DC33D9">
        <w:rPr>
          <w:rFonts w:ascii="Georgia" w:hAnsi="Georgia"/>
          <w:color w:val="000000"/>
          <w:sz w:val="20"/>
        </w:rPr>
        <w:t>9</w:t>
      </w:r>
      <w:r w:rsidR="007354D9" w:rsidRPr="00DC33D9">
        <w:rPr>
          <w:rFonts w:ascii="Georgia" w:hAnsi="Georgia"/>
          <w:color w:val="000000"/>
          <w:sz w:val="20"/>
        </w:rPr>
        <w:t>.5</w:t>
      </w:r>
      <w:r w:rsidR="00CC0BC8" w:rsidRPr="00DC33D9">
        <w:rPr>
          <w:rFonts w:ascii="Georgia" w:hAnsi="Georgia"/>
          <w:color w:val="000000"/>
          <w:sz w:val="20"/>
        </w:rPr>
        <w:t xml:space="preserve">        (i)</w:t>
      </w:r>
      <w:r w:rsidR="00CC0BC8" w:rsidRPr="00DC33D9">
        <w:rPr>
          <w:rFonts w:ascii="Georgia" w:hAnsi="Georgia"/>
          <w:color w:val="000000"/>
          <w:sz w:val="20"/>
        </w:rPr>
        <w:tab/>
      </w:r>
      <w:r w:rsidR="007354D9" w:rsidRPr="00DC33D9">
        <w:rPr>
          <w:rFonts w:ascii="Georgia" w:hAnsi="Georgia"/>
          <w:color w:val="000000"/>
          <w:sz w:val="20"/>
        </w:rPr>
        <w:t xml:space="preserve">Any successor </w:t>
      </w:r>
      <w:r w:rsidR="00567482" w:rsidRPr="00DC33D9">
        <w:rPr>
          <w:rFonts w:ascii="Georgia" w:hAnsi="Georgia"/>
          <w:color w:val="000000"/>
          <w:sz w:val="20"/>
        </w:rPr>
        <w:t>Trustee Bank</w:t>
      </w:r>
      <w:r w:rsidR="007354D9" w:rsidRPr="00DC33D9">
        <w:rPr>
          <w:rFonts w:ascii="Georgia" w:hAnsi="Georgia"/>
          <w:color w:val="000000"/>
          <w:sz w:val="20"/>
        </w:rPr>
        <w:t xml:space="preserve"> appointed as provided in this </w:t>
      </w:r>
      <w:r w:rsidR="00287283" w:rsidRPr="00DC33D9">
        <w:rPr>
          <w:rFonts w:ascii="Georgia" w:hAnsi="Georgia"/>
          <w:color w:val="000000"/>
          <w:sz w:val="20"/>
        </w:rPr>
        <w:t xml:space="preserve">clause </w:t>
      </w:r>
      <w:r w:rsidR="007354D9" w:rsidRPr="00DC33D9">
        <w:rPr>
          <w:rFonts w:ascii="Georgia" w:hAnsi="Georgia"/>
          <w:color w:val="000000"/>
          <w:sz w:val="20"/>
        </w:rPr>
        <w:t xml:space="preserve">shall execute, acknowledge and deliver to the Secured Parties, the Borrower and to its predecessor </w:t>
      </w:r>
      <w:r w:rsidR="00567482" w:rsidRPr="00DC33D9">
        <w:rPr>
          <w:rFonts w:ascii="Georgia" w:hAnsi="Georgia"/>
          <w:color w:val="000000"/>
          <w:sz w:val="20"/>
        </w:rPr>
        <w:t>Trustee Bank</w:t>
      </w:r>
      <w:r w:rsidR="007354D9" w:rsidRPr="00DC33D9">
        <w:rPr>
          <w:rFonts w:ascii="Georgia" w:hAnsi="Georgia"/>
          <w:color w:val="000000"/>
          <w:sz w:val="20"/>
        </w:rPr>
        <w:t xml:space="preserve"> an instrument accepting such appointment and agreeing to discharge the functions of the </w:t>
      </w:r>
      <w:r w:rsidR="00567482" w:rsidRPr="00DC33D9">
        <w:rPr>
          <w:rFonts w:ascii="Georgia" w:hAnsi="Georgia"/>
          <w:color w:val="000000"/>
          <w:sz w:val="20"/>
        </w:rPr>
        <w:t>Trustee Bank</w:t>
      </w:r>
      <w:r w:rsidR="007354D9" w:rsidRPr="00DC33D9">
        <w:rPr>
          <w:rFonts w:ascii="Georgia" w:hAnsi="Georgia"/>
          <w:color w:val="000000"/>
          <w:sz w:val="20"/>
        </w:rPr>
        <w:t xml:space="preserve"> in accordance with </w:t>
      </w:r>
      <w:r w:rsidR="00C14BFE" w:rsidRPr="00DC33D9">
        <w:rPr>
          <w:rFonts w:ascii="Georgia" w:hAnsi="Georgia"/>
          <w:color w:val="000000"/>
          <w:sz w:val="20"/>
        </w:rPr>
        <w:t>this TRA Agreement</w:t>
      </w:r>
      <w:r w:rsidR="007354D9" w:rsidRPr="00DC33D9">
        <w:rPr>
          <w:rFonts w:ascii="Georgia" w:hAnsi="Georgia"/>
          <w:color w:val="000000"/>
          <w:sz w:val="20"/>
        </w:rPr>
        <w:t xml:space="preserve">, and thereupon the resignation or removal of the predecessor </w:t>
      </w:r>
      <w:r w:rsidR="00567482" w:rsidRPr="00DC33D9">
        <w:rPr>
          <w:rFonts w:ascii="Georgia" w:hAnsi="Georgia"/>
          <w:color w:val="000000"/>
          <w:sz w:val="20"/>
        </w:rPr>
        <w:t>Trustee Bank</w:t>
      </w:r>
      <w:r w:rsidR="007354D9" w:rsidRPr="00DC33D9">
        <w:rPr>
          <w:rFonts w:ascii="Georgia" w:hAnsi="Georgia"/>
          <w:color w:val="000000"/>
          <w:sz w:val="20"/>
        </w:rPr>
        <w:t xml:space="preserve"> shall become effective and such successor </w:t>
      </w:r>
      <w:r w:rsidR="00567482" w:rsidRPr="00DC33D9">
        <w:rPr>
          <w:rFonts w:ascii="Georgia" w:hAnsi="Georgia"/>
          <w:color w:val="000000"/>
          <w:sz w:val="20"/>
        </w:rPr>
        <w:t>Trustee Bank</w:t>
      </w:r>
      <w:r w:rsidR="007354D9" w:rsidRPr="00DC33D9">
        <w:rPr>
          <w:rFonts w:ascii="Georgia" w:hAnsi="Georgia"/>
          <w:color w:val="000000"/>
          <w:sz w:val="20"/>
        </w:rPr>
        <w:t xml:space="preserve">; without any further act, deed or conveyance, shall become vested with all the rights, powers, duties and obligations of its predecessor hereunder, as if it was originally named as </w:t>
      </w:r>
      <w:r w:rsidR="00567482" w:rsidRPr="00DC33D9">
        <w:rPr>
          <w:rFonts w:ascii="Georgia" w:hAnsi="Georgia"/>
          <w:color w:val="000000"/>
          <w:sz w:val="20"/>
        </w:rPr>
        <w:t>Trustee Bank</w:t>
      </w:r>
      <w:r w:rsidR="007354D9" w:rsidRPr="00DC33D9">
        <w:rPr>
          <w:rFonts w:ascii="Georgia" w:hAnsi="Georgia"/>
          <w:color w:val="000000"/>
          <w:sz w:val="20"/>
        </w:rPr>
        <w:t xml:space="preserve"> under </w:t>
      </w:r>
      <w:r w:rsidR="00C14BFE" w:rsidRPr="00DC33D9">
        <w:rPr>
          <w:rFonts w:ascii="Georgia" w:hAnsi="Georgia"/>
          <w:color w:val="000000"/>
          <w:sz w:val="20"/>
        </w:rPr>
        <w:t>this TRA Agreement</w:t>
      </w:r>
      <w:r w:rsidR="007354D9" w:rsidRPr="00DC33D9">
        <w:rPr>
          <w:rFonts w:ascii="Georgia" w:hAnsi="Georgia"/>
          <w:color w:val="000000"/>
          <w:sz w:val="20"/>
        </w:rPr>
        <w:t>;</w:t>
      </w:r>
    </w:p>
    <w:p w14:paraId="1045E3A4" w14:textId="77777777" w:rsidR="007354D9" w:rsidRPr="00DC33D9" w:rsidRDefault="007354D9" w:rsidP="00297216">
      <w:pPr>
        <w:pStyle w:val="Defin"/>
        <w:tabs>
          <w:tab w:val="left" w:pos="1440"/>
        </w:tabs>
        <w:spacing w:after="0" w:line="276" w:lineRule="auto"/>
        <w:ind w:left="2160" w:hanging="1440"/>
        <w:rPr>
          <w:rFonts w:ascii="Georgia" w:hAnsi="Georgia"/>
          <w:color w:val="000000"/>
          <w:sz w:val="20"/>
        </w:rPr>
      </w:pPr>
    </w:p>
    <w:p w14:paraId="643ABB48" w14:textId="77777777" w:rsidR="007354D9" w:rsidRPr="00DC33D9" w:rsidRDefault="007354D9" w:rsidP="00297216">
      <w:pPr>
        <w:pStyle w:val="Defin"/>
        <w:spacing w:after="0" w:line="276" w:lineRule="auto"/>
        <w:ind w:left="1440"/>
        <w:rPr>
          <w:rFonts w:ascii="Georgia" w:hAnsi="Georgia"/>
          <w:color w:val="000000"/>
          <w:sz w:val="20"/>
        </w:rPr>
      </w:pPr>
      <w:bookmarkStart w:id="112" w:name="_DV_M689"/>
      <w:bookmarkEnd w:id="112"/>
      <w:r w:rsidRPr="00DC33D9">
        <w:rPr>
          <w:rFonts w:ascii="Georgia" w:hAnsi="Georgia"/>
          <w:color w:val="000000"/>
          <w:sz w:val="20"/>
        </w:rPr>
        <w:t xml:space="preserve">Provided that on the written request of the Secured Parties or of the successor </w:t>
      </w:r>
      <w:r w:rsidR="00567482" w:rsidRPr="00DC33D9">
        <w:rPr>
          <w:rFonts w:ascii="Georgia" w:hAnsi="Georgia"/>
          <w:color w:val="000000"/>
          <w:sz w:val="20"/>
        </w:rPr>
        <w:t>Trustee Bank</w:t>
      </w:r>
      <w:r w:rsidRPr="00DC33D9">
        <w:rPr>
          <w:rFonts w:ascii="Georgia" w:hAnsi="Georgia"/>
          <w:color w:val="000000"/>
          <w:sz w:val="20"/>
        </w:rPr>
        <w:t xml:space="preserve">, the </w:t>
      </w:r>
      <w:r w:rsidR="00567482" w:rsidRPr="00DC33D9">
        <w:rPr>
          <w:rFonts w:ascii="Georgia" w:hAnsi="Georgia"/>
          <w:color w:val="000000"/>
          <w:sz w:val="20"/>
        </w:rPr>
        <w:t>Trustee Bank</w:t>
      </w:r>
      <w:r w:rsidRPr="00DC33D9">
        <w:rPr>
          <w:rFonts w:ascii="Georgia" w:hAnsi="Georgia"/>
          <w:color w:val="000000"/>
          <w:sz w:val="20"/>
        </w:rPr>
        <w:t xml:space="preserve"> ceasing to act shall, upon payment of all amounts then due to it pursuant to the provisions of </w:t>
      </w:r>
      <w:r w:rsidR="00287283" w:rsidRPr="00DC33D9">
        <w:rPr>
          <w:rFonts w:ascii="Georgia" w:hAnsi="Georgia"/>
          <w:color w:val="000000"/>
          <w:sz w:val="20"/>
        </w:rPr>
        <w:t xml:space="preserve">Clause </w:t>
      </w:r>
      <w:r w:rsidRPr="00DC33D9">
        <w:rPr>
          <w:rFonts w:ascii="Georgia" w:hAnsi="Georgia"/>
          <w:color w:val="000000"/>
          <w:sz w:val="20"/>
        </w:rPr>
        <w:t xml:space="preserve">9.5, execute and deliver an instrument or instruments transferring and assigning to such successor </w:t>
      </w:r>
      <w:r w:rsidR="00567482" w:rsidRPr="00DC33D9">
        <w:rPr>
          <w:rFonts w:ascii="Georgia" w:hAnsi="Georgia"/>
          <w:color w:val="000000"/>
          <w:sz w:val="20"/>
        </w:rPr>
        <w:t>Trustee Bank</w:t>
      </w:r>
      <w:r w:rsidRPr="00DC33D9">
        <w:rPr>
          <w:rFonts w:ascii="Georgia" w:hAnsi="Georgia"/>
          <w:color w:val="000000"/>
          <w:sz w:val="20"/>
        </w:rPr>
        <w:t xml:space="preserve"> (without obligation to indemnify such successor </w:t>
      </w:r>
      <w:r w:rsidR="00567482" w:rsidRPr="00DC33D9">
        <w:rPr>
          <w:rFonts w:ascii="Georgia" w:hAnsi="Georgia"/>
          <w:color w:val="000000"/>
          <w:sz w:val="20"/>
        </w:rPr>
        <w:t>Trustee Bank</w:t>
      </w:r>
      <w:r w:rsidRPr="00DC33D9">
        <w:rPr>
          <w:rFonts w:ascii="Georgia" w:hAnsi="Georgia"/>
          <w:color w:val="000000"/>
          <w:sz w:val="20"/>
        </w:rPr>
        <w:t xml:space="preserve">) all the rights and powers of the </w:t>
      </w:r>
      <w:r w:rsidR="00567482" w:rsidRPr="00DC33D9">
        <w:rPr>
          <w:rFonts w:ascii="Georgia" w:hAnsi="Georgia"/>
          <w:color w:val="000000"/>
          <w:sz w:val="20"/>
        </w:rPr>
        <w:t>Trustee Bank</w:t>
      </w:r>
      <w:r w:rsidRPr="00DC33D9">
        <w:rPr>
          <w:rFonts w:ascii="Georgia" w:hAnsi="Georgia"/>
          <w:color w:val="000000"/>
          <w:sz w:val="20"/>
        </w:rPr>
        <w:t xml:space="preserve"> so ceasing to act; and</w:t>
      </w:r>
    </w:p>
    <w:p w14:paraId="3C2F958B" w14:textId="77777777" w:rsidR="007354D9" w:rsidRPr="00DC33D9" w:rsidRDefault="007354D9" w:rsidP="00297216">
      <w:pPr>
        <w:pStyle w:val="Defin"/>
        <w:spacing w:after="0" w:line="276" w:lineRule="auto"/>
        <w:ind w:left="2160"/>
        <w:rPr>
          <w:rFonts w:ascii="Georgia" w:hAnsi="Georgia"/>
          <w:color w:val="000000"/>
          <w:sz w:val="20"/>
        </w:rPr>
      </w:pPr>
    </w:p>
    <w:p w14:paraId="0888CDEA" w14:textId="77777777" w:rsidR="007354D9" w:rsidRPr="00DC33D9" w:rsidRDefault="007354D9" w:rsidP="00297216">
      <w:pPr>
        <w:pStyle w:val="Defin"/>
        <w:spacing w:after="0" w:line="276" w:lineRule="auto"/>
        <w:ind w:left="1440" w:hanging="720"/>
        <w:rPr>
          <w:rFonts w:ascii="Georgia" w:hAnsi="Georgia"/>
          <w:color w:val="000000"/>
          <w:sz w:val="20"/>
        </w:rPr>
      </w:pPr>
      <w:bookmarkStart w:id="113" w:name="_DV_M690"/>
      <w:bookmarkEnd w:id="113"/>
      <w:r w:rsidRPr="00DC33D9">
        <w:rPr>
          <w:rFonts w:ascii="Georgia" w:hAnsi="Georgia"/>
          <w:color w:val="000000"/>
          <w:sz w:val="20"/>
        </w:rPr>
        <w:t>(ii)</w:t>
      </w:r>
      <w:r w:rsidRPr="00DC33D9">
        <w:rPr>
          <w:rFonts w:ascii="Georgia" w:hAnsi="Georgia"/>
          <w:color w:val="000000"/>
          <w:sz w:val="20"/>
        </w:rPr>
        <w:tab/>
        <w:t xml:space="preserve">Upon the request of any such successor </w:t>
      </w:r>
      <w:r w:rsidR="00567482" w:rsidRPr="00DC33D9">
        <w:rPr>
          <w:rFonts w:ascii="Georgia" w:hAnsi="Georgia"/>
          <w:color w:val="000000"/>
          <w:sz w:val="20"/>
        </w:rPr>
        <w:t>Trustee Bank</w:t>
      </w:r>
      <w:r w:rsidRPr="00DC33D9">
        <w:rPr>
          <w:rFonts w:ascii="Georgia" w:hAnsi="Georgia"/>
          <w:color w:val="000000"/>
          <w:sz w:val="20"/>
        </w:rPr>
        <w:t xml:space="preserve">, the Borrower shall execute any and all instruments in writing in order </w:t>
      </w:r>
      <w:r w:rsidR="004C364C" w:rsidRPr="00DC33D9">
        <w:rPr>
          <w:rFonts w:ascii="Georgia" w:hAnsi="Georgia"/>
          <w:color w:val="000000"/>
          <w:sz w:val="20"/>
        </w:rPr>
        <w:t xml:space="preserve">to </w:t>
      </w:r>
      <w:r w:rsidRPr="00DC33D9">
        <w:rPr>
          <w:rFonts w:ascii="Georgia" w:hAnsi="Georgia"/>
          <w:color w:val="000000"/>
          <w:sz w:val="20"/>
        </w:rPr>
        <w:t xml:space="preserve">more fully and certainly vest in and confirm to such successor </w:t>
      </w:r>
      <w:r w:rsidR="00567482" w:rsidRPr="00DC33D9">
        <w:rPr>
          <w:rFonts w:ascii="Georgia" w:hAnsi="Georgia"/>
          <w:color w:val="000000"/>
          <w:sz w:val="20"/>
        </w:rPr>
        <w:t>Trustee Bank</w:t>
      </w:r>
      <w:r w:rsidRPr="00DC33D9">
        <w:rPr>
          <w:rFonts w:ascii="Georgia" w:hAnsi="Georgia"/>
          <w:color w:val="000000"/>
          <w:sz w:val="20"/>
        </w:rPr>
        <w:t xml:space="preserve"> all such rights and powers.</w:t>
      </w:r>
    </w:p>
    <w:p w14:paraId="03504A60" w14:textId="77777777" w:rsidR="007354D9" w:rsidRPr="00DC33D9" w:rsidRDefault="007354D9" w:rsidP="00297216">
      <w:pPr>
        <w:pStyle w:val="Defin"/>
        <w:spacing w:after="0" w:line="276" w:lineRule="auto"/>
        <w:ind w:left="2160" w:hanging="720"/>
        <w:rPr>
          <w:rFonts w:ascii="Georgia" w:hAnsi="Georgia"/>
          <w:color w:val="000000"/>
          <w:sz w:val="20"/>
        </w:rPr>
      </w:pPr>
    </w:p>
    <w:p w14:paraId="3A41F97A" w14:textId="77777777" w:rsidR="007354D9" w:rsidRPr="00DC33D9" w:rsidRDefault="00CF2A1E" w:rsidP="00297216">
      <w:pPr>
        <w:pStyle w:val="Defin"/>
        <w:spacing w:after="0" w:line="276" w:lineRule="auto"/>
        <w:ind w:hanging="720"/>
        <w:rPr>
          <w:rFonts w:ascii="Georgia" w:hAnsi="Georgia"/>
          <w:color w:val="000000"/>
          <w:sz w:val="20"/>
        </w:rPr>
      </w:pPr>
      <w:bookmarkStart w:id="114" w:name="_DV_M691"/>
      <w:bookmarkStart w:id="115" w:name="WCTOCLevel2Mark98in3k010"/>
      <w:bookmarkEnd w:id="114"/>
      <w:r w:rsidRPr="00DC33D9">
        <w:rPr>
          <w:rFonts w:ascii="Georgia" w:hAnsi="Georgia"/>
          <w:color w:val="000000"/>
          <w:sz w:val="20"/>
        </w:rPr>
        <w:t>9</w:t>
      </w:r>
      <w:r w:rsidR="007354D9" w:rsidRPr="00DC33D9">
        <w:rPr>
          <w:rFonts w:ascii="Georgia" w:hAnsi="Georgia"/>
          <w:color w:val="000000"/>
          <w:sz w:val="20"/>
        </w:rPr>
        <w:t>.6</w:t>
      </w:r>
      <w:bookmarkStart w:id="116" w:name="_DV_M692"/>
      <w:bookmarkEnd w:id="115"/>
      <w:bookmarkEnd w:id="116"/>
      <w:r w:rsidR="007354D9" w:rsidRPr="00DC33D9">
        <w:rPr>
          <w:rFonts w:ascii="Georgia" w:hAnsi="Georgia"/>
          <w:b/>
          <w:color w:val="000000"/>
          <w:sz w:val="20"/>
        </w:rPr>
        <w:tab/>
      </w:r>
      <w:r w:rsidR="007354D9" w:rsidRPr="00DC33D9">
        <w:rPr>
          <w:rFonts w:ascii="Georgia" w:hAnsi="Georgia"/>
          <w:color w:val="000000"/>
          <w:sz w:val="20"/>
        </w:rPr>
        <w:t xml:space="preserve">Any corporation into which the </w:t>
      </w:r>
      <w:r w:rsidR="00567482" w:rsidRPr="00DC33D9">
        <w:rPr>
          <w:rFonts w:ascii="Georgia" w:hAnsi="Georgia"/>
          <w:color w:val="000000"/>
          <w:sz w:val="20"/>
        </w:rPr>
        <w:t>Trustee Bank</w:t>
      </w:r>
      <w:r w:rsidR="007354D9" w:rsidRPr="00DC33D9">
        <w:rPr>
          <w:rFonts w:ascii="Georgia" w:hAnsi="Georgia"/>
          <w:color w:val="000000"/>
          <w:sz w:val="20"/>
        </w:rPr>
        <w:t xml:space="preserve"> may be merged or converted or with which it may be consolidated, or any corporation resulting from any merger, conversion or consolidation to which the </w:t>
      </w:r>
      <w:r w:rsidR="00567482" w:rsidRPr="00DC33D9">
        <w:rPr>
          <w:rFonts w:ascii="Georgia" w:hAnsi="Georgia"/>
          <w:color w:val="000000"/>
          <w:sz w:val="20"/>
        </w:rPr>
        <w:t>Trustee Bank</w:t>
      </w:r>
      <w:r w:rsidR="007354D9" w:rsidRPr="00DC33D9">
        <w:rPr>
          <w:rFonts w:ascii="Georgia" w:hAnsi="Georgia"/>
          <w:color w:val="000000"/>
          <w:sz w:val="20"/>
        </w:rPr>
        <w:t xml:space="preserve"> shall be a party, or any corporation succeeding to the corporate trust business of either, shall, subject to the consent of the Lender, be the successor of the </w:t>
      </w:r>
      <w:r w:rsidR="00567482" w:rsidRPr="00DC33D9">
        <w:rPr>
          <w:rFonts w:ascii="Georgia" w:hAnsi="Georgia"/>
          <w:color w:val="000000"/>
          <w:sz w:val="20"/>
        </w:rPr>
        <w:t>Trustee Bank</w:t>
      </w:r>
      <w:r w:rsidR="007354D9" w:rsidRPr="00DC33D9">
        <w:rPr>
          <w:rFonts w:ascii="Georgia" w:hAnsi="Georgia"/>
          <w:color w:val="000000"/>
          <w:sz w:val="20"/>
        </w:rPr>
        <w:t>.</w:t>
      </w:r>
    </w:p>
    <w:p w14:paraId="100C846F" w14:textId="77777777" w:rsidR="00CF2A1E" w:rsidRPr="00DC33D9" w:rsidRDefault="00CF2A1E" w:rsidP="00297216">
      <w:pPr>
        <w:pStyle w:val="Heading2"/>
        <w:tabs>
          <w:tab w:val="clear" w:pos="720"/>
        </w:tabs>
        <w:spacing w:line="276" w:lineRule="auto"/>
        <w:ind w:left="0" w:firstLine="0"/>
        <w:rPr>
          <w:rFonts w:ascii="Georgia" w:hAnsi="Georgia"/>
          <w:color w:val="000000"/>
          <w:sz w:val="20"/>
          <w:szCs w:val="20"/>
        </w:rPr>
      </w:pPr>
      <w:bookmarkStart w:id="117" w:name="_Toc510482444"/>
      <w:bookmarkStart w:id="118" w:name="_Toc163889378"/>
      <w:bookmarkStart w:id="119" w:name="_Toc275203094"/>
      <w:bookmarkStart w:id="120" w:name="_Toc361122450"/>
      <w:bookmarkStart w:id="121" w:name="_Toc372045915"/>
      <w:bookmarkStart w:id="122" w:name="_Toc380471580"/>
      <w:bookmarkStart w:id="123" w:name="_Toc383741011"/>
      <w:bookmarkStart w:id="124" w:name="_Toc384240679"/>
      <w:bookmarkStart w:id="125" w:name="_Toc437767382"/>
    </w:p>
    <w:p w14:paraId="4B4148E7" w14:textId="77777777" w:rsidR="007354D9" w:rsidRPr="00DC33D9" w:rsidRDefault="007354D9" w:rsidP="00297216">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0" w:firstLine="0"/>
        <w:rPr>
          <w:rFonts w:ascii="Georgia" w:hAnsi="Georgia"/>
          <w:color w:val="000000"/>
          <w:sz w:val="20"/>
          <w:szCs w:val="20"/>
        </w:rPr>
      </w:pPr>
      <w:r w:rsidRPr="00DC33D9">
        <w:rPr>
          <w:rFonts w:ascii="Georgia" w:hAnsi="Georgia"/>
          <w:b w:val="0"/>
          <w:color w:val="000000"/>
          <w:sz w:val="20"/>
          <w:szCs w:val="20"/>
        </w:rPr>
        <w:t>10</w:t>
      </w:r>
      <w:r w:rsidR="00CF2A1E" w:rsidRPr="00DC33D9">
        <w:rPr>
          <w:rFonts w:ascii="Georgia" w:hAnsi="Georgia"/>
          <w:b w:val="0"/>
          <w:color w:val="000000"/>
          <w:sz w:val="20"/>
          <w:szCs w:val="20"/>
        </w:rPr>
        <w:t>.</w:t>
      </w:r>
      <w:r w:rsidR="00CF2A1E" w:rsidRPr="00DC33D9">
        <w:rPr>
          <w:rFonts w:ascii="Georgia" w:hAnsi="Georgia"/>
          <w:color w:val="000000"/>
          <w:sz w:val="20"/>
          <w:szCs w:val="20"/>
        </w:rPr>
        <w:tab/>
      </w:r>
      <w:r w:rsidRPr="00DC33D9">
        <w:rPr>
          <w:rFonts w:ascii="Georgia" w:hAnsi="Georgia"/>
          <w:caps/>
          <w:color w:val="000000"/>
          <w:sz w:val="20"/>
          <w:szCs w:val="20"/>
        </w:rPr>
        <w:t>Indemnity</w:t>
      </w:r>
      <w:bookmarkEnd w:id="117"/>
      <w:bookmarkEnd w:id="118"/>
      <w:bookmarkEnd w:id="119"/>
    </w:p>
    <w:p w14:paraId="229690B3" w14:textId="77777777" w:rsidR="007354D9" w:rsidRPr="00DC33D9" w:rsidRDefault="007354D9" w:rsidP="00297216">
      <w:pPr>
        <w:pStyle w:val="BodyText"/>
        <w:spacing w:line="276" w:lineRule="auto"/>
        <w:ind w:left="720"/>
        <w:rPr>
          <w:rFonts w:ascii="Georgia" w:hAnsi="Georgia"/>
          <w:color w:val="000000"/>
          <w:sz w:val="20"/>
        </w:rPr>
      </w:pPr>
      <w:bookmarkStart w:id="126" w:name="_DV_M712"/>
      <w:bookmarkEnd w:id="126"/>
    </w:p>
    <w:p w14:paraId="0539E126" w14:textId="77777777" w:rsidR="007354D9" w:rsidRPr="00DC33D9" w:rsidRDefault="007354D9" w:rsidP="00297216">
      <w:pPr>
        <w:pStyle w:val="BodyText"/>
        <w:spacing w:line="276" w:lineRule="auto"/>
        <w:ind w:left="720"/>
        <w:jc w:val="both"/>
        <w:rPr>
          <w:rFonts w:ascii="Georgia" w:hAnsi="Georgia"/>
          <w:b w:val="0"/>
          <w:color w:val="000000"/>
          <w:sz w:val="20"/>
        </w:rPr>
      </w:pPr>
      <w:r w:rsidRPr="00DC33D9">
        <w:rPr>
          <w:rFonts w:ascii="Georgia" w:hAnsi="Georgia"/>
          <w:b w:val="0"/>
          <w:color w:val="000000"/>
          <w:sz w:val="20"/>
        </w:rPr>
        <w:t xml:space="preserve">The Borrower hereby indemnifies and shall keep indemnified the </w:t>
      </w:r>
      <w:r w:rsidR="00567482" w:rsidRPr="00DC33D9">
        <w:rPr>
          <w:rFonts w:ascii="Georgia" w:hAnsi="Georgia"/>
          <w:b w:val="0"/>
          <w:color w:val="000000"/>
          <w:sz w:val="20"/>
        </w:rPr>
        <w:t>Trustee Bank</w:t>
      </w:r>
      <w:r w:rsidRPr="00DC33D9">
        <w:rPr>
          <w:rFonts w:ascii="Georgia" w:hAnsi="Georgia"/>
          <w:b w:val="0"/>
          <w:color w:val="000000"/>
          <w:sz w:val="20"/>
        </w:rPr>
        <w:t xml:space="preserve"> for any and all liabilities, obligations, losses, damages, penalties, actions, </w:t>
      </w:r>
      <w:r w:rsidR="00CF2A1E" w:rsidRPr="00DC33D9">
        <w:rPr>
          <w:rFonts w:ascii="Georgia" w:hAnsi="Georgia"/>
          <w:b w:val="0"/>
          <w:color w:val="000000"/>
          <w:sz w:val="20"/>
        </w:rPr>
        <w:t>judgments</w:t>
      </w:r>
      <w:r w:rsidRPr="00DC33D9">
        <w:rPr>
          <w:rFonts w:ascii="Georgia" w:hAnsi="Georgia"/>
          <w:b w:val="0"/>
          <w:color w:val="000000"/>
          <w:sz w:val="20"/>
        </w:rPr>
        <w:t xml:space="preserve">, suits, costs, expenses, claims or disbursements of any kind or nature whatsoever which may be imposed upon, incurred by or asserted against the </w:t>
      </w:r>
      <w:r w:rsidR="00567482" w:rsidRPr="00DC33D9">
        <w:rPr>
          <w:rFonts w:ascii="Georgia" w:hAnsi="Georgia"/>
          <w:b w:val="0"/>
          <w:color w:val="000000"/>
          <w:sz w:val="20"/>
        </w:rPr>
        <w:t>Trustee Bank</w:t>
      </w:r>
      <w:r w:rsidRPr="00DC33D9">
        <w:rPr>
          <w:rFonts w:ascii="Georgia" w:hAnsi="Georgia"/>
          <w:b w:val="0"/>
          <w:color w:val="000000"/>
          <w:sz w:val="20"/>
        </w:rPr>
        <w:t xml:space="preserve"> in any way in connection with or arising out of the negotiation, preservation or enforcement of any rights under, or in carrying out its duties under </w:t>
      </w:r>
      <w:r w:rsidR="00C14BFE" w:rsidRPr="00DC33D9">
        <w:rPr>
          <w:rFonts w:ascii="Georgia" w:hAnsi="Georgia"/>
          <w:b w:val="0"/>
          <w:color w:val="000000"/>
          <w:sz w:val="20"/>
        </w:rPr>
        <w:t>this TRA Agreement</w:t>
      </w:r>
      <w:r w:rsidRPr="00DC33D9">
        <w:rPr>
          <w:rFonts w:ascii="Georgia" w:hAnsi="Georgia"/>
          <w:b w:val="0"/>
          <w:color w:val="000000"/>
          <w:sz w:val="20"/>
        </w:rPr>
        <w:t xml:space="preserve"> or the Financing Documents (other than those arising as a result of the </w:t>
      </w:r>
      <w:r w:rsidR="00567482" w:rsidRPr="00DC33D9">
        <w:rPr>
          <w:rFonts w:ascii="Georgia" w:hAnsi="Georgia"/>
          <w:b w:val="0"/>
          <w:color w:val="000000"/>
          <w:sz w:val="20"/>
        </w:rPr>
        <w:t>Trustee Bank</w:t>
      </w:r>
      <w:r w:rsidRPr="00DC33D9">
        <w:rPr>
          <w:rFonts w:ascii="Georgia" w:hAnsi="Georgia"/>
          <w:b w:val="0"/>
          <w:color w:val="000000"/>
          <w:sz w:val="20"/>
        </w:rPr>
        <w:t xml:space="preserve"> or such other person’s  negligence, </w:t>
      </w:r>
      <w:r w:rsidR="004C364C" w:rsidRPr="00DC33D9">
        <w:rPr>
          <w:rFonts w:ascii="Georgia" w:hAnsi="Georgia"/>
          <w:b w:val="0"/>
          <w:color w:val="000000"/>
          <w:sz w:val="20"/>
        </w:rPr>
        <w:t xml:space="preserve">omission, </w:t>
      </w:r>
      <w:r w:rsidRPr="00DC33D9">
        <w:rPr>
          <w:rFonts w:ascii="Georgia" w:hAnsi="Georgia"/>
          <w:b w:val="0"/>
          <w:color w:val="000000"/>
          <w:sz w:val="20"/>
        </w:rPr>
        <w:t>wil</w:t>
      </w:r>
      <w:r w:rsidR="00DC7D45" w:rsidRPr="00DC33D9">
        <w:rPr>
          <w:rFonts w:ascii="Georgia" w:hAnsi="Georgia"/>
          <w:b w:val="0"/>
          <w:color w:val="000000"/>
          <w:sz w:val="20"/>
        </w:rPr>
        <w:t>l</w:t>
      </w:r>
      <w:r w:rsidRPr="00DC33D9">
        <w:rPr>
          <w:rFonts w:ascii="Georgia" w:hAnsi="Georgia"/>
          <w:b w:val="0"/>
          <w:color w:val="000000"/>
          <w:sz w:val="20"/>
        </w:rPr>
        <w:t xml:space="preserve">ful default, fraud, breach of law or criminal acts as determined by a court of law or tribunal having jurisdictions or express instructions of the Lender. The obligations of the Borrower under this </w:t>
      </w:r>
      <w:r w:rsidR="00287283" w:rsidRPr="00DC33D9">
        <w:rPr>
          <w:rFonts w:ascii="Georgia" w:hAnsi="Georgia"/>
          <w:b w:val="0"/>
          <w:color w:val="000000"/>
          <w:sz w:val="20"/>
        </w:rPr>
        <w:t xml:space="preserve">Clause </w:t>
      </w:r>
      <w:r w:rsidRPr="00DC33D9">
        <w:rPr>
          <w:rFonts w:ascii="Georgia" w:hAnsi="Georgia"/>
          <w:b w:val="0"/>
          <w:color w:val="000000"/>
          <w:sz w:val="20"/>
        </w:rPr>
        <w:t xml:space="preserve">10 to indemnify and keep indemnified the </w:t>
      </w:r>
      <w:r w:rsidR="00567482" w:rsidRPr="00DC33D9">
        <w:rPr>
          <w:rFonts w:ascii="Georgia" w:hAnsi="Georgia"/>
          <w:b w:val="0"/>
          <w:color w:val="000000"/>
          <w:sz w:val="20"/>
        </w:rPr>
        <w:t>Trustee Bank</w:t>
      </w:r>
      <w:r w:rsidRPr="00DC33D9">
        <w:rPr>
          <w:rFonts w:ascii="Georgia" w:hAnsi="Georgia"/>
          <w:b w:val="0"/>
          <w:color w:val="000000"/>
          <w:sz w:val="20"/>
        </w:rPr>
        <w:t xml:space="preserve"> shall survive the satisfaction, discharge or other termination of </w:t>
      </w:r>
      <w:r w:rsidR="00C14BFE" w:rsidRPr="00DC33D9">
        <w:rPr>
          <w:rFonts w:ascii="Georgia" w:hAnsi="Georgia"/>
          <w:b w:val="0"/>
          <w:color w:val="000000"/>
          <w:sz w:val="20"/>
        </w:rPr>
        <w:t>this TRA Agreement</w:t>
      </w:r>
      <w:r w:rsidRPr="00DC33D9">
        <w:rPr>
          <w:rFonts w:ascii="Georgia" w:hAnsi="Georgia"/>
          <w:b w:val="0"/>
          <w:color w:val="000000"/>
          <w:sz w:val="20"/>
        </w:rPr>
        <w:t xml:space="preserve"> and the resignation or removal of the </w:t>
      </w:r>
      <w:r w:rsidR="00567482" w:rsidRPr="00DC33D9">
        <w:rPr>
          <w:rFonts w:ascii="Georgia" w:hAnsi="Georgia"/>
          <w:b w:val="0"/>
          <w:color w:val="000000"/>
          <w:sz w:val="20"/>
        </w:rPr>
        <w:t>Trustee Bank</w:t>
      </w:r>
      <w:r w:rsidRPr="00DC33D9">
        <w:rPr>
          <w:rFonts w:ascii="Georgia" w:hAnsi="Georgia"/>
          <w:b w:val="0"/>
          <w:color w:val="000000"/>
          <w:sz w:val="20"/>
        </w:rPr>
        <w:t xml:space="preserve"> under </w:t>
      </w:r>
      <w:r w:rsidR="00C14BFE" w:rsidRPr="00DC33D9">
        <w:rPr>
          <w:rFonts w:ascii="Georgia" w:hAnsi="Georgia"/>
          <w:b w:val="0"/>
          <w:color w:val="000000"/>
          <w:sz w:val="20"/>
        </w:rPr>
        <w:t>this TRA Agreement</w:t>
      </w:r>
      <w:r w:rsidRPr="00DC33D9">
        <w:rPr>
          <w:rFonts w:ascii="Georgia" w:hAnsi="Georgia"/>
          <w:b w:val="0"/>
          <w:color w:val="000000"/>
          <w:sz w:val="20"/>
        </w:rPr>
        <w:t xml:space="preserve">. </w:t>
      </w:r>
    </w:p>
    <w:p w14:paraId="187F122C" w14:textId="77777777" w:rsidR="007354D9" w:rsidRPr="00DC33D9" w:rsidRDefault="007354D9" w:rsidP="00297216">
      <w:pPr>
        <w:pStyle w:val="BodyText"/>
        <w:spacing w:line="276" w:lineRule="auto"/>
        <w:ind w:left="720"/>
        <w:rPr>
          <w:rFonts w:ascii="Georgia" w:hAnsi="Georgia"/>
          <w:color w:val="000000"/>
          <w:sz w:val="20"/>
        </w:rPr>
      </w:pPr>
    </w:p>
    <w:p w14:paraId="5DE8F1A2" w14:textId="77777777" w:rsidR="007354D9" w:rsidRPr="00DC33D9" w:rsidRDefault="007354D9" w:rsidP="00297216">
      <w:pPr>
        <w:pStyle w:val="Heading2"/>
        <w:spacing w:line="276" w:lineRule="auto"/>
        <w:rPr>
          <w:rFonts w:ascii="Georgia" w:hAnsi="Georgia"/>
          <w:color w:val="000000"/>
          <w:sz w:val="20"/>
          <w:szCs w:val="20"/>
        </w:rPr>
      </w:pPr>
      <w:bookmarkStart w:id="127" w:name="_DV_M713"/>
      <w:bookmarkStart w:id="128" w:name="_Toc510482445"/>
      <w:bookmarkStart w:id="129" w:name="_Toc163889379"/>
      <w:bookmarkStart w:id="130" w:name="_Toc275203095"/>
      <w:bookmarkEnd w:id="127"/>
      <w:r w:rsidRPr="00DC33D9">
        <w:rPr>
          <w:rFonts w:ascii="Georgia" w:hAnsi="Georgia"/>
          <w:b w:val="0"/>
          <w:color w:val="000000"/>
          <w:sz w:val="20"/>
          <w:szCs w:val="20"/>
        </w:rPr>
        <w:t>11</w:t>
      </w:r>
      <w:r w:rsidR="00CF2A1E" w:rsidRPr="00DC33D9">
        <w:rPr>
          <w:rFonts w:ascii="Georgia" w:hAnsi="Georgia"/>
          <w:b w:val="0"/>
          <w:color w:val="000000"/>
          <w:sz w:val="20"/>
          <w:szCs w:val="20"/>
        </w:rPr>
        <w:t>.</w:t>
      </w:r>
      <w:r w:rsidRPr="00DC33D9">
        <w:rPr>
          <w:rFonts w:ascii="Georgia" w:hAnsi="Georgia"/>
          <w:color w:val="000000"/>
          <w:sz w:val="20"/>
          <w:szCs w:val="20"/>
        </w:rPr>
        <w:tab/>
      </w:r>
      <w:bookmarkStart w:id="131" w:name="_DV_M714"/>
      <w:bookmarkStart w:id="132" w:name="_Toc503882367"/>
      <w:bookmarkEnd w:id="131"/>
      <w:r w:rsidRPr="00DC33D9">
        <w:rPr>
          <w:rFonts w:ascii="Georgia" w:hAnsi="Georgia"/>
          <w:caps/>
          <w:color w:val="000000"/>
          <w:sz w:val="20"/>
          <w:szCs w:val="20"/>
        </w:rPr>
        <w:t>Not Acting in Individual Capacity</w:t>
      </w:r>
      <w:bookmarkStart w:id="133" w:name="_DV_M715"/>
      <w:bookmarkEnd w:id="128"/>
      <w:bookmarkEnd w:id="129"/>
      <w:bookmarkEnd w:id="130"/>
      <w:bookmarkEnd w:id="132"/>
      <w:bookmarkEnd w:id="133"/>
    </w:p>
    <w:p w14:paraId="4C8AB0E9" w14:textId="77777777" w:rsidR="007354D9" w:rsidRPr="00DC33D9" w:rsidRDefault="007354D9" w:rsidP="00297216">
      <w:pPr>
        <w:pStyle w:val="p36"/>
        <w:spacing w:line="276" w:lineRule="auto"/>
        <w:ind w:left="760" w:hanging="20"/>
        <w:rPr>
          <w:rFonts w:ascii="Georgia" w:hAnsi="Georgia"/>
          <w:color w:val="000000"/>
          <w:sz w:val="20"/>
          <w:szCs w:val="20"/>
          <w:lang w:val="en-GB"/>
        </w:rPr>
      </w:pPr>
      <w:bookmarkStart w:id="134" w:name="_DV_M716"/>
      <w:bookmarkEnd w:id="134"/>
    </w:p>
    <w:p w14:paraId="7FB1CB68" w14:textId="77777777" w:rsidR="00F31C2D" w:rsidRPr="00DC33D9" w:rsidRDefault="007354D9" w:rsidP="00297216">
      <w:pPr>
        <w:pStyle w:val="p36"/>
        <w:spacing w:line="276" w:lineRule="auto"/>
        <w:ind w:left="760" w:hanging="20"/>
        <w:rPr>
          <w:rFonts w:ascii="Georgia" w:hAnsi="Georgia"/>
          <w:color w:val="000000"/>
          <w:sz w:val="20"/>
          <w:szCs w:val="20"/>
          <w:lang w:val="en-GB"/>
        </w:rPr>
      </w:pPr>
      <w:r w:rsidRPr="00DC33D9">
        <w:rPr>
          <w:rFonts w:ascii="Georgia" w:hAnsi="Georgia"/>
          <w:color w:val="000000"/>
          <w:sz w:val="20"/>
          <w:szCs w:val="20"/>
          <w:lang w:val="en-GB"/>
        </w:rPr>
        <w:t xml:space="preserve">In accepting the trusts hereby created, the </w:t>
      </w:r>
      <w:r w:rsidR="00567482" w:rsidRPr="00DC33D9">
        <w:rPr>
          <w:rFonts w:ascii="Georgia" w:hAnsi="Georgia"/>
          <w:color w:val="000000"/>
          <w:sz w:val="20"/>
          <w:szCs w:val="20"/>
          <w:lang w:val="en-GB"/>
        </w:rPr>
        <w:t>Trustee Bank</w:t>
      </w:r>
      <w:r w:rsidRPr="00DC33D9">
        <w:rPr>
          <w:rFonts w:ascii="Georgia" w:hAnsi="Georgia"/>
          <w:color w:val="000000"/>
          <w:sz w:val="20"/>
          <w:szCs w:val="20"/>
          <w:lang w:val="en-GB"/>
        </w:rPr>
        <w:t xml:space="preserve"> acts solely in its capacity as </w:t>
      </w:r>
      <w:r w:rsidR="00567482" w:rsidRPr="00DC33D9">
        <w:rPr>
          <w:rFonts w:ascii="Georgia" w:hAnsi="Georgia"/>
          <w:color w:val="000000"/>
          <w:sz w:val="20"/>
          <w:szCs w:val="20"/>
          <w:lang w:val="en-GB"/>
        </w:rPr>
        <w:t>Trustee Bank</w:t>
      </w:r>
      <w:r w:rsidRPr="00DC33D9">
        <w:rPr>
          <w:rFonts w:ascii="Georgia" w:hAnsi="Georgia"/>
          <w:color w:val="000000"/>
          <w:sz w:val="20"/>
          <w:szCs w:val="20"/>
          <w:lang w:val="en-GB"/>
        </w:rPr>
        <w:t xml:space="preserve"> and not in its individual capacity and all persons having any claim against the </w:t>
      </w:r>
      <w:r w:rsidR="00567482" w:rsidRPr="00DC33D9">
        <w:rPr>
          <w:rFonts w:ascii="Georgia" w:hAnsi="Georgia"/>
          <w:color w:val="000000"/>
          <w:sz w:val="20"/>
          <w:szCs w:val="20"/>
          <w:lang w:val="en-GB"/>
        </w:rPr>
        <w:t>Trustee Bank</w:t>
      </w:r>
      <w:r w:rsidRPr="00DC33D9">
        <w:rPr>
          <w:rFonts w:ascii="Georgia" w:hAnsi="Georgia"/>
          <w:color w:val="000000"/>
          <w:sz w:val="20"/>
          <w:szCs w:val="20"/>
          <w:lang w:val="en-GB"/>
        </w:rPr>
        <w:t xml:space="preserve"> by reason of the transactions contemplated by the Transaction Documents shall look only to the Borrower for payment or satisfaction thereof, save </w:t>
      </w:r>
      <w:r w:rsidRPr="00DC33D9">
        <w:rPr>
          <w:rFonts w:ascii="Georgia" w:hAnsi="Georgia"/>
          <w:color w:val="000000"/>
          <w:sz w:val="20"/>
          <w:szCs w:val="20"/>
          <w:lang w:val="en-GB"/>
        </w:rPr>
        <w:lastRenderedPageBreak/>
        <w:t xml:space="preserve">and except as provided in </w:t>
      </w:r>
      <w:r w:rsidR="00B63509" w:rsidRPr="00DC33D9">
        <w:rPr>
          <w:rFonts w:ascii="Georgia" w:hAnsi="Georgia"/>
          <w:color w:val="000000"/>
          <w:sz w:val="20"/>
          <w:szCs w:val="20"/>
          <w:lang w:val="en-GB"/>
        </w:rPr>
        <w:t>t</w:t>
      </w:r>
      <w:r w:rsidR="00C14BFE" w:rsidRPr="00DC33D9">
        <w:rPr>
          <w:rFonts w:ascii="Georgia" w:hAnsi="Georgia"/>
          <w:color w:val="000000"/>
          <w:sz w:val="20"/>
          <w:szCs w:val="20"/>
          <w:lang w:val="en-GB"/>
        </w:rPr>
        <w:t>his TRA Agreement</w:t>
      </w:r>
      <w:r w:rsidRPr="00DC33D9">
        <w:rPr>
          <w:rFonts w:ascii="Georgia" w:hAnsi="Georgia"/>
          <w:color w:val="000000"/>
          <w:sz w:val="20"/>
          <w:szCs w:val="20"/>
          <w:lang w:val="en-GB"/>
        </w:rPr>
        <w:t>, and other than as a result of its wilful misconduct or gross negligence.</w:t>
      </w:r>
      <w:bookmarkStart w:id="135" w:name="_DV_M717"/>
      <w:bookmarkStart w:id="136" w:name="_DV_M719"/>
      <w:bookmarkStart w:id="137" w:name="_Toc456343003"/>
      <w:bookmarkStart w:id="138" w:name="_Toc456343091"/>
      <w:bookmarkStart w:id="139" w:name="_Toc456343848"/>
      <w:bookmarkStart w:id="140" w:name="_Toc476147365"/>
      <w:bookmarkStart w:id="141" w:name="_Toc510482447"/>
      <w:bookmarkStart w:id="142" w:name="_Toc163889380"/>
      <w:bookmarkStart w:id="143" w:name="_Toc275203096"/>
      <w:bookmarkEnd w:id="135"/>
      <w:bookmarkEnd w:id="136"/>
    </w:p>
    <w:p w14:paraId="62D56325" w14:textId="77777777" w:rsidR="00F31C2D" w:rsidRPr="00DC33D9" w:rsidRDefault="00F31C2D" w:rsidP="00297216">
      <w:pPr>
        <w:pStyle w:val="p36"/>
        <w:spacing w:line="276" w:lineRule="auto"/>
        <w:ind w:left="0" w:firstLine="0"/>
        <w:rPr>
          <w:rFonts w:ascii="Georgia" w:hAnsi="Georgia"/>
          <w:color w:val="000000"/>
          <w:sz w:val="20"/>
          <w:szCs w:val="20"/>
          <w:lang w:val="en-GB"/>
        </w:rPr>
      </w:pPr>
    </w:p>
    <w:p w14:paraId="2F4960C7" w14:textId="77777777" w:rsidR="007354D9" w:rsidRPr="00DC33D9" w:rsidRDefault="006C063C" w:rsidP="00297216">
      <w:pPr>
        <w:pStyle w:val="p36"/>
        <w:spacing w:line="276" w:lineRule="auto"/>
        <w:ind w:left="0" w:firstLine="0"/>
        <w:rPr>
          <w:rFonts w:ascii="Georgia" w:hAnsi="Georgia"/>
          <w:b/>
          <w:color w:val="000000"/>
          <w:sz w:val="20"/>
          <w:szCs w:val="20"/>
          <w:lang w:val="en-GB"/>
        </w:rPr>
      </w:pPr>
      <w:r w:rsidRPr="00DC33D9">
        <w:rPr>
          <w:rFonts w:ascii="Georgia" w:hAnsi="Georgia"/>
          <w:color w:val="000000"/>
          <w:sz w:val="20"/>
          <w:szCs w:val="20"/>
        </w:rPr>
        <w:t>12</w:t>
      </w:r>
      <w:r w:rsidR="007354D9" w:rsidRPr="00DC33D9">
        <w:rPr>
          <w:rFonts w:ascii="Georgia" w:hAnsi="Georgia"/>
          <w:color w:val="000000"/>
          <w:sz w:val="20"/>
          <w:szCs w:val="20"/>
          <w:lang w:val="en-GB"/>
        </w:rPr>
        <w:t>.</w:t>
      </w:r>
      <w:r w:rsidR="007354D9" w:rsidRPr="00DC33D9">
        <w:rPr>
          <w:rFonts w:ascii="Georgia" w:hAnsi="Georgia"/>
          <w:b/>
          <w:color w:val="000000"/>
          <w:sz w:val="20"/>
          <w:szCs w:val="20"/>
          <w:lang w:val="en-GB"/>
        </w:rPr>
        <w:tab/>
        <w:t>DEFAULTS</w:t>
      </w:r>
      <w:bookmarkEnd w:id="120"/>
      <w:bookmarkEnd w:id="121"/>
      <w:bookmarkEnd w:id="122"/>
      <w:bookmarkEnd w:id="123"/>
      <w:bookmarkEnd w:id="124"/>
      <w:bookmarkEnd w:id="125"/>
      <w:bookmarkEnd w:id="137"/>
      <w:bookmarkEnd w:id="138"/>
      <w:bookmarkEnd w:id="139"/>
      <w:bookmarkEnd w:id="140"/>
      <w:bookmarkEnd w:id="141"/>
      <w:bookmarkEnd w:id="142"/>
      <w:bookmarkEnd w:id="143"/>
    </w:p>
    <w:p w14:paraId="2D128012" w14:textId="77777777" w:rsidR="007354D9" w:rsidRPr="00DC33D9" w:rsidRDefault="007354D9" w:rsidP="00297216">
      <w:pPr>
        <w:pStyle w:val="Defin"/>
        <w:spacing w:after="0" w:line="276" w:lineRule="auto"/>
        <w:rPr>
          <w:rFonts w:ascii="Georgia" w:hAnsi="Georgia"/>
          <w:color w:val="000000"/>
          <w:sz w:val="20"/>
        </w:rPr>
      </w:pPr>
      <w:bookmarkStart w:id="144" w:name="_DV_M720"/>
      <w:bookmarkEnd w:id="144"/>
    </w:p>
    <w:p w14:paraId="39C7FAD8" w14:textId="77777777" w:rsidR="007354D9" w:rsidRPr="00DC33D9" w:rsidRDefault="007354D9" w:rsidP="00297216">
      <w:pPr>
        <w:pStyle w:val="Defin"/>
        <w:spacing w:after="0" w:line="276" w:lineRule="auto"/>
        <w:rPr>
          <w:rFonts w:ascii="Georgia" w:hAnsi="Georgia"/>
          <w:color w:val="000000"/>
          <w:sz w:val="20"/>
        </w:rPr>
      </w:pPr>
      <w:r w:rsidRPr="00DC33D9">
        <w:rPr>
          <w:rFonts w:ascii="Georgia" w:hAnsi="Georgia"/>
          <w:color w:val="000000"/>
          <w:sz w:val="20"/>
        </w:rPr>
        <w:t xml:space="preserve">If the Borrower </w:t>
      </w:r>
      <w:r w:rsidR="00EF3517" w:rsidRPr="00DC33D9">
        <w:rPr>
          <w:rFonts w:ascii="Georgia" w:hAnsi="Georgia"/>
          <w:color w:val="000000"/>
          <w:sz w:val="20"/>
        </w:rPr>
        <w:t xml:space="preserve">fails to fulfil </w:t>
      </w:r>
      <w:r w:rsidRPr="00DC33D9">
        <w:rPr>
          <w:rFonts w:ascii="Georgia" w:hAnsi="Georgia"/>
          <w:color w:val="000000"/>
          <w:sz w:val="20"/>
        </w:rPr>
        <w:t xml:space="preserve">any of the following obligations under </w:t>
      </w:r>
      <w:r w:rsidR="00C14BFE" w:rsidRPr="00DC33D9">
        <w:rPr>
          <w:rFonts w:ascii="Georgia" w:hAnsi="Georgia"/>
          <w:color w:val="000000"/>
          <w:sz w:val="20"/>
        </w:rPr>
        <w:t>this TRA Agreement</w:t>
      </w:r>
      <w:r w:rsidRPr="00DC33D9">
        <w:rPr>
          <w:rFonts w:ascii="Georgia" w:hAnsi="Georgia"/>
          <w:color w:val="000000"/>
          <w:sz w:val="20"/>
        </w:rPr>
        <w:t>:</w:t>
      </w:r>
    </w:p>
    <w:p w14:paraId="47EF152C" w14:textId="77777777" w:rsidR="007354D9" w:rsidRPr="00DC33D9" w:rsidRDefault="007354D9" w:rsidP="00297216">
      <w:pPr>
        <w:pStyle w:val="Defin"/>
        <w:spacing w:after="0" w:line="276" w:lineRule="auto"/>
        <w:rPr>
          <w:rFonts w:ascii="Georgia" w:hAnsi="Georgia"/>
          <w:color w:val="000000"/>
          <w:sz w:val="20"/>
        </w:rPr>
      </w:pPr>
    </w:p>
    <w:p w14:paraId="3A0C179F" w14:textId="77777777" w:rsidR="007354D9" w:rsidRPr="00DC33D9" w:rsidRDefault="00986E61" w:rsidP="00297216">
      <w:pPr>
        <w:pStyle w:val="Defin"/>
        <w:spacing w:after="0" w:line="276" w:lineRule="auto"/>
        <w:ind w:left="1440" w:hanging="720"/>
        <w:rPr>
          <w:rFonts w:ascii="Georgia" w:hAnsi="Georgia"/>
          <w:color w:val="000000"/>
          <w:sz w:val="20"/>
        </w:rPr>
      </w:pPr>
      <w:bookmarkStart w:id="145" w:name="_DV_M721"/>
      <w:bookmarkEnd w:id="145"/>
      <w:r w:rsidRPr="00DC33D9">
        <w:rPr>
          <w:rFonts w:ascii="Georgia" w:hAnsi="Georgia"/>
          <w:color w:val="000000"/>
          <w:sz w:val="20"/>
        </w:rPr>
        <w:t>(</w:t>
      </w:r>
      <w:r w:rsidR="00EF3517" w:rsidRPr="00DC33D9">
        <w:rPr>
          <w:rFonts w:ascii="Georgia" w:hAnsi="Georgia"/>
          <w:color w:val="000000"/>
          <w:sz w:val="20"/>
        </w:rPr>
        <w:t>a</w:t>
      </w:r>
      <w:r w:rsidRPr="00DC33D9">
        <w:rPr>
          <w:rFonts w:ascii="Georgia" w:hAnsi="Georgia"/>
          <w:color w:val="000000"/>
          <w:sz w:val="20"/>
        </w:rPr>
        <w:t>)</w:t>
      </w:r>
      <w:r w:rsidRPr="00DC33D9">
        <w:rPr>
          <w:rFonts w:ascii="Georgia" w:hAnsi="Georgia"/>
          <w:color w:val="000000"/>
          <w:sz w:val="20"/>
        </w:rPr>
        <w:tab/>
      </w:r>
      <w:r w:rsidR="00EF3517" w:rsidRPr="00DC33D9">
        <w:rPr>
          <w:rFonts w:ascii="Georgia" w:hAnsi="Georgia"/>
          <w:color w:val="000000"/>
          <w:sz w:val="20"/>
        </w:rPr>
        <w:t>f</w:t>
      </w:r>
      <w:r w:rsidR="007354D9" w:rsidRPr="00DC33D9">
        <w:rPr>
          <w:rFonts w:ascii="Georgia" w:hAnsi="Georgia"/>
          <w:color w:val="000000"/>
          <w:sz w:val="20"/>
        </w:rPr>
        <w:t xml:space="preserve">ailure to deposit </w:t>
      </w:r>
      <w:r w:rsidR="00B91D38" w:rsidRPr="00DC33D9">
        <w:rPr>
          <w:rFonts w:ascii="Georgia" w:hAnsi="Georgia"/>
          <w:color w:val="000000"/>
          <w:sz w:val="20"/>
        </w:rPr>
        <w:t xml:space="preserve">all proceeds from energy savings from EE Project </w:t>
      </w:r>
      <w:r w:rsidR="007354D9" w:rsidRPr="00DC33D9">
        <w:rPr>
          <w:rFonts w:ascii="Georgia" w:hAnsi="Georgia"/>
          <w:color w:val="000000"/>
          <w:sz w:val="20"/>
        </w:rPr>
        <w:t xml:space="preserve">by the Borrower in the appropriate Account in accordance with </w:t>
      </w:r>
      <w:r w:rsidR="00C14BFE" w:rsidRPr="00DC33D9">
        <w:rPr>
          <w:rFonts w:ascii="Georgia" w:hAnsi="Georgia"/>
          <w:color w:val="000000"/>
          <w:sz w:val="20"/>
        </w:rPr>
        <w:t>this TRA Agreement</w:t>
      </w:r>
      <w:r w:rsidR="007354D9" w:rsidRPr="00DC33D9">
        <w:rPr>
          <w:rFonts w:ascii="Georgia" w:hAnsi="Georgia"/>
          <w:color w:val="000000"/>
          <w:sz w:val="20"/>
        </w:rPr>
        <w:t xml:space="preserve"> and such default, if capable of remedy, is not cured within a period of </w:t>
      </w:r>
      <w:r w:rsidR="00EF3517" w:rsidRPr="00DC33D9">
        <w:rPr>
          <w:rFonts w:ascii="Georgia" w:hAnsi="Georgia"/>
          <w:color w:val="000000"/>
          <w:sz w:val="20"/>
        </w:rPr>
        <w:t>[</w:t>
      </w:r>
      <w:r w:rsidR="007354D9" w:rsidRPr="00DC33D9">
        <w:rPr>
          <w:rFonts w:ascii="Georgia" w:hAnsi="Georgia"/>
          <w:color w:val="000000"/>
          <w:sz w:val="20"/>
        </w:rPr>
        <w:t>five (5) Business Days</w:t>
      </w:r>
      <w:r w:rsidR="00EF3517" w:rsidRPr="00DC33D9">
        <w:rPr>
          <w:rFonts w:ascii="Georgia" w:hAnsi="Georgia"/>
          <w:color w:val="000000"/>
          <w:sz w:val="20"/>
        </w:rPr>
        <w:t>]</w:t>
      </w:r>
      <w:r w:rsidR="007354D9" w:rsidRPr="00DC33D9">
        <w:rPr>
          <w:rFonts w:ascii="Georgia" w:hAnsi="Georgia"/>
          <w:color w:val="000000"/>
          <w:sz w:val="20"/>
        </w:rPr>
        <w:t>;</w:t>
      </w:r>
      <w:bookmarkStart w:id="146" w:name="_DV_M722"/>
      <w:bookmarkEnd w:id="146"/>
    </w:p>
    <w:p w14:paraId="7CF2F20B" w14:textId="77777777" w:rsidR="006C063C" w:rsidRPr="00DC33D9" w:rsidRDefault="006C063C" w:rsidP="00297216">
      <w:pPr>
        <w:pStyle w:val="Defin"/>
        <w:spacing w:after="0" w:line="276" w:lineRule="auto"/>
        <w:ind w:left="1440"/>
        <w:rPr>
          <w:rFonts w:ascii="Georgia" w:hAnsi="Georgia"/>
          <w:color w:val="000000"/>
          <w:sz w:val="20"/>
        </w:rPr>
      </w:pPr>
    </w:p>
    <w:p w14:paraId="0F3C948C" w14:textId="77777777" w:rsidR="007354D9" w:rsidRPr="00DC33D9" w:rsidRDefault="00986E61" w:rsidP="00297216">
      <w:pPr>
        <w:pStyle w:val="Defin"/>
        <w:spacing w:after="0" w:line="276" w:lineRule="auto"/>
        <w:ind w:left="1440" w:hanging="720"/>
        <w:rPr>
          <w:rFonts w:ascii="Georgia" w:hAnsi="Georgia"/>
          <w:color w:val="000000"/>
          <w:sz w:val="20"/>
        </w:rPr>
      </w:pPr>
      <w:r w:rsidRPr="00DC33D9">
        <w:rPr>
          <w:rFonts w:ascii="Georgia" w:hAnsi="Georgia"/>
          <w:color w:val="000000"/>
          <w:sz w:val="20"/>
        </w:rPr>
        <w:t>(</w:t>
      </w:r>
      <w:r w:rsidR="00EF3517" w:rsidRPr="00DC33D9">
        <w:rPr>
          <w:rFonts w:ascii="Georgia" w:hAnsi="Georgia"/>
          <w:color w:val="000000"/>
          <w:sz w:val="20"/>
        </w:rPr>
        <w:t>b</w:t>
      </w:r>
      <w:r w:rsidRPr="00DC33D9">
        <w:rPr>
          <w:rFonts w:ascii="Georgia" w:hAnsi="Georgia"/>
          <w:color w:val="000000"/>
          <w:sz w:val="20"/>
        </w:rPr>
        <w:t>)</w:t>
      </w:r>
      <w:r w:rsidRPr="00DC33D9">
        <w:rPr>
          <w:rFonts w:ascii="Georgia" w:hAnsi="Georgia"/>
          <w:color w:val="000000"/>
          <w:sz w:val="20"/>
        </w:rPr>
        <w:tab/>
      </w:r>
      <w:r w:rsidR="007354D9" w:rsidRPr="00DC33D9">
        <w:rPr>
          <w:rFonts w:ascii="Georgia" w:hAnsi="Georgia"/>
          <w:color w:val="000000"/>
          <w:sz w:val="20"/>
        </w:rPr>
        <w:t xml:space="preserve">A breach consisting of causing the </w:t>
      </w:r>
      <w:r w:rsidR="00567482" w:rsidRPr="00DC33D9">
        <w:rPr>
          <w:rFonts w:ascii="Georgia" w:hAnsi="Georgia"/>
          <w:color w:val="000000"/>
          <w:sz w:val="20"/>
        </w:rPr>
        <w:t>Trustee Bank</w:t>
      </w:r>
      <w:r w:rsidR="007354D9" w:rsidRPr="00DC33D9">
        <w:rPr>
          <w:rFonts w:ascii="Georgia" w:hAnsi="Georgia"/>
          <w:color w:val="000000"/>
          <w:sz w:val="20"/>
        </w:rPr>
        <w:t xml:space="preserve"> to transfer funds to any Account in breach of the terms of </w:t>
      </w:r>
      <w:r w:rsidR="00C14BFE" w:rsidRPr="00DC33D9">
        <w:rPr>
          <w:rFonts w:ascii="Georgia" w:hAnsi="Georgia"/>
          <w:color w:val="000000"/>
          <w:sz w:val="20"/>
        </w:rPr>
        <w:t>this TRA Agreement</w:t>
      </w:r>
      <w:r w:rsidR="007354D9" w:rsidRPr="00DC33D9">
        <w:rPr>
          <w:rFonts w:ascii="Georgia" w:hAnsi="Georgia"/>
          <w:color w:val="000000"/>
          <w:sz w:val="20"/>
        </w:rPr>
        <w:t xml:space="preserve"> and such default, if capable of remedy, is not cured within a period of </w:t>
      </w:r>
      <w:r w:rsidR="00E00BDC" w:rsidRPr="00DC33D9">
        <w:rPr>
          <w:rFonts w:ascii="Georgia" w:hAnsi="Georgia"/>
          <w:color w:val="000000"/>
          <w:sz w:val="20"/>
        </w:rPr>
        <w:t>[</w:t>
      </w:r>
      <w:r w:rsidR="007354D9" w:rsidRPr="00DC33D9">
        <w:rPr>
          <w:rFonts w:ascii="Georgia" w:hAnsi="Georgia"/>
          <w:color w:val="000000"/>
          <w:sz w:val="20"/>
        </w:rPr>
        <w:t>three (3) Business Days</w:t>
      </w:r>
      <w:r w:rsidR="00E00BDC" w:rsidRPr="00DC33D9">
        <w:rPr>
          <w:rFonts w:ascii="Georgia" w:hAnsi="Georgia"/>
          <w:color w:val="000000"/>
          <w:sz w:val="20"/>
        </w:rPr>
        <w:t>]</w:t>
      </w:r>
      <w:r w:rsidR="007354D9" w:rsidRPr="00DC33D9">
        <w:rPr>
          <w:rFonts w:ascii="Georgia" w:hAnsi="Georgia"/>
          <w:color w:val="000000"/>
          <w:sz w:val="20"/>
        </w:rPr>
        <w:t>;</w:t>
      </w:r>
    </w:p>
    <w:p w14:paraId="221B7EC6" w14:textId="77777777" w:rsidR="007354D9" w:rsidRPr="00DC33D9" w:rsidRDefault="007354D9" w:rsidP="00297216">
      <w:pPr>
        <w:pStyle w:val="Defin"/>
        <w:spacing w:after="0" w:line="276" w:lineRule="auto"/>
        <w:ind w:left="1440"/>
        <w:rPr>
          <w:rFonts w:ascii="Georgia" w:hAnsi="Georgia"/>
          <w:color w:val="000000"/>
          <w:sz w:val="20"/>
        </w:rPr>
      </w:pPr>
    </w:p>
    <w:p w14:paraId="13DB4973" w14:textId="77777777" w:rsidR="007354D9" w:rsidRPr="00DC33D9" w:rsidRDefault="007354D9" w:rsidP="00297216">
      <w:pPr>
        <w:pStyle w:val="Defin"/>
        <w:spacing w:after="0" w:line="276" w:lineRule="auto"/>
        <w:ind w:left="1440" w:hanging="720"/>
        <w:rPr>
          <w:rFonts w:ascii="Georgia" w:hAnsi="Georgia"/>
          <w:color w:val="000000"/>
          <w:sz w:val="20"/>
        </w:rPr>
      </w:pPr>
      <w:bookmarkStart w:id="147" w:name="_DV_M723"/>
      <w:bookmarkEnd w:id="147"/>
      <w:r w:rsidRPr="00DC33D9">
        <w:rPr>
          <w:rFonts w:ascii="Georgia" w:hAnsi="Georgia"/>
          <w:color w:val="000000"/>
          <w:sz w:val="20"/>
        </w:rPr>
        <w:t>(</w:t>
      </w:r>
      <w:r w:rsidR="00EF3517" w:rsidRPr="00DC33D9">
        <w:rPr>
          <w:rFonts w:ascii="Georgia" w:hAnsi="Georgia"/>
          <w:color w:val="000000"/>
          <w:sz w:val="20"/>
        </w:rPr>
        <w:t>c</w:t>
      </w:r>
      <w:r w:rsidRPr="00DC33D9">
        <w:rPr>
          <w:rFonts w:ascii="Georgia" w:hAnsi="Georgia"/>
          <w:color w:val="000000"/>
          <w:sz w:val="20"/>
        </w:rPr>
        <w:t>)</w:t>
      </w:r>
      <w:r w:rsidRPr="00DC33D9">
        <w:rPr>
          <w:rFonts w:ascii="Georgia" w:hAnsi="Georgia"/>
          <w:color w:val="000000"/>
          <w:sz w:val="20"/>
        </w:rPr>
        <w:tab/>
        <w:t xml:space="preserve">A breach of the Borrower’s obligations under </w:t>
      </w:r>
      <w:r w:rsidR="00A71C74" w:rsidRPr="00DC33D9">
        <w:rPr>
          <w:rFonts w:ascii="Georgia" w:hAnsi="Georgia"/>
          <w:color w:val="000000"/>
          <w:sz w:val="20"/>
        </w:rPr>
        <w:t>Schedule I</w:t>
      </w:r>
      <w:r w:rsidR="00FD0353" w:rsidRPr="00DC33D9">
        <w:rPr>
          <w:rFonts w:ascii="Georgia" w:hAnsi="Georgia"/>
          <w:color w:val="000000"/>
          <w:sz w:val="20"/>
        </w:rPr>
        <w:t xml:space="preserve"> </w:t>
      </w:r>
      <w:r w:rsidRPr="00DC33D9">
        <w:rPr>
          <w:rFonts w:ascii="Georgia" w:hAnsi="Georgia"/>
          <w:color w:val="000000"/>
          <w:sz w:val="20"/>
        </w:rPr>
        <w:t>(</w:t>
      </w:r>
      <w:r w:rsidRPr="00DC33D9">
        <w:rPr>
          <w:rFonts w:ascii="Georgia" w:hAnsi="Georgia"/>
          <w:i/>
          <w:color w:val="000000"/>
          <w:sz w:val="20"/>
        </w:rPr>
        <w:t>Permitted Investments</w:t>
      </w:r>
      <w:r w:rsidRPr="00DC33D9">
        <w:rPr>
          <w:rFonts w:ascii="Georgia" w:hAnsi="Georgia"/>
          <w:color w:val="000000"/>
          <w:sz w:val="20"/>
        </w:rPr>
        <w:t xml:space="preserve">) and such default, if capable of remedy, is not cured within a period of </w:t>
      </w:r>
      <w:r w:rsidR="00E00BDC" w:rsidRPr="00DC33D9">
        <w:rPr>
          <w:rFonts w:ascii="Georgia" w:hAnsi="Georgia"/>
          <w:color w:val="000000"/>
          <w:sz w:val="20"/>
        </w:rPr>
        <w:t>[</w:t>
      </w:r>
      <w:r w:rsidRPr="00DC33D9">
        <w:rPr>
          <w:rFonts w:ascii="Georgia" w:hAnsi="Georgia"/>
          <w:color w:val="000000"/>
          <w:sz w:val="20"/>
        </w:rPr>
        <w:t>three (3) Business Days</w:t>
      </w:r>
      <w:r w:rsidR="00E00BDC" w:rsidRPr="00DC33D9">
        <w:rPr>
          <w:rFonts w:ascii="Georgia" w:hAnsi="Georgia"/>
          <w:color w:val="000000"/>
          <w:sz w:val="20"/>
        </w:rPr>
        <w:t>]</w:t>
      </w:r>
      <w:r w:rsidRPr="00DC33D9">
        <w:rPr>
          <w:rFonts w:ascii="Georgia" w:hAnsi="Georgia"/>
          <w:color w:val="000000"/>
          <w:sz w:val="20"/>
        </w:rPr>
        <w:t>;</w:t>
      </w:r>
      <w:r w:rsidR="00336474" w:rsidRPr="00DC33D9">
        <w:rPr>
          <w:rFonts w:ascii="Georgia" w:hAnsi="Georgia"/>
          <w:color w:val="000000"/>
          <w:sz w:val="20"/>
        </w:rPr>
        <w:t>and</w:t>
      </w:r>
    </w:p>
    <w:p w14:paraId="5E9D7A3F" w14:textId="77777777" w:rsidR="007354D9" w:rsidRPr="00DC33D9" w:rsidRDefault="007354D9" w:rsidP="00297216">
      <w:pPr>
        <w:pStyle w:val="Defin"/>
        <w:spacing w:after="0" w:line="276" w:lineRule="auto"/>
        <w:rPr>
          <w:rFonts w:ascii="Georgia" w:hAnsi="Georgia"/>
          <w:color w:val="000000"/>
          <w:sz w:val="20"/>
        </w:rPr>
      </w:pPr>
    </w:p>
    <w:p w14:paraId="5A67A8F0" w14:textId="77777777" w:rsidR="007354D9" w:rsidRPr="00DC33D9" w:rsidRDefault="007354D9" w:rsidP="00297216">
      <w:pPr>
        <w:pStyle w:val="Defin"/>
        <w:spacing w:after="0" w:line="276" w:lineRule="auto"/>
        <w:ind w:left="1440" w:hanging="720"/>
        <w:rPr>
          <w:rFonts w:ascii="Georgia" w:hAnsi="Georgia"/>
          <w:color w:val="000000"/>
          <w:sz w:val="20"/>
        </w:rPr>
      </w:pPr>
      <w:bookmarkStart w:id="148" w:name="_DV_M724"/>
      <w:bookmarkEnd w:id="148"/>
      <w:r w:rsidRPr="00DC33D9">
        <w:rPr>
          <w:rFonts w:ascii="Georgia" w:hAnsi="Georgia"/>
          <w:color w:val="000000"/>
          <w:sz w:val="20"/>
        </w:rPr>
        <w:t>(</w:t>
      </w:r>
      <w:r w:rsidR="00EF3517" w:rsidRPr="00DC33D9">
        <w:rPr>
          <w:rFonts w:ascii="Georgia" w:hAnsi="Georgia"/>
          <w:color w:val="000000"/>
          <w:sz w:val="20"/>
        </w:rPr>
        <w:t>d</w:t>
      </w:r>
      <w:r w:rsidRPr="00DC33D9">
        <w:rPr>
          <w:rFonts w:ascii="Georgia" w:hAnsi="Georgia"/>
          <w:color w:val="000000"/>
          <w:sz w:val="20"/>
        </w:rPr>
        <w:t>)</w:t>
      </w:r>
      <w:r w:rsidRPr="00DC33D9">
        <w:rPr>
          <w:rFonts w:ascii="Georgia" w:hAnsi="Georgia"/>
          <w:color w:val="000000"/>
          <w:sz w:val="20"/>
        </w:rPr>
        <w:tab/>
        <w:t xml:space="preserve">any other breach by the Borrower under </w:t>
      </w:r>
      <w:r w:rsidR="00C14BFE" w:rsidRPr="00DC33D9">
        <w:rPr>
          <w:rFonts w:ascii="Georgia" w:hAnsi="Georgia"/>
          <w:color w:val="000000"/>
          <w:sz w:val="20"/>
        </w:rPr>
        <w:t xml:space="preserve">this TRA </w:t>
      </w:r>
      <w:proofErr w:type="gramStart"/>
      <w:r w:rsidR="00C14BFE" w:rsidRPr="00DC33D9">
        <w:rPr>
          <w:rFonts w:ascii="Georgia" w:hAnsi="Georgia"/>
          <w:color w:val="000000"/>
          <w:sz w:val="20"/>
        </w:rPr>
        <w:t>Agreement</w:t>
      </w:r>
      <w:r w:rsidRPr="00DC33D9">
        <w:rPr>
          <w:rFonts w:ascii="Georgia" w:hAnsi="Georgia"/>
          <w:color w:val="000000"/>
          <w:sz w:val="20"/>
        </w:rPr>
        <w:t>;</w:t>
      </w:r>
      <w:proofErr w:type="gramEnd"/>
      <w:r w:rsidRPr="00DC33D9">
        <w:rPr>
          <w:rFonts w:ascii="Georgia" w:hAnsi="Georgia"/>
          <w:color w:val="000000"/>
          <w:sz w:val="20"/>
        </w:rPr>
        <w:t xml:space="preserve"> which is not remedied;</w:t>
      </w:r>
    </w:p>
    <w:p w14:paraId="55C8E829" w14:textId="77777777" w:rsidR="007354D9" w:rsidRPr="00DC33D9" w:rsidRDefault="007354D9" w:rsidP="00297216">
      <w:pPr>
        <w:pStyle w:val="Defin"/>
        <w:spacing w:after="0" w:line="276" w:lineRule="auto"/>
        <w:ind w:left="1440" w:hanging="720"/>
        <w:rPr>
          <w:rFonts w:ascii="Georgia" w:hAnsi="Georgia"/>
          <w:color w:val="000000"/>
          <w:sz w:val="20"/>
        </w:rPr>
      </w:pPr>
    </w:p>
    <w:p w14:paraId="177F5918" w14:textId="77777777" w:rsidR="00206315" w:rsidRPr="00DC33D9" w:rsidRDefault="00336474" w:rsidP="00206315">
      <w:pPr>
        <w:pStyle w:val="Defin"/>
        <w:spacing w:after="0" w:line="276" w:lineRule="auto"/>
        <w:rPr>
          <w:rFonts w:ascii="Georgia" w:hAnsi="Georgia"/>
          <w:color w:val="000000"/>
          <w:sz w:val="20"/>
        </w:rPr>
      </w:pPr>
      <w:bookmarkStart w:id="149" w:name="_DV_M725"/>
      <w:bookmarkEnd w:id="149"/>
      <w:r w:rsidRPr="00DC33D9">
        <w:rPr>
          <w:rFonts w:ascii="Georgia" w:hAnsi="Georgia"/>
          <w:color w:val="000000"/>
          <w:sz w:val="20"/>
        </w:rPr>
        <w:t>s</w:t>
      </w:r>
      <w:r w:rsidR="00206315" w:rsidRPr="00DC33D9">
        <w:rPr>
          <w:rFonts w:ascii="Georgia" w:hAnsi="Georgia"/>
          <w:color w:val="000000"/>
          <w:sz w:val="20"/>
        </w:rPr>
        <w:t xml:space="preserve">uch breach/default shall be deemed to be a </w:t>
      </w:r>
      <w:smartTag w:uri="urn:schemas-microsoft-com:office:smarttags" w:element="stockticker">
        <w:r w:rsidR="00206315" w:rsidRPr="00DC33D9">
          <w:rPr>
            <w:rFonts w:ascii="Georgia" w:hAnsi="Georgia"/>
            <w:color w:val="000000"/>
            <w:sz w:val="20"/>
          </w:rPr>
          <w:t>"</w:t>
        </w:r>
        <w:r w:rsidR="00206315" w:rsidRPr="00DC33D9">
          <w:rPr>
            <w:rFonts w:ascii="Georgia" w:hAnsi="Georgia"/>
            <w:b/>
            <w:color w:val="000000"/>
            <w:sz w:val="20"/>
          </w:rPr>
          <w:t>TRA</w:t>
        </w:r>
      </w:smartTag>
      <w:r w:rsidR="00206315" w:rsidRPr="00DC33D9">
        <w:rPr>
          <w:rFonts w:ascii="Georgia" w:hAnsi="Georgia"/>
          <w:b/>
          <w:color w:val="000000"/>
          <w:sz w:val="20"/>
        </w:rPr>
        <w:t xml:space="preserve"> Default</w:t>
      </w:r>
      <w:r w:rsidR="00206315" w:rsidRPr="00DC33D9">
        <w:rPr>
          <w:rFonts w:ascii="Georgia" w:hAnsi="Georgia"/>
          <w:color w:val="000000"/>
          <w:sz w:val="20"/>
        </w:rPr>
        <w:t>", and the Lender shall have the right to authorise the Trustee Bank to make transfers required pursuant to paragraph (</w:t>
      </w:r>
      <w:r w:rsidR="000743BD" w:rsidRPr="00DC33D9">
        <w:rPr>
          <w:rFonts w:ascii="Georgia" w:hAnsi="Georgia"/>
          <w:color w:val="000000"/>
          <w:sz w:val="20"/>
        </w:rPr>
        <w:t>b</w:t>
      </w:r>
      <w:r w:rsidR="00206315" w:rsidRPr="00DC33D9">
        <w:rPr>
          <w:rFonts w:ascii="Georgia" w:hAnsi="Georgia"/>
          <w:color w:val="000000"/>
          <w:sz w:val="20"/>
        </w:rPr>
        <w:t xml:space="preserve">) to (d) above. An Event of Default shall include a </w:t>
      </w:r>
      <w:smartTag w:uri="urn:schemas-microsoft-com:office:smarttags" w:element="stockticker">
        <w:r w:rsidR="00206315" w:rsidRPr="00DC33D9">
          <w:rPr>
            <w:rFonts w:ascii="Georgia" w:hAnsi="Georgia"/>
            <w:color w:val="000000"/>
            <w:sz w:val="20"/>
          </w:rPr>
          <w:t>TRA</w:t>
        </w:r>
      </w:smartTag>
      <w:r w:rsidR="00206315" w:rsidRPr="00DC33D9">
        <w:rPr>
          <w:rFonts w:ascii="Georgia" w:hAnsi="Georgia"/>
          <w:color w:val="000000"/>
          <w:sz w:val="20"/>
        </w:rPr>
        <w:t xml:space="preserve"> Default.</w:t>
      </w:r>
    </w:p>
    <w:p w14:paraId="0B89AC4A" w14:textId="77777777" w:rsidR="00B058EA" w:rsidRPr="00DC33D9" w:rsidRDefault="00B058EA" w:rsidP="00297216">
      <w:pPr>
        <w:pStyle w:val="Defin"/>
        <w:spacing w:after="0" w:line="276" w:lineRule="auto"/>
        <w:ind w:left="0"/>
        <w:rPr>
          <w:rFonts w:ascii="Georgia" w:hAnsi="Georgia"/>
          <w:color w:val="000000"/>
          <w:sz w:val="20"/>
        </w:rPr>
      </w:pPr>
      <w:bookmarkStart w:id="150" w:name="_DV_M726"/>
      <w:bookmarkStart w:id="151" w:name="_Toc437767384"/>
      <w:bookmarkStart w:id="152" w:name="_Toc456343004"/>
      <w:bookmarkStart w:id="153" w:name="_Toc456343092"/>
      <w:bookmarkStart w:id="154" w:name="_Toc456343849"/>
      <w:bookmarkStart w:id="155" w:name="_Toc476147366"/>
      <w:bookmarkStart w:id="156" w:name="_Toc510482448"/>
      <w:bookmarkStart w:id="157" w:name="_Toc163889381"/>
      <w:bookmarkStart w:id="158" w:name="_Toc275203097"/>
      <w:bookmarkStart w:id="159" w:name="_Toc359976552"/>
      <w:bookmarkStart w:id="160" w:name="_Toc359976626"/>
      <w:bookmarkStart w:id="161" w:name="_Toc359976745"/>
      <w:bookmarkStart w:id="162" w:name="_Toc361122451"/>
      <w:bookmarkStart w:id="163" w:name="_Toc372045916"/>
      <w:bookmarkStart w:id="164" w:name="_Toc380471581"/>
      <w:bookmarkStart w:id="165" w:name="_Toc383741012"/>
      <w:bookmarkStart w:id="166" w:name="_Toc384240680"/>
      <w:bookmarkEnd w:id="150"/>
    </w:p>
    <w:p w14:paraId="3BA339B2" w14:textId="77777777" w:rsidR="007354D9" w:rsidRPr="00DC33D9" w:rsidRDefault="006C063C" w:rsidP="00297216">
      <w:pPr>
        <w:pStyle w:val="Defin"/>
        <w:spacing w:after="0" w:line="276" w:lineRule="auto"/>
        <w:ind w:hanging="720"/>
        <w:rPr>
          <w:rFonts w:ascii="Georgia" w:hAnsi="Georgia"/>
          <w:b/>
          <w:color w:val="000000"/>
          <w:sz w:val="20"/>
        </w:rPr>
      </w:pPr>
      <w:r w:rsidRPr="00DC33D9">
        <w:rPr>
          <w:rFonts w:ascii="Georgia" w:hAnsi="Georgia"/>
          <w:color w:val="000000"/>
          <w:sz w:val="20"/>
        </w:rPr>
        <w:t>13.</w:t>
      </w:r>
      <w:r w:rsidRPr="00DC33D9">
        <w:rPr>
          <w:rFonts w:ascii="Georgia" w:hAnsi="Georgia"/>
          <w:color w:val="000000"/>
          <w:sz w:val="20"/>
        </w:rPr>
        <w:tab/>
      </w:r>
      <w:r w:rsidR="007354D9" w:rsidRPr="00DC33D9">
        <w:rPr>
          <w:rFonts w:ascii="Georgia" w:hAnsi="Georgia"/>
          <w:b/>
          <w:color w:val="000000"/>
          <w:sz w:val="20"/>
        </w:rPr>
        <w:t xml:space="preserve">REPRESENTATION </w:t>
      </w:r>
      <w:smartTag w:uri="urn:schemas-microsoft-com:office:smarttags" w:element="stockticker">
        <w:r w:rsidR="007354D9" w:rsidRPr="00DC33D9">
          <w:rPr>
            <w:rFonts w:ascii="Georgia" w:hAnsi="Georgia"/>
            <w:b/>
            <w:color w:val="000000"/>
            <w:sz w:val="20"/>
          </w:rPr>
          <w:t>AND</w:t>
        </w:r>
      </w:smartTag>
      <w:r w:rsidR="007354D9" w:rsidRPr="00DC33D9">
        <w:rPr>
          <w:rFonts w:ascii="Georgia" w:hAnsi="Georgia"/>
          <w:b/>
          <w:color w:val="000000"/>
          <w:sz w:val="20"/>
        </w:rPr>
        <w:t xml:space="preserve"> WARRANTIES OF THE </w:t>
      </w:r>
      <w:r w:rsidR="00567482" w:rsidRPr="00DC33D9">
        <w:rPr>
          <w:rFonts w:ascii="Georgia" w:hAnsi="Georgia"/>
          <w:b/>
          <w:color w:val="000000"/>
          <w:sz w:val="20"/>
        </w:rPr>
        <w:t>TRUSTEE BANK</w:t>
      </w:r>
      <w:r w:rsidR="007354D9" w:rsidRPr="00DC33D9">
        <w:rPr>
          <w:rFonts w:ascii="Georgia" w:hAnsi="Georgia"/>
          <w:b/>
          <w:color w:val="000000"/>
          <w:sz w:val="20"/>
        </w:rPr>
        <w:t xml:space="preserve"> </w:t>
      </w:r>
      <w:smartTag w:uri="urn:schemas-microsoft-com:office:smarttags" w:element="stockticker">
        <w:r w:rsidR="007354D9" w:rsidRPr="00DC33D9">
          <w:rPr>
            <w:rFonts w:ascii="Georgia" w:hAnsi="Georgia"/>
            <w:b/>
            <w:color w:val="000000"/>
            <w:sz w:val="20"/>
          </w:rPr>
          <w:t>AND</w:t>
        </w:r>
      </w:smartTag>
      <w:r w:rsidR="007354D9" w:rsidRPr="00DC33D9">
        <w:rPr>
          <w:rFonts w:ascii="Georgia" w:hAnsi="Georgia"/>
          <w:b/>
          <w:color w:val="000000"/>
          <w:sz w:val="20"/>
        </w:rPr>
        <w:t xml:space="preserve"> THE BORROWER</w:t>
      </w:r>
      <w:bookmarkStart w:id="167" w:name="_Hlt493169814"/>
      <w:bookmarkEnd w:id="151"/>
      <w:bookmarkEnd w:id="152"/>
      <w:bookmarkEnd w:id="153"/>
      <w:bookmarkEnd w:id="154"/>
      <w:bookmarkEnd w:id="155"/>
      <w:bookmarkEnd w:id="156"/>
      <w:bookmarkEnd w:id="157"/>
      <w:bookmarkEnd w:id="158"/>
      <w:bookmarkEnd w:id="167"/>
    </w:p>
    <w:p w14:paraId="7FE93EF2" w14:textId="77777777" w:rsidR="007354D9" w:rsidRPr="00DC33D9" w:rsidRDefault="007354D9" w:rsidP="00297216">
      <w:pPr>
        <w:pStyle w:val="Defin"/>
        <w:spacing w:after="0" w:line="276" w:lineRule="auto"/>
        <w:rPr>
          <w:rFonts w:ascii="Georgia" w:hAnsi="Georgia"/>
          <w:color w:val="000000"/>
          <w:sz w:val="20"/>
        </w:rPr>
      </w:pPr>
      <w:bookmarkStart w:id="168" w:name="_DV_M727"/>
      <w:bookmarkEnd w:id="168"/>
    </w:p>
    <w:p w14:paraId="3220CF96" w14:textId="77777777" w:rsidR="006C063C" w:rsidRPr="00DC33D9" w:rsidRDefault="007354D9" w:rsidP="00297216">
      <w:pPr>
        <w:pStyle w:val="Defin"/>
        <w:spacing w:after="0" w:line="276" w:lineRule="auto"/>
        <w:rPr>
          <w:rFonts w:ascii="Georgia" w:hAnsi="Georgia"/>
          <w:color w:val="000000"/>
          <w:sz w:val="20"/>
        </w:rPr>
      </w:pPr>
      <w:r w:rsidRPr="00DC33D9">
        <w:rPr>
          <w:rFonts w:ascii="Georgia" w:hAnsi="Georgia"/>
          <w:color w:val="000000"/>
          <w:sz w:val="20"/>
        </w:rPr>
        <w:t xml:space="preserve">Each of the </w:t>
      </w:r>
      <w:r w:rsidR="00567482" w:rsidRPr="00DC33D9">
        <w:rPr>
          <w:rFonts w:ascii="Georgia" w:hAnsi="Georgia"/>
          <w:color w:val="000000"/>
          <w:sz w:val="20"/>
        </w:rPr>
        <w:t>Trustee Bank</w:t>
      </w:r>
      <w:r w:rsidRPr="00DC33D9">
        <w:rPr>
          <w:rFonts w:ascii="Georgia" w:hAnsi="Georgia"/>
          <w:color w:val="000000"/>
          <w:sz w:val="20"/>
        </w:rPr>
        <w:t xml:space="preserve"> and the Borrower represent and warrant that it is duly organised and validly existing under the laws of India with power to enter into </w:t>
      </w:r>
      <w:r w:rsidR="00C14BFE" w:rsidRPr="00DC33D9">
        <w:rPr>
          <w:rFonts w:ascii="Georgia" w:hAnsi="Georgia"/>
          <w:color w:val="000000"/>
          <w:sz w:val="20"/>
        </w:rPr>
        <w:t>this TRA Agreement</w:t>
      </w:r>
      <w:r w:rsidRPr="00DC33D9">
        <w:rPr>
          <w:rFonts w:ascii="Georgia" w:hAnsi="Georgia"/>
          <w:color w:val="000000"/>
          <w:sz w:val="20"/>
        </w:rPr>
        <w:t xml:space="preserve"> and to exercise its rights and perform its obligations hereunder and has taken all corporate and other actions required for the execution of </w:t>
      </w:r>
      <w:r w:rsidR="00C14BFE" w:rsidRPr="00DC33D9">
        <w:rPr>
          <w:rFonts w:ascii="Georgia" w:hAnsi="Georgia"/>
          <w:color w:val="000000"/>
          <w:sz w:val="20"/>
        </w:rPr>
        <w:t>this TRA Agreement</w:t>
      </w:r>
      <w:r w:rsidRPr="00DC33D9">
        <w:rPr>
          <w:rFonts w:ascii="Georgia" w:hAnsi="Georgia"/>
          <w:color w:val="000000"/>
          <w:sz w:val="20"/>
        </w:rPr>
        <w:t xml:space="preserve"> and the performance of its obligations hereunder and the Borrower further represents and warrants that all the representations and warranties under the </w:t>
      </w:r>
      <w:r w:rsidR="00567482" w:rsidRPr="00DC33D9">
        <w:rPr>
          <w:rFonts w:ascii="Georgia" w:hAnsi="Georgia"/>
          <w:color w:val="000000"/>
          <w:sz w:val="20"/>
        </w:rPr>
        <w:t>EE Loan Agreement</w:t>
      </w:r>
      <w:r w:rsidRPr="00DC33D9">
        <w:rPr>
          <w:rFonts w:ascii="Georgia" w:hAnsi="Georgia"/>
          <w:color w:val="000000"/>
          <w:sz w:val="20"/>
        </w:rPr>
        <w:t xml:space="preserve"> shall be valid for the purposes of </w:t>
      </w:r>
      <w:r w:rsidR="00C14BFE" w:rsidRPr="00DC33D9">
        <w:rPr>
          <w:rFonts w:ascii="Georgia" w:hAnsi="Georgia"/>
          <w:color w:val="000000"/>
          <w:sz w:val="20"/>
        </w:rPr>
        <w:t>this TRA Agreement</w:t>
      </w:r>
      <w:r w:rsidRPr="00DC33D9">
        <w:rPr>
          <w:rFonts w:ascii="Georgia" w:hAnsi="Georgia"/>
          <w:color w:val="000000"/>
          <w:sz w:val="20"/>
        </w:rPr>
        <w:t xml:space="preserve">. The </w:t>
      </w:r>
      <w:r w:rsidR="00567482" w:rsidRPr="00DC33D9">
        <w:rPr>
          <w:rFonts w:ascii="Georgia" w:hAnsi="Georgia"/>
          <w:color w:val="000000"/>
          <w:sz w:val="20"/>
        </w:rPr>
        <w:t>Trustee Bank</w:t>
      </w:r>
      <w:r w:rsidRPr="00DC33D9">
        <w:rPr>
          <w:rFonts w:ascii="Georgia" w:hAnsi="Georgia"/>
          <w:color w:val="000000"/>
          <w:sz w:val="20"/>
        </w:rPr>
        <w:t xml:space="preserve"> represents and warrants</w:t>
      </w:r>
      <w:r w:rsidR="00070C3E" w:rsidRPr="00DC33D9">
        <w:rPr>
          <w:rFonts w:ascii="Georgia" w:hAnsi="Georgia"/>
          <w:color w:val="000000"/>
          <w:sz w:val="20"/>
        </w:rPr>
        <w:t xml:space="preserve"> (i) </w:t>
      </w:r>
      <w:r w:rsidRPr="00DC33D9">
        <w:rPr>
          <w:rFonts w:ascii="Georgia" w:hAnsi="Georgia"/>
          <w:color w:val="000000"/>
          <w:sz w:val="20"/>
        </w:rPr>
        <w:t>that it shall hold all funds in the Accounts on trust and in accordance with the provisions of the Agreement</w:t>
      </w:r>
      <w:r w:rsidR="00070C3E" w:rsidRPr="00DC33D9">
        <w:rPr>
          <w:rFonts w:ascii="Georgia" w:hAnsi="Georgia"/>
          <w:color w:val="000000"/>
          <w:sz w:val="20"/>
        </w:rPr>
        <w:t>;</w:t>
      </w:r>
      <w:r w:rsidRPr="00DC33D9">
        <w:rPr>
          <w:rFonts w:ascii="Georgia" w:hAnsi="Georgia"/>
          <w:color w:val="000000"/>
          <w:sz w:val="20"/>
        </w:rPr>
        <w:t xml:space="preserve"> </w:t>
      </w:r>
      <w:r w:rsidR="00070C3E" w:rsidRPr="00DC33D9">
        <w:rPr>
          <w:rFonts w:ascii="Georgia" w:hAnsi="Georgia"/>
          <w:color w:val="000000"/>
          <w:sz w:val="20"/>
        </w:rPr>
        <w:t>(ii) </w:t>
      </w:r>
      <w:r w:rsidRPr="00DC33D9">
        <w:rPr>
          <w:rFonts w:ascii="Georgia" w:hAnsi="Georgia"/>
          <w:color w:val="000000"/>
          <w:sz w:val="20"/>
        </w:rPr>
        <w:t xml:space="preserve">that it has obtained all approvals, permits and other clearances required for the execution of </w:t>
      </w:r>
      <w:r w:rsidR="00C14BFE" w:rsidRPr="00DC33D9">
        <w:rPr>
          <w:rFonts w:ascii="Georgia" w:hAnsi="Georgia"/>
          <w:color w:val="000000"/>
          <w:sz w:val="20"/>
        </w:rPr>
        <w:t>this TRA Agreement</w:t>
      </w:r>
      <w:r w:rsidRPr="00DC33D9">
        <w:rPr>
          <w:rFonts w:ascii="Georgia" w:hAnsi="Georgia"/>
          <w:color w:val="000000"/>
          <w:sz w:val="20"/>
        </w:rPr>
        <w:t xml:space="preserve"> and the performance of its obligations hereunder</w:t>
      </w:r>
      <w:r w:rsidR="00070C3E" w:rsidRPr="00DC33D9">
        <w:rPr>
          <w:rFonts w:ascii="Georgia" w:hAnsi="Georgia"/>
          <w:color w:val="000000"/>
          <w:sz w:val="20"/>
        </w:rPr>
        <w:t>; and further represents and warrants (iii) that it has not been debarred or sanctioned under the World Bank Guidelines on Preventing and Combating Fraud and Corruption in Projects Financed by IBRD Loans and IDA Credits and Grants dated October 15, 2006 and revised in January 2011 (the “Anti-Corruption Guidelines”)</w:t>
      </w:r>
      <w:r w:rsidRPr="00DC33D9">
        <w:rPr>
          <w:rFonts w:ascii="Georgia" w:hAnsi="Georgia"/>
          <w:color w:val="000000"/>
          <w:sz w:val="20"/>
        </w:rPr>
        <w:t>.</w:t>
      </w:r>
      <w:bookmarkStart w:id="169" w:name="_DV_M728"/>
      <w:bookmarkStart w:id="170" w:name="_Toc437767385"/>
      <w:bookmarkStart w:id="171" w:name="_Toc456343006"/>
      <w:bookmarkStart w:id="172" w:name="_Toc456343094"/>
      <w:bookmarkStart w:id="173" w:name="_Toc456343851"/>
      <w:bookmarkStart w:id="174" w:name="_Toc476147367"/>
      <w:bookmarkStart w:id="175" w:name="_Toc510482449"/>
      <w:bookmarkStart w:id="176" w:name="_Toc163889382"/>
      <w:bookmarkStart w:id="177" w:name="_Toc275203098"/>
      <w:bookmarkEnd w:id="169"/>
    </w:p>
    <w:p w14:paraId="2FC88921" w14:textId="77777777" w:rsidR="000861B8" w:rsidRPr="00DC33D9" w:rsidRDefault="000861B8" w:rsidP="00297216">
      <w:pPr>
        <w:pStyle w:val="Defin"/>
        <w:spacing w:after="0" w:line="276" w:lineRule="auto"/>
        <w:ind w:left="0"/>
        <w:rPr>
          <w:rFonts w:ascii="Georgia" w:hAnsi="Georgia"/>
          <w:b/>
          <w:color w:val="000000"/>
          <w:sz w:val="20"/>
        </w:rPr>
      </w:pPr>
    </w:p>
    <w:p w14:paraId="3B419673" w14:textId="77777777" w:rsidR="007354D9" w:rsidRPr="00DC33D9" w:rsidRDefault="006C063C" w:rsidP="00297216">
      <w:pPr>
        <w:pStyle w:val="Defin"/>
        <w:spacing w:after="0" w:line="276" w:lineRule="auto"/>
        <w:ind w:left="0"/>
        <w:rPr>
          <w:rFonts w:ascii="Georgia" w:hAnsi="Georgia"/>
          <w:b/>
          <w:color w:val="000000"/>
          <w:sz w:val="20"/>
        </w:rPr>
      </w:pPr>
      <w:r w:rsidRPr="00DC33D9">
        <w:rPr>
          <w:rFonts w:ascii="Georgia" w:hAnsi="Georgia"/>
          <w:color w:val="000000"/>
          <w:sz w:val="20"/>
        </w:rPr>
        <w:t>14</w:t>
      </w:r>
      <w:r w:rsidR="007354D9" w:rsidRPr="00DC33D9">
        <w:rPr>
          <w:rFonts w:ascii="Georgia" w:hAnsi="Georgia"/>
          <w:color w:val="000000"/>
          <w:sz w:val="20"/>
        </w:rPr>
        <w:t>.</w:t>
      </w:r>
      <w:r w:rsidR="007354D9" w:rsidRPr="00DC33D9">
        <w:rPr>
          <w:rFonts w:ascii="Georgia" w:hAnsi="Georgia"/>
          <w:b/>
          <w:color w:val="000000"/>
          <w:sz w:val="20"/>
        </w:rPr>
        <w:tab/>
      </w:r>
      <w:bookmarkStart w:id="178" w:name="_DV_M729"/>
      <w:bookmarkEnd w:id="159"/>
      <w:bookmarkEnd w:id="160"/>
      <w:bookmarkEnd w:id="161"/>
      <w:bookmarkEnd w:id="162"/>
      <w:bookmarkEnd w:id="163"/>
      <w:bookmarkEnd w:id="164"/>
      <w:bookmarkEnd w:id="165"/>
      <w:bookmarkEnd w:id="166"/>
      <w:bookmarkEnd w:id="178"/>
      <w:r w:rsidR="007354D9" w:rsidRPr="00DC33D9">
        <w:rPr>
          <w:rFonts w:ascii="Georgia" w:hAnsi="Georgia"/>
          <w:b/>
          <w:color w:val="000000"/>
          <w:sz w:val="20"/>
        </w:rPr>
        <w:t>MISCELLANEOUS</w:t>
      </w:r>
      <w:bookmarkEnd w:id="170"/>
      <w:bookmarkEnd w:id="171"/>
      <w:bookmarkEnd w:id="172"/>
      <w:bookmarkEnd w:id="173"/>
      <w:bookmarkEnd w:id="174"/>
      <w:bookmarkEnd w:id="175"/>
      <w:bookmarkEnd w:id="176"/>
      <w:bookmarkEnd w:id="177"/>
    </w:p>
    <w:p w14:paraId="5E357CFD" w14:textId="77777777" w:rsidR="007354D9" w:rsidRPr="00DC33D9" w:rsidRDefault="007354D9" w:rsidP="00297216">
      <w:pPr>
        <w:pStyle w:val="Heading2"/>
        <w:spacing w:line="276" w:lineRule="auto"/>
        <w:rPr>
          <w:rFonts w:ascii="Georgia" w:hAnsi="Georgia"/>
          <w:color w:val="000000"/>
          <w:sz w:val="20"/>
          <w:szCs w:val="20"/>
        </w:rPr>
      </w:pPr>
      <w:bookmarkStart w:id="179" w:name="_DV_M730"/>
      <w:bookmarkStart w:id="180" w:name="_Toc359976553"/>
      <w:bookmarkStart w:id="181" w:name="_Toc359976627"/>
      <w:bookmarkStart w:id="182" w:name="_Toc359976746"/>
      <w:bookmarkStart w:id="183" w:name="_Toc361122452"/>
      <w:bookmarkStart w:id="184" w:name="_Toc372045917"/>
      <w:bookmarkStart w:id="185" w:name="_Toc380471582"/>
      <w:bookmarkStart w:id="186" w:name="_Toc383741013"/>
      <w:bookmarkStart w:id="187" w:name="_Toc384240681"/>
      <w:bookmarkStart w:id="188" w:name="_Toc437767386"/>
      <w:bookmarkStart w:id="189" w:name="_Toc456343007"/>
      <w:bookmarkStart w:id="190" w:name="_Toc456343095"/>
      <w:bookmarkStart w:id="191" w:name="_Toc510482450"/>
      <w:bookmarkStart w:id="192" w:name="_Toc163889383"/>
      <w:bookmarkStart w:id="193" w:name="_Toc275203099"/>
      <w:bookmarkEnd w:id="179"/>
    </w:p>
    <w:p w14:paraId="4508CD20" w14:textId="77777777" w:rsidR="007354D9" w:rsidRPr="00DC33D9" w:rsidRDefault="001D78E6" w:rsidP="00297216">
      <w:pPr>
        <w:pStyle w:val="Heading2"/>
        <w:spacing w:line="276" w:lineRule="auto"/>
        <w:rPr>
          <w:rFonts w:ascii="Georgia" w:hAnsi="Georgia"/>
          <w:color w:val="000000"/>
          <w:sz w:val="20"/>
          <w:szCs w:val="20"/>
        </w:rPr>
      </w:pPr>
      <w:r w:rsidRPr="00DC33D9">
        <w:rPr>
          <w:rFonts w:ascii="Georgia" w:hAnsi="Georgia"/>
          <w:b w:val="0"/>
          <w:color w:val="000000"/>
          <w:sz w:val="20"/>
          <w:szCs w:val="20"/>
        </w:rPr>
        <w:t>14</w:t>
      </w:r>
      <w:r w:rsidR="007354D9" w:rsidRPr="00DC33D9">
        <w:rPr>
          <w:rFonts w:ascii="Georgia" w:hAnsi="Georgia"/>
          <w:b w:val="0"/>
          <w:color w:val="000000"/>
          <w:sz w:val="20"/>
          <w:szCs w:val="20"/>
        </w:rPr>
        <w:t>.1</w:t>
      </w:r>
      <w:r w:rsidR="007354D9" w:rsidRPr="00DC33D9">
        <w:rPr>
          <w:rFonts w:ascii="Georgia" w:hAnsi="Georgia"/>
          <w:color w:val="000000"/>
          <w:sz w:val="20"/>
          <w:szCs w:val="20"/>
        </w:rPr>
        <w:tab/>
        <w:t>Closure of Accounts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7DB22EF2" w14:textId="77777777" w:rsidR="007354D9" w:rsidRPr="00DC33D9" w:rsidRDefault="007354D9" w:rsidP="00297216">
      <w:pPr>
        <w:pStyle w:val="Defin"/>
        <w:spacing w:after="0" w:line="276" w:lineRule="auto"/>
        <w:rPr>
          <w:rFonts w:ascii="Georgia" w:hAnsi="Georgia"/>
          <w:color w:val="000000"/>
          <w:sz w:val="20"/>
        </w:rPr>
      </w:pPr>
      <w:bookmarkStart w:id="194" w:name="_DV_M731"/>
      <w:bookmarkEnd w:id="194"/>
    </w:p>
    <w:p w14:paraId="37BFF074" w14:textId="77777777" w:rsidR="007354D9" w:rsidRPr="00DC33D9" w:rsidRDefault="007354D9" w:rsidP="00297216">
      <w:pPr>
        <w:pStyle w:val="Defin"/>
        <w:spacing w:after="0" w:line="276" w:lineRule="auto"/>
        <w:rPr>
          <w:rFonts w:ascii="Georgia" w:hAnsi="Georgia"/>
          <w:color w:val="000000"/>
          <w:sz w:val="20"/>
        </w:rPr>
      </w:pPr>
      <w:r w:rsidRPr="00DC33D9">
        <w:rPr>
          <w:rFonts w:ascii="Georgia" w:hAnsi="Georgia"/>
          <w:color w:val="000000"/>
          <w:sz w:val="20"/>
        </w:rPr>
        <w:t xml:space="preserve">The </w:t>
      </w:r>
      <w:r w:rsidR="00567482" w:rsidRPr="00DC33D9">
        <w:rPr>
          <w:rFonts w:ascii="Georgia" w:hAnsi="Georgia"/>
          <w:color w:val="000000"/>
          <w:sz w:val="20"/>
        </w:rPr>
        <w:t>Trustee Bank</w:t>
      </w:r>
      <w:r w:rsidRPr="00DC33D9">
        <w:rPr>
          <w:rFonts w:ascii="Georgia" w:hAnsi="Georgia"/>
          <w:color w:val="000000"/>
          <w:sz w:val="20"/>
        </w:rPr>
        <w:t xml:space="preserve"> shall, at the request of the Borrower made on or after the payment by the Borrower of all outstanding amounts under the Financing Documents as </w:t>
      </w:r>
      <w:r w:rsidRPr="00DC33D9">
        <w:rPr>
          <w:rFonts w:ascii="Georgia" w:hAnsi="Georgia"/>
          <w:color w:val="000000"/>
          <w:sz w:val="20"/>
        </w:rPr>
        <w:lastRenderedPageBreak/>
        <w:t xml:space="preserve">confirmed by the </w:t>
      </w:r>
      <w:r w:rsidR="00971DBC" w:rsidRPr="00DC33D9">
        <w:rPr>
          <w:rFonts w:ascii="Georgia" w:hAnsi="Georgia"/>
          <w:color w:val="000000"/>
          <w:sz w:val="20"/>
        </w:rPr>
        <w:t>Lender</w:t>
      </w:r>
      <w:r w:rsidRPr="00DC33D9">
        <w:rPr>
          <w:rFonts w:ascii="Georgia" w:hAnsi="Georgia"/>
          <w:color w:val="000000"/>
          <w:sz w:val="20"/>
        </w:rPr>
        <w:t>, close the Accounts (except such Accounts that may have been closed earlier with the consent of the Lender) and pay any amount standing to the credit thereof to the Borrower.</w:t>
      </w:r>
    </w:p>
    <w:p w14:paraId="59785367" w14:textId="77777777" w:rsidR="007354D9" w:rsidRPr="00DC33D9" w:rsidRDefault="007354D9" w:rsidP="00297216">
      <w:pPr>
        <w:pStyle w:val="Defin"/>
        <w:spacing w:after="0" w:line="276" w:lineRule="auto"/>
        <w:rPr>
          <w:rFonts w:ascii="Georgia" w:hAnsi="Georgia"/>
          <w:color w:val="000000"/>
          <w:sz w:val="20"/>
        </w:rPr>
      </w:pPr>
    </w:p>
    <w:p w14:paraId="78247845" w14:textId="77777777" w:rsidR="007354D9" w:rsidRPr="00DC33D9" w:rsidRDefault="001D78E6" w:rsidP="00297216">
      <w:pPr>
        <w:pStyle w:val="Heading2"/>
        <w:spacing w:line="276" w:lineRule="auto"/>
        <w:rPr>
          <w:rFonts w:ascii="Georgia" w:hAnsi="Georgia"/>
          <w:color w:val="000000"/>
          <w:sz w:val="20"/>
          <w:szCs w:val="20"/>
        </w:rPr>
      </w:pPr>
      <w:bookmarkStart w:id="195" w:name="_DV_M732"/>
      <w:bookmarkStart w:id="196" w:name="_Toc359976554"/>
      <w:bookmarkStart w:id="197" w:name="_Toc359976628"/>
      <w:bookmarkStart w:id="198" w:name="_Toc359976747"/>
      <w:bookmarkStart w:id="199" w:name="_Toc361122453"/>
      <w:bookmarkStart w:id="200" w:name="_Toc372045918"/>
      <w:bookmarkStart w:id="201" w:name="_Toc380471583"/>
      <w:bookmarkStart w:id="202" w:name="_Toc383741014"/>
      <w:bookmarkStart w:id="203" w:name="_Toc384240682"/>
      <w:bookmarkStart w:id="204" w:name="_Toc437767387"/>
      <w:bookmarkStart w:id="205" w:name="_Toc456343008"/>
      <w:bookmarkStart w:id="206" w:name="_Toc456343096"/>
      <w:bookmarkStart w:id="207" w:name="_Toc510482451"/>
      <w:bookmarkStart w:id="208" w:name="_Toc163889384"/>
      <w:bookmarkStart w:id="209" w:name="_Toc275203100"/>
      <w:bookmarkEnd w:id="195"/>
      <w:r w:rsidRPr="00DC33D9">
        <w:rPr>
          <w:rFonts w:ascii="Georgia" w:hAnsi="Georgia"/>
          <w:b w:val="0"/>
          <w:color w:val="000000"/>
          <w:sz w:val="20"/>
          <w:szCs w:val="20"/>
        </w:rPr>
        <w:t>14</w:t>
      </w:r>
      <w:r w:rsidR="007354D9" w:rsidRPr="00DC33D9">
        <w:rPr>
          <w:rFonts w:ascii="Georgia" w:hAnsi="Georgia"/>
          <w:b w:val="0"/>
          <w:color w:val="000000"/>
          <w:sz w:val="20"/>
          <w:szCs w:val="20"/>
        </w:rPr>
        <w:t>.2</w:t>
      </w:r>
      <w:r w:rsidR="007354D9" w:rsidRPr="00DC33D9">
        <w:rPr>
          <w:rFonts w:ascii="Georgia" w:hAnsi="Georgia"/>
          <w:b w:val="0"/>
          <w:color w:val="000000"/>
          <w:sz w:val="20"/>
          <w:szCs w:val="20"/>
        </w:rPr>
        <w:tab/>
      </w:r>
      <w:r w:rsidR="007354D9" w:rsidRPr="00DC33D9">
        <w:rPr>
          <w:rFonts w:ascii="Georgia" w:hAnsi="Georgia"/>
          <w:color w:val="000000"/>
          <w:sz w:val="20"/>
          <w:szCs w:val="20"/>
        </w:rPr>
        <w:t>Restriction on Assignment</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2A26F7D0" w14:textId="77777777" w:rsidR="007354D9" w:rsidRPr="00DC33D9" w:rsidRDefault="007354D9" w:rsidP="00297216">
      <w:pPr>
        <w:pStyle w:val="Defin"/>
        <w:spacing w:after="0" w:line="276" w:lineRule="auto"/>
        <w:rPr>
          <w:rFonts w:ascii="Georgia" w:hAnsi="Georgia"/>
          <w:color w:val="000000"/>
          <w:sz w:val="20"/>
        </w:rPr>
      </w:pPr>
      <w:bookmarkStart w:id="210" w:name="_DV_M733"/>
      <w:bookmarkEnd w:id="210"/>
    </w:p>
    <w:p w14:paraId="33FDAD12" w14:textId="77777777" w:rsidR="007354D9" w:rsidRPr="00DC33D9" w:rsidRDefault="007354D9" w:rsidP="00297216">
      <w:pPr>
        <w:pStyle w:val="Defin"/>
        <w:spacing w:after="0" w:line="276" w:lineRule="auto"/>
        <w:rPr>
          <w:rFonts w:ascii="Georgia" w:hAnsi="Georgia"/>
          <w:color w:val="000000"/>
          <w:sz w:val="20"/>
        </w:rPr>
      </w:pPr>
      <w:r w:rsidRPr="00DC33D9">
        <w:rPr>
          <w:rFonts w:ascii="Georgia" w:hAnsi="Georgia"/>
          <w:color w:val="000000"/>
          <w:sz w:val="20"/>
        </w:rPr>
        <w:t xml:space="preserve">Save as provided in </w:t>
      </w:r>
      <w:r w:rsidR="00336474" w:rsidRPr="00DC33D9">
        <w:rPr>
          <w:rFonts w:ascii="Georgia" w:hAnsi="Georgia"/>
          <w:color w:val="000000"/>
          <w:sz w:val="20"/>
        </w:rPr>
        <w:t xml:space="preserve">Clause </w:t>
      </w:r>
      <w:r w:rsidR="00B53C31" w:rsidRPr="00DC33D9">
        <w:rPr>
          <w:rFonts w:ascii="Georgia" w:hAnsi="Georgia"/>
          <w:color w:val="000000"/>
          <w:sz w:val="20"/>
        </w:rPr>
        <w:t>9</w:t>
      </w:r>
      <w:r w:rsidRPr="00DC33D9">
        <w:rPr>
          <w:rFonts w:ascii="Georgia" w:hAnsi="Georgia"/>
          <w:color w:val="000000"/>
          <w:sz w:val="20"/>
        </w:rPr>
        <w:t xml:space="preserve">, none of the Borrower or the </w:t>
      </w:r>
      <w:r w:rsidR="00567482" w:rsidRPr="00DC33D9">
        <w:rPr>
          <w:rFonts w:ascii="Georgia" w:hAnsi="Georgia"/>
          <w:color w:val="000000"/>
          <w:sz w:val="20"/>
        </w:rPr>
        <w:t>Trustee Bank</w:t>
      </w:r>
      <w:r w:rsidRPr="00DC33D9">
        <w:rPr>
          <w:rFonts w:ascii="Georgia" w:hAnsi="Georgia"/>
          <w:color w:val="000000"/>
          <w:sz w:val="20"/>
        </w:rPr>
        <w:t xml:space="preserve"> shall assign or transfer any part of their respective rights or obligations under </w:t>
      </w:r>
      <w:r w:rsidR="00C14BFE" w:rsidRPr="00DC33D9">
        <w:rPr>
          <w:rFonts w:ascii="Georgia" w:hAnsi="Georgia"/>
          <w:color w:val="000000"/>
          <w:sz w:val="20"/>
        </w:rPr>
        <w:t>this TRA Agreement</w:t>
      </w:r>
      <w:r w:rsidRPr="00DC33D9">
        <w:rPr>
          <w:rFonts w:ascii="Georgia" w:hAnsi="Georgia"/>
          <w:color w:val="000000"/>
          <w:sz w:val="20"/>
        </w:rPr>
        <w:t xml:space="preserve"> without the prior consent of the other, provided that this </w:t>
      </w:r>
      <w:r w:rsidR="00336474" w:rsidRPr="00DC33D9">
        <w:rPr>
          <w:rFonts w:ascii="Georgia" w:hAnsi="Georgia"/>
          <w:color w:val="000000"/>
          <w:sz w:val="20"/>
        </w:rPr>
        <w:t xml:space="preserve">Clause </w:t>
      </w:r>
      <w:r w:rsidR="00B53C31" w:rsidRPr="00DC33D9">
        <w:rPr>
          <w:rFonts w:ascii="Georgia" w:hAnsi="Georgia"/>
          <w:color w:val="000000"/>
          <w:sz w:val="20"/>
        </w:rPr>
        <w:t>14</w:t>
      </w:r>
      <w:r w:rsidR="006D4C06" w:rsidRPr="00DC33D9">
        <w:rPr>
          <w:rFonts w:ascii="Georgia" w:hAnsi="Georgia"/>
          <w:sz w:val="20"/>
        </w:rPr>
        <w:t>.2</w:t>
      </w:r>
      <w:r w:rsidR="00986E61" w:rsidRPr="00DC33D9">
        <w:rPr>
          <w:rFonts w:ascii="Georgia" w:hAnsi="Georgia"/>
          <w:sz w:val="20"/>
        </w:rPr>
        <w:t xml:space="preserve"> </w:t>
      </w:r>
      <w:r w:rsidRPr="00DC33D9">
        <w:rPr>
          <w:rFonts w:ascii="Georgia" w:hAnsi="Georgia"/>
          <w:color w:val="000000"/>
          <w:sz w:val="20"/>
        </w:rPr>
        <w:t>shall not prevent Lender from assigning or transferring its rights under the Financing Documents in accordance with the terms thereof.</w:t>
      </w:r>
    </w:p>
    <w:p w14:paraId="25E56275" w14:textId="77777777" w:rsidR="007354D9" w:rsidRPr="00DC33D9" w:rsidRDefault="007354D9" w:rsidP="00297216">
      <w:pPr>
        <w:pStyle w:val="Defin"/>
        <w:spacing w:after="0" w:line="276" w:lineRule="auto"/>
        <w:rPr>
          <w:rFonts w:ascii="Georgia" w:hAnsi="Georgia"/>
          <w:color w:val="000000"/>
          <w:sz w:val="20"/>
        </w:rPr>
      </w:pPr>
    </w:p>
    <w:p w14:paraId="6BFEF0F4" w14:textId="77777777" w:rsidR="007354D9" w:rsidRPr="00DC33D9" w:rsidRDefault="001D78E6" w:rsidP="00297216">
      <w:pPr>
        <w:pStyle w:val="Heading2"/>
        <w:spacing w:line="276" w:lineRule="auto"/>
        <w:rPr>
          <w:rFonts w:ascii="Georgia" w:hAnsi="Georgia"/>
          <w:color w:val="000000"/>
          <w:sz w:val="20"/>
          <w:szCs w:val="20"/>
        </w:rPr>
      </w:pPr>
      <w:bookmarkStart w:id="211" w:name="_DV_M734"/>
      <w:bookmarkStart w:id="212" w:name="_Toc359976555"/>
      <w:bookmarkStart w:id="213" w:name="_Toc359976629"/>
      <w:bookmarkStart w:id="214" w:name="_Toc359976748"/>
      <w:bookmarkStart w:id="215" w:name="_Toc361122454"/>
      <w:bookmarkStart w:id="216" w:name="_Toc372045919"/>
      <w:bookmarkStart w:id="217" w:name="_Toc380471584"/>
      <w:bookmarkStart w:id="218" w:name="_Toc383741015"/>
      <w:bookmarkStart w:id="219" w:name="_Toc384240683"/>
      <w:bookmarkStart w:id="220" w:name="_Toc437767388"/>
      <w:bookmarkStart w:id="221" w:name="_Toc456343009"/>
      <w:bookmarkStart w:id="222" w:name="_Toc456343097"/>
      <w:bookmarkStart w:id="223" w:name="_Toc510482452"/>
      <w:bookmarkStart w:id="224" w:name="_Toc163889385"/>
      <w:bookmarkStart w:id="225" w:name="_Toc275203101"/>
      <w:bookmarkEnd w:id="211"/>
      <w:r w:rsidRPr="00DC33D9">
        <w:rPr>
          <w:rFonts w:ascii="Georgia" w:hAnsi="Georgia"/>
          <w:b w:val="0"/>
          <w:color w:val="000000"/>
          <w:sz w:val="20"/>
          <w:szCs w:val="20"/>
        </w:rPr>
        <w:t>14</w:t>
      </w:r>
      <w:r w:rsidR="007354D9" w:rsidRPr="00DC33D9">
        <w:rPr>
          <w:rFonts w:ascii="Georgia" w:hAnsi="Georgia"/>
          <w:b w:val="0"/>
          <w:color w:val="000000"/>
          <w:sz w:val="20"/>
          <w:szCs w:val="20"/>
        </w:rPr>
        <w:t>.3</w:t>
      </w:r>
      <w:r w:rsidR="007354D9" w:rsidRPr="00DC33D9">
        <w:rPr>
          <w:rFonts w:ascii="Georgia" w:hAnsi="Georgia"/>
          <w:color w:val="000000"/>
          <w:sz w:val="20"/>
          <w:szCs w:val="20"/>
        </w:rPr>
        <w:tab/>
        <w:t>Successors and Assignors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E6EA14D" w14:textId="77777777" w:rsidR="007354D9" w:rsidRPr="00DC33D9" w:rsidRDefault="007354D9" w:rsidP="00297216">
      <w:pPr>
        <w:pStyle w:val="Defin"/>
        <w:spacing w:after="0" w:line="276" w:lineRule="auto"/>
        <w:rPr>
          <w:rFonts w:ascii="Georgia" w:hAnsi="Georgia"/>
          <w:color w:val="000000"/>
          <w:sz w:val="20"/>
        </w:rPr>
      </w:pPr>
      <w:bookmarkStart w:id="226" w:name="_DV_M735"/>
      <w:bookmarkEnd w:id="226"/>
    </w:p>
    <w:p w14:paraId="652EC6BC" w14:textId="77777777" w:rsidR="007354D9" w:rsidRPr="00DC33D9" w:rsidRDefault="00C14BFE" w:rsidP="00297216">
      <w:pPr>
        <w:pStyle w:val="Defin"/>
        <w:spacing w:after="0" w:line="276" w:lineRule="auto"/>
        <w:rPr>
          <w:rFonts w:ascii="Georgia" w:hAnsi="Georgia"/>
          <w:color w:val="000000"/>
          <w:sz w:val="20"/>
        </w:rPr>
      </w:pPr>
      <w:r w:rsidRPr="00DC33D9">
        <w:rPr>
          <w:rFonts w:ascii="Georgia" w:hAnsi="Georgia"/>
          <w:color w:val="000000"/>
          <w:sz w:val="20"/>
        </w:rPr>
        <w:t>This TRA Agreement</w:t>
      </w:r>
      <w:r w:rsidR="007354D9" w:rsidRPr="00DC33D9">
        <w:rPr>
          <w:rFonts w:ascii="Georgia" w:hAnsi="Georgia"/>
          <w:color w:val="000000"/>
          <w:sz w:val="20"/>
        </w:rPr>
        <w:t xml:space="preserve"> shall be binding on and shall inure to the benefit of the Parties hereto and their respective successors in title and permitted assigns. </w:t>
      </w:r>
    </w:p>
    <w:p w14:paraId="4E8B0A3D" w14:textId="77777777" w:rsidR="007354D9" w:rsidRPr="00DC33D9" w:rsidRDefault="007354D9" w:rsidP="00297216">
      <w:pPr>
        <w:pStyle w:val="Defin"/>
        <w:spacing w:after="0" w:line="276" w:lineRule="auto"/>
        <w:rPr>
          <w:rFonts w:ascii="Georgia" w:hAnsi="Georgia"/>
          <w:color w:val="000000"/>
          <w:sz w:val="20"/>
        </w:rPr>
      </w:pPr>
    </w:p>
    <w:p w14:paraId="4714AE3C" w14:textId="77777777" w:rsidR="007354D9" w:rsidRPr="00DC33D9" w:rsidRDefault="001D78E6" w:rsidP="00297216">
      <w:pPr>
        <w:pStyle w:val="Heading2"/>
        <w:spacing w:line="276" w:lineRule="auto"/>
        <w:rPr>
          <w:rFonts w:ascii="Georgia" w:hAnsi="Georgia"/>
          <w:color w:val="000000"/>
          <w:sz w:val="20"/>
          <w:szCs w:val="20"/>
        </w:rPr>
      </w:pPr>
      <w:bookmarkStart w:id="227" w:name="_DV_M736"/>
      <w:bookmarkStart w:id="228" w:name="_Toc359976557"/>
      <w:bookmarkStart w:id="229" w:name="_Toc359976631"/>
      <w:bookmarkStart w:id="230" w:name="_Toc359976750"/>
      <w:bookmarkStart w:id="231" w:name="_Toc361122456"/>
      <w:bookmarkStart w:id="232" w:name="_Toc372045921"/>
      <w:bookmarkStart w:id="233" w:name="_Toc380471587"/>
      <w:bookmarkStart w:id="234" w:name="_Toc383741018"/>
      <w:bookmarkStart w:id="235" w:name="_Toc384240686"/>
      <w:bookmarkStart w:id="236" w:name="_Toc437767390"/>
      <w:bookmarkStart w:id="237" w:name="_Toc456343011"/>
      <w:bookmarkStart w:id="238" w:name="_Toc456343099"/>
      <w:bookmarkStart w:id="239" w:name="_Toc510482453"/>
      <w:bookmarkStart w:id="240" w:name="_Toc163889386"/>
      <w:bookmarkStart w:id="241" w:name="_Toc275203102"/>
      <w:bookmarkEnd w:id="227"/>
      <w:r w:rsidRPr="00DC33D9">
        <w:rPr>
          <w:rFonts w:ascii="Georgia" w:hAnsi="Georgia"/>
          <w:b w:val="0"/>
          <w:color w:val="000000"/>
          <w:sz w:val="20"/>
          <w:szCs w:val="20"/>
        </w:rPr>
        <w:t>14</w:t>
      </w:r>
      <w:r w:rsidR="007354D9" w:rsidRPr="00DC33D9">
        <w:rPr>
          <w:rFonts w:ascii="Georgia" w:hAnsi="Georgia"/>
          <w:b w:val="0"/>
          <w:color w:val="000000"/>
          <w:sz w:val="20"/>
          <w:szCs w:val="20"/>
        </w:rPr>
        <w:t>.4</w:t>
      </w:r>
      <w:r w:rsidR="007354D9" w:rsidRPr="00DC33D9">
        <w:rPr>
          <w:rFonts w:ascii="Georgia" w:hAnsi="Georgia"/>
          <w:color w:val="000000"/>
          <w:sz w:val="20"/>
          <w:szCs w:val="20"/>
        </w:rPr>
        <w:tab/>
        <w:t>Notices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7F6D1919" w14:textId="77777777" w:rsidR="007354D9" w:rsidRPr="00DC33D9" w:rsidRDefault="007354D9" w:rsidP="00297216">
      <w:pPr>
        <w:pStyle w:val="Heading3"/>
        <w:spacing w:after="0" w:line="276" w:lineRule="auto"/>
        <w:ind w:left="720"/>
        <w:rPr>
          <w:rFonts w:ascii="Georgia" w:hAnsi="Georgia"/>
          <w:color w:val="000000"/>
          <w:sz w:val="20"/>
          <w:szCs w:val="20"/>
          <w:lang w:val="en-GB"/>
        </w:rPr>
      </w:pPr>
      <w:bookmarkStart w:id="242" w:name="_DV_M737"/>
      <w:bookmarkEnd w:id="242"/>
      <w:r w:rsidRPr="00DC33D9">
        <w:rPr>
          <w:rFonts w:ascii="Georgia" w:hAnsi="Georgia"/>
          <w:color w:val="000000"/>
          <w:sz w:val="20"/>
          <w:szCs w:val="20"/>
          <w:lang w:val="en-GB"/>
        </w:rPr>
        <w:t>Addresses</w:t>
      </w:r>
    </w:p>
    <w:p w14:paraId="1768C41A" w14:textId="77777777" w:rsidR="007354D9" w:rsidRPr="00DC33D9" w:rsidRDefault="007354D9" w:rsidP="00297216">
      <w:pPr>
        <w:pStyle w:val="Sub3"/>
        <w:widowControl w:val="0"/>
        <w:spacing w:after="0" w:line="276" w:lineRule="auto"/>
        <w:ind w:left="720" w:firstLine="0"/>
        <w:rPr>
          <w:rFonts w:ascii="Georgia" w:hAnsi="Georgia"/>
          <w:color w:val="000000"/>
          <w:sz w:val="20"/>
        </w:rPr>
      </w:pPr>
      <w:bookmarkStart w:id="243" w:name="_DV_M738"/>
      <w:bookmarkEnd w:id="243"/>
      <w:r w:rsidRPr="00DC33D9">
        <w:rPr>
          <w:rFonts w:ascii="Georgia" w:hAnsi="Georgia"/>
          <w:color w:val="000000"/>
          <w:sz w:val="20"/>
        </w:rPr>
        <w:t xml:space="preserve">The address for notices and communication in respect of </w:t>
      </w:r>
      <w:r w:rsidR="00C14BFE" w:rsidRPr="00DC33D9">
        <w:rPr>
          <w:rFonts w:ascii="Georgia" w:hAnsi="Georgia"/>
          <w:color w:val="000000"/>
          <w:sz w:val="20"/>
        </w:rPr>
        <w:t>this TRA Agreement</w:t>
      </w:r>
      <w:r w:rsidRPr="00DC33D9">
        <w:rPr>
          <w:rFonts w:ascii="Georgia" w:hAnsi="Georgia"/>
          <w:color w:val="000000"/>
          <w:sz w:val="20"/>
        </w:rPr>
        <w:t xml:space="preserve"> shall be as follows:</w:t>
      </w:r>
    </w:p>
    <w:p w14:paraId="2937E234" w14:textId="77777777" w:rsidR="007354D9" w:rsidRPr="00DC33D9" w:rsidRDefault="007354D9" w:rsidP="00297216">
      <w:pPr>
        <w:pStyle w:val="Sub3"/>
        <w:widowControl w:val="0"/>
        <w:spacing w:after="0" w:line="276" w:lineRule="auto"/>
        <w:ind w:left="720" w:firstLine="0"/>
        <w:rPr>
          <w:rFonts w:ascii="Georgia" w:hAnsi="Georgia"/>
          <w:b/>
          <w:color w:val="000000"/>
          <w:sz w:val="20"/>
          <w:u w:val="single"/>
        </w:rPr>
      </w:pPr>
    </w:p>
    <w:p w14:paraId="5FEDA6AD" w14:textId="77777777" w:rsidR="00E26B94" w:rsidRPr="00DC33D9" w:rsidRDefault="00E26B94" w:rsidP="00297216">
      <w:pPr>
        <w:pStyle w:val="BodyText2"/>
        <w:spacing w:line="276" w:lineRule="auto"/>
        <w:ind w:left="720"/>
        <w:jc w:val="left"/>
        <w:rPr>
          <w:rFonts w:ascii="Georgia" w:hAnsi="Georgia"/>
          <w:sz w:val="20"/>
          <w:lang w:val="en-GB"/>
        </w:rPr>
      </w:pPr>
      <w:r w:rsidRPr="00DC33D9">
        <w:rPr>
          <w:rFonts w:ascii="Georgia" w:hAnsi="Georgia"/>
          <w:b/>
          <w:sz w:val="20"/>
          <w:lang w:val="en-GB"/>
        </w:rPr>
        <w:t xml:space="preserve">For the </w:t>
      </w:r>
      <w:r w:rsidR="00116732" w:rsidRPr="00DC33D9">
        <w:rPr>
          <w:rFonts w:ascii="Georgia" w:hAnsi="Georgia"/>
          <w:b/>
          <w:sz w:val="20"/>
          <w:lang w:val="en-GB"/>
        </w:rPr>
        <w:t>Host</w:t>
      </w:r>
    </w:p>
    <w:p w14:paraId="3B20271F" w14:textId="77777777" w:rsidR="00C56F29" w:rsidRPr="00DC33D9" w:rsidRDefault="00D231CF" w:rsidP="00297216">
      <w:pPr>
        <w:pStyle w:val="BodyText2"/>
        <w:spacing w:line="276" w:lineRule="auto"/>
        <w:ind w:left="720"/>
        <w:rPr>
          <w:rFonts w:ascii="Georgia" w:hAnsi="Georgia"/>
          <w:sz w:val="20"/>
          <w:lang w:val="en-GB"/>
        </w:rPr>
      </w:pPr>
      <w:r w:rsidRPr="00DC33D9">
        <w:rPr>
          <w:rFonts w:ascii="Georgia" w:hAnsi="Georgia"/>
          <w:sz w:val="20"/>
          <w:lang w:val="en-GB"/>
        </w:rPr>
        <w:t>[•]</w:t>
      </w:r>
    </w:p>
    <w:p w14:paraId="5B8995CB" w14:textId="77777777" w:rsidR="00C56F29" w:rsidRPr="00DC33D9" w:rsidRDefault="00C56F29" w:rsidP="00297216">
      <w:pPr>
        <w:pStyle w:val="BodyText2"/>
        <w:spacing w:line="276" w:lineRule="auto"/>
        <w:ind w:left="720"/>
        <w:rPr>
          <w:rFonts w:ascii="Georgia" w:hAnsi="Georgia"/>
          <w:b/>
          <w:sz w:val="20"/>
          <w:lang w:val="en-GB"/>
        </w:rPr>
      </w:pPr>
      <w:r w:rsidRPr="00DC33D9">
        <w:rPr>
          <w:rFonts w:ascii="Georgia" w:hAnsi="Georgia"/>
          <w:b/>
          <w:sz w:val="20"/>
          <w:lang w:val="en-GB"/>
        </w:rPr>
        <w:t xml:space="preserve">Registered Office Address:  </w:t>
      </w:r>
    </w:p>
    <w:p w14:paraId="48447C2A" w14:textId="77777777" w:rsidR="00C56F29" w:rsidRPr="00DC33D9" w:rsidRDefault="00D231CF" w:rsidP="00297216">
      <w:pPr>
        <w:pStyle w:val="BodyText2"/>
        <w:spacing w:line="276" w:lineRule="auto"/>
        <w:ind w:left="720"/>
        <w:rPr>
          <w:rFonts w:ascii="Georgia" w:hAnsi="Georgia"/>
          <w:sz w:val="20"/>
          <w:lang w:val="en-GB"/>
        </w:rPr>
      </w:pPr>
      <w:r w:rsidRPr="00DC33D9">
        <w:rPr>
          <w:rFonts w:ascii="Georgia" w:hAnsi="Georgia"/>
          <w:sz w:val="20"/>
          <w:lang w:val="en-GB"/>
        </w:rPr>
        <w:t>[•]</w:t>
      </w:r>
    </w:p>
    <w:p w14:paraId="065C34EC" w14:textId="77777777" w:rsidR="00D231CF" w:rsidRPr="00DC33D9" w:rsidRDefault="00307062" w:rsidP="00297216">
      <w:pPr>
        <w:pStyle w:val="BodyText2"/>
        <w:spacing w:line="276" w:lineRule="auto"/>
        <w:ind w:left="720"/>
        <w:rPr>
          <w:rFonts w:ascii="Georgia" w:hAnsi="Georgia"/>
          <w:sz w:val="20"/>
          <w:lang w:val="en-GB"/>
        </w:rPr>
      </w:pPr>
      <w:r w:rsidRPr="00DC33D9">
        <w:rPr>
          <w:rFonts w:ascii="Georgia" w:hAnsi="Georgia"/>
          <w:sz w:val="20"/>
          <w:lang w:val="en-GB"/>
        </w:rPr>
        <w:t>Tel. No.</w:t>
      </w:r>
      <w:r w:rsidRPr="00DC33D9">
        <w:rPr>
          <w:rFonts w:ascii="Georgia" w:hAnsi="Georgia"/>
          <w:sz w:val="20"/>
          <w:lang w:val="en-GB"/>
        </w:rPr>
        <w:tab/>
        <w:t>:</w:t>
      </w:r>
      <w:r w:rsidRPr="00DC33D9">
        <w:rPr>
          <w:rFonts w:ascii="Georgia" w:hAnsi="Georgia"/>
          <w:sz w:val="20"/>
          <w:lang w:val="en-GB"/>
        </w:rPr>
        <w:tab/>
      </w:r>
      <w:r w:rsidR="00D231CF" w:rsidRPr="00DC33D9">
        <w:rPr>
          <w:rFonts w:ascii="Georgia" w:hAnsi="Georgia"/>
          <w:sz w:val="20"/>
          <w:lang w:val="en-GB"/>
        </w:rPr>
        <w:t>[•]</w:t>
      </w:r>
    </w:p>
    <w:p w14:paraId="1A66F729" w14:textId="77777777" w:rsidR="00D231CF" w:rsidRPr="00DC33D9" w:rsidRDefault="00307062" w:rsidP="00297216">
      <w:pPr>
        <w:pStyle w:val="BodyText2"/>
        <w:spacing w:line="276" w:lineRule="auto"/>
        <w:ind w:left="720"/>
        <w:rPr>
          <w:rFonts w:ascii="Georgia" w:hAnsi="Georgia"/>
          <w:sz w:val="20"/>
          <w:lang w:val="en-GB"/>
        </w:rPr>
      </w:pPr>
      <w:r w:rsidRPr="00DC33D9">
        <w:rPr>
          <w:rFonts w:ascii="Georgia" w:hAnsi="Georgia"/>
          <w:sz w:val="20"/>
          <w:lang w:val="en-GB"/>
        </w:rPr>
        <w:t xml:space="preserve">Fax No.   </w:t>
      </w:r>
      <w:r w:rsidRPr="00DC33D9">
        <w:rPr>
          <w:rFonts w:ascii="Georgia" w:hAnsi="Georgia"/>
          <w:sz w:val="20"/>
          <w:lang w:val="en-GB"/>
        </w:rPr>
        <w:tab/>
        <w:t xml:space="preserve">: </w:t>
      </w:r>
      <w:r w:rsidRPr="00DC33D9">
        <w:rPr>
          <w:rFonts w:ascii="Georgia" w:hAnsi="Georgia"/>
          <w:sz w:val="20"/>
          <w:lang w:val="en-GB"/>
        </w:rPr>
        <w:tab/>
      </w:r>
      <w:r w:rsidR="00D231CF" w:rsidRPr="00DC33D9">
        <w:rPr>
          <w:rFonts w:ascii="Georgia" w:hAnsi="Georgia"/>
          <w:sz w:val="20"/>
          <w:lang w:val="en-GB"/>
        </w:rPr>
        <w:t>[•]</w:t>
      </w:r>
    </w:p>
    <w:p w14:paraId="7B24A6EC" w14:textId="77777777" w:rsidR="00D231CF" w:rsidRPr="00DC33D9" w:rsidRDefault="00C56F29" w:rsidP="00297216">
      <w:pPr>
        <w:pStyle w:val="BodyText2"/>
        <w:spacing w:line="276" w:lineRule="auto"/>
        <w:ind w:left="720"/>
        <w:rPr>
          <w:rFonts w:ascii="Georgia" w:hAnsi="Georgia"/>
          <w:sz w:val="20"/>
          <w:lang w:val="en-GB"/>
        </w:rPr>
      </w:pPr>
      <w:r w:rsidRPr="00DC33D9">
        <w:rPr>
          <w:rFonts w:ascii="Georgia" w:hAnsi="Georgia"/>
          <w:sz w:val="20"/>
          <w:lang w:val="en-GB"/>
        </w:rPr>
        <w:t xml:space="preserve">Attention </w:t>
      </w:r>
      <w:r w:rsidRPr="00DC33D9">
        <w:rPr>
          <w:rFonts w:ascii="Georgia" w:hAnsi="Georgia"/>
          <w:sz w:val="20"/>
          <w:lang w:val="en-GB"/>
        </w:rPr>
        <w:tab/>
        <w:t xml:space="preserve">: </w:t>
      </w:r>
      <w:r w:rsidRPr="00DC33D9">
        <w:rPr>
          <w:rFonts w:ascii="Georgia" w:hAnsi="Georgia"/>
          <w:sz w:val="20"/>
          <w:lang w:val="en-GB"/>
        </w:rPr>
        <w:tab/>
      </w:r>
      <w:r w:rsidR="00D231CF" w:rsidRPr="00DC33D9">
        <w:rPr>
          <w:rFonts w:ascii="Georgia" w:hAnsi="Georgia"/>
          <w:sz w:val="20"/>
          <w:lang w:val="en-GB"/>
        </w:rPr>
        <w:t>[•]</w:t>
      </w:r>
    </w:p>
    <w:p w14:paraId="4824B36E" w14:textId="77777777" w:rsidR="00C56F29" w:rsidRPr="00DC33D9" w:rsidRDefault="00C56F29" w:rsidP="00297216">
      <w:pPr>
        <w:pStyle w:val="BodyText2"/>
        <w:spacing w:line="276" w:lineRule="auto"/>
        <w:jc w:val="left"/>
        <w:rPr>
          <w:rFonts w:ascii="Georgia" w:hAnsi="Georgia"/>
          <w:b/>
          <w:sz w:val="20"/>
          <w:lang w:val="en-GB"/>
        </w:rPr>
      </w:pPr>
    </w:p>
    <w:p w14:paraId="43045B00" w14:textId="77777777" w:rsidR="00E26B94" w:rsidRPr="00DC33D9" w:rsidRDefault="00E26B94" w:rsidP="00297216">
      <w:pPr>
        <w:pStyle w:val="BodyText2"/>
        <w:spacing w:line="276" w:lineRule="auto"/>
        <w:ind w:left="720"/>
        <w:jc w:val="left"/>
        <w:rPr>
          <w:rFonts w:ascii="Georgia" w:hAnsi="Georgia"/>
          <w:sz w:val="20"/>
          <w:lang w:val="en-GB"/>
        </w:rPr>
      </w:pPr>
      <w:r w:rsidRPr="00DC33D9">
        <w:rPr>
          <w:rFonts w:ascii="Georgia" w:hAnsi="Georgia"/>
          <w:b/>
          <w:sz w:val="20"/>
          <w:lang w:val="en-GB"/>
        </w:rPr>
        <w:t xml:space="preserve">For the </w:t>
      </w:r>
      <w:r w:rsidR="00567482" w:rsidRPr="00DC33D9">
        <w:rPr>
          <w:rFonts w:ascii="Georgia" w:hAnsi="Georgia"/>
          <w:b/>
          <w:sz w:val="20"/>
          <w:lang w:val="en-GB"/>
        </w:rPr>
        <w:t>Trustee Bank</w:t>
      </w:r>
      <w:r w:rsidRPr="00DC33D9">
        <w:rPr>
          <w:rFonts w:ascii="Georgia" w:hAnsi="Georgia"/>
          <w:b/>
          <w:sz w:val="20"/>
          <w:lang w:val="en-GB"/>
        </w:rPr>
        <w:t xml:space="preserve"> </w:t>
      </w:r>
    </w:p>
    <w:p w14:paraId="1923F940" w14:textId="77777777" w:rsidR="00D231CF" w:rsidRPr="00DC33D9" w:rsidRDefault="00D231CF" w:rsidP="00297216">
      <w:pPr>
        <w:pStyle w:val="BodyText2"/>
        <w:spacing w:line="276" w:lineRule="auto"/>
        <w:ind w:left="720"/>
        <w:rPr>
          <w:rFonts w:ascii="Georgia" w:hAnsi="Georgia"/>
          <w:sz w:val="20"/>
          <w:lang w:val="en-GB"/>
        </w:rPr>
      </w:pPr>
      <w:r w:rsidRPr="00DC33D9">
        <w:rPr>
          <w:rFonts w:ascii="Georgia" w:hAnsi="Georgia"/>
          <w:sz w:val="20"/>
          <w:lang w:val="en-GB"/>
        </w:rPr>
        <w:t>[•]</w:t>
      </w:r>
    </w:p>
    <w:p w14:paraId="141DD575" w14:textId="77777777" w:rsidR="00A50116" w:rsidRPr="00DC33D9" w:rsidRDefault="00307062" w:rsidP="00297216">
      <w:pPr>
        <w:spacing w:line="276" w:lineRule="auto"/>
        <w:ind w:left="720"/>
        <w:jc w:val="both"/>
        <w:rPr>
          <w:rFonts w:ascii="Georgia" w:hAnsi="Georgia"/>
          <w:b/>
          <w:sz w:val="20"/>
          <w:szCs w:val="20"/>
          <w:lang w:val="en-GB" w:eastAsia="en-GB"/>
        </w:rPr>
      </w:pPr>
      <w:r w:rsidRPr="00DC33D9">
        <w:rPr>
          <w:rFonts w:ascii="Georgia" w:hAnsi="Georgia"/>
          <w:b/>
          <w:sz w:val="20"/>
          <w:szCs w:val="20"/>
          <w:lang w:val="en-GB" w:eastAsia="en-GB"/>
        </w:rPr>
        <w:t xml:space="preserve">Corporate Office </w:t>
      </w:r>
      <w:r w:rsidR="00A50116" w:rsidRPr="00DC33D9">
        <w:rPr>
          <w:rFonts w:ascii="Georgia" w:hAnsi="Georgia"/>
          <w:b/>
          <w:sz w:val="20"/>
          <w:szCs w:val="20"/>
          <w:lang w:val="en-GB" w:eastAsia="en-GB"/>
        </w:rPr>
        <w:t>Address</w:t>
      </w:r>
      <w:r w:rsidRPr="00DC33D9">
        <w:rPr>
          <w:rFonts w:ascii="Georgia" w:hAnsi="Georgia"/>
          <w:b/>
          <w:sz w:val="20"/>
          <w:szCs w:val="20"/>
          <w:lang w:val="en-GB" w:eastAsia="en-GB"/>
        </w:rPr>
        <w:t>:</w:t>
      </w:r>
      <w:r w:rsidR="00A50116" w:rsidRPr="00DC33D9">
        <w:rPr>
          <w:rFonts w:ascii="Georgia" w:hAnsi="Georgia"/>
          <w:b/>
          <w:sz w:val="20"/>
          <w:szCs w:val="20"/>
          <w:lang w:val="en-GB" w:eastAsia="en-GB"/>
        </w:rPr>
        <w:tab/>
      </w:r>
    </w:p>
    <w:p w14:paraId="5792AEBD" w14:textId="77777777" w:rsidR="00D231CF" w:rsidRPr="00DC33D9" w:rsidRDefault="00D231CF" w:rsidP="00297216">
      <w:pPr>
        <w:pStyle w:val="BodyText2"/>
        <w:spacing w:line="276" w:lineRule="auto"/>
        <w:ind w:left="720"/>
        <w:rPr>
          <w:rFonts w:ascii="Georgia" w:hAnsi="Georgia"/>
          <w:sz w:val="20"/>
          <w:lang w:val="en-GB"/>
        </w:rPr>
      </w:pPr>
      <w:r w:rsidRPr="00DC33D9">
        <w:rPr>
          <w:rFonts w:ascii="Georgia" w:hAnsi="Georgia"/>
          <w:sz w:val="20"/>
          <w:lang w:val="en-GB"/>
        </w:rPr>
        <w:t>[•]</w:t>
      </w:r>
    </w:p>
    <w:p w14:paraId="31465C35" w14:textId="77777777" w:rsidR="00D231CF" w:rsidRPr="00DC33D9" w:rsidRDefault="00BC5BBD" w:rsidP="00297216">
      <w:pPr>
        <w:pStyle w:val="BodyText2"/>
        <w:spacing w:line="276" w:lineRule="auto"/>
        <w:ind w:left="720"/>
        <w:rPr>
          <w:rFonts w:ascii="Georgia" w:hAnsi="Georgia"/>
          <w:sz w:val="20"/>
          <w:lang w:val="en-GB"/>
        </w:rPr>
      </w:pPr>
      <w:r w:rsidRPr="00DC33D9">
        <w:rPr>
          <w:rFonts w:ascii="Georgia" w:hAnsi="Georgia"/>
          <w:sz w:val="20"/>
          <w:lang w:val="en-GB" w:eastAsia="en-GB"/>
        </w:rPr>
        <w:t>Tel No.</w:t>
      </w:r>
      <w:r w:rsidRPr="00DC33D9">
        <w:rPr>
          <w:rFonts w:ascii="Georgia" w:hAnsi="Georgia"/>
          <w:sz w:val="20"/>
          <w:lang w:val="en-GB" w:eastAsia="en-GB"/>
        </w:rPr>
        <w:tab/>
      </w:r>
      <w:r w:rsidRPr="00DC33D9">
        <w:rPr>
          <w:rFonts w:ascii="Georgia" w:hAnsi="Georgia"/>
          <w:sz w:val="20"/>
          <w:lang w:val="en-GB" w:eastAsia="en-GB"/>
        </w:rPr>
        <w:tab/>
        <w:t>:</w:t>
      </w:r>
      <w:r w:rsidRPr="00DC33D9">
        <w:rPr>
          <w:rFonts w:ascii="Georgia" w:hAnsi="Georgia"/>
          <w:sz w:val="20"/>
          <w:lang w:val="en-GB" w:eastAsia="en-GB"/>
        </w:rPr>
        <w:tab/>
      </w:r>
      <w:r w:rsidR="00D231CF" w:rsidRPr="00DC33D9">
        <w:rPr>
          <w:rFonts w:ascii="Georgia" w:hAnsi="Georgia"/>
          <w:sz w:val="20"/>
          <w:lang w:val="en-GB"/>
        </w:rPr>
        <w:t>[•]</w:t>
      </w:r>
    </w:p>
    <w:p w14:paraId="734C2508" w14:textId="77777777" w:rsidR="00D231CF" w:rsidRPr="00DC33D9" w:rsidRDefault="00307062" w:rsidP="00297216">
      <w:pPr>
        <w:pStyle w:val="BodyText2"/>
        <w:spacing w:line="276" w:lineRule="auto"/>
        <w:ind w:left="720"/>
        <w:rPr>
          <w:rFonts w:ascii="Georgia" w:hAnsi="Georgia"/>
          <w:sz w:val="20"/>
          <w:lang w:val="en-GB"/>
        </w:rPr>
      </w:pPr>
      <w:r w:rsidRPr="00DC33D9">
        <w:rPr>
          <w:rFonts w:ascii="Georgia" w:hAnsi="Georgia"/>
          <w:sz w:val="20"/>
          <w:lang w:val="en-GB" w:eastAsia="en-GB"/>
        </w:rPr>
        <w:t>Fax</w:t>
      </w:r>
      <w:r w:rsidR="00BC5BBD" w:rsidRPr="00DC33D9">
        <w:rPr>
          <w:rFonts w:ascii="Georgia" w:hAnsi="Georgia"/>
          <w:sz w:val="20"/>
          <w:lang w:val="en-GB" w:eastAsia="en-GB"/>
        </w:rPr>
        <w:tab/>
      </w:r>
      <w:r w:rsidR="00BC5BBD" w:rsidRPr="00DC33D9">
        <w:rPr>
          <w:rFonts w:ascii="Georgia" w:hAnsi="Georgia"/>
          <w:sz w:val="20"/>
          <w:lang w:val="en-GB" w:eastAsia="en-GB"/>
        </w:rPr>
        <w:tab/>
      </w:r>
      <w:r w:rsidRPr="00DC33D9">
        <w:rPr>
          <w:rFonts w:ascii="Georgia" w:hAnsi="Georgia"/>
          <w:sz w:val="20"/>
          <w:lang w:val="en-GB" w:eastAsia="en-GB"/>
        </w:rPr>
        <w:t>:</w:t>
      </w:r>
      <w:r w:rsidR="00BC5BBD" w:rsidRPr="00DC33D9">
        <w:rPr>
          <w:rFonts w:ascii="Georgia" w:hAnsi="Georgia"/>
          <w:sz w:val="20"/>
          <w:lang w:val="en-GB" w:eastAsia="en-GB"/>
        </w:rPr>
        <w:tab/>
      </w:r>
      <w:r w:rsidR="00D231CF" w:rsidRPr="00DC33D9">
        <w:rPr>
          <w:rFonts w:ascii="Georgia" w:hAnsi="Georgia"/>
          <w:sz w:val="20"/>
          <w:lang w:val="en-GB"/>
        </w:rPr>
        <w:t>[•]</w:t>
      </w:r>
    </w:p>
    <w:p w14:paraId="4B35A48F" w14:textId="77777777" w:rsidR="00D231CF" w:rsidRPr="00DC33D9" w:rsidRDefault="00BC5BBD" w:rsidP="00297216">
      <w:pPr>
        <w:pStyle w:val="BodyText2"/>
        <w:spacing w:line="276" w:lineRule="auto"/>
        <w:ind w:left="720"/>
        <w:rPr>
          <w:rFonts w:ascii="Georgia" w:hAnsi="Georgia"/>
          <w:sz w:val="20"/>
          <w:lang w:val="en-GB"/>
        </w:rPr>
      </w:pPr>
      <w:r w:rsidRPr="00DC33D9">
        <w:rPr>
          <w:rFonts w:ascii="Georgia" w:hAnsi="Georgia"/>
          <w:sz w:val="20"/>
          <w:lang w:val="en-GB" w:eastAsia="en-GB"/>
        </w:rPr>
        <w:t>Attention</w:t>
      </w:r>
      <w:r w:rsidRPr="00DC33D9">
        <w:rPr>
          <w:rFonts w:ascii="Georgia" w:hAnsi="Georgia"/>
          <w:sz w:val="20"/>
          <w:lang w:val="en-GB" w:eastAsia="en-GB"/>
        </w:rPr>
        <w:tab/>
        <w:t>:</w:t>
      </w:r>
      <w:r w:rsidRPr="00DC33D9">
        <w:rPr>
          <w:rFonts w:ascii="Georgia" w:hAnsi="Georgia"/>
          <w:sz w:val="20"/>
          <w:lang w:val="en-GB" w:eastAsia="en-GB"/>
        </w:rPr>
        <w:tab/>
      </w:r>
      <w:r w:rsidR="00D231CF" w:rsidRPr="00DC33D9">
        <w:rPr>
          <w:rFonts w:ascii="Georgia" w:hAnsi="Georgia"/>
          <w:sz w:val="20"/>
          <w:lang w:val="en-GB"/>
        </w:rPr>
        <w:t>[•]</w:t>
      </w:r>
    </w:p>
    <w:p w14:paraId="63F6D724" w14:textId="77777777" w:rsidR="000861B8" w:rsidRPr="00DC33D9" w:rsidRDefault="000861B8" w:rsidP="00297216">
      <w:pPr>
        <w:pStyle w:val="BodyText2"/>
        <w:spacing w:line="276" w:lineRule="auto"/>
        <w:ind w:left="720"/>
        <w:jc w:val="left"/>
        <w:rPr>
          <w:rFonts w:ascii="Georgia" w:hAnsi="Georgia"/>
          <w:b/>
          <w:sz w:val="20"/>
          <w:lang w:val="en-GB"/>
        </w:rPr>
      </w:pPr>
    </w:p>
    <w:p w14:paraId="0FA86E13" w14:textId="77777777" w:rsidR="00E26B94" w:rsidRPr="00DC33D9" w:rsidRDefault="00E26B94" w:rsidP="00297216">
      <w:pPr>
        <w:pStyle w:val="BodyText2"/>
        <w:spacing w:line="276" w:lineRule="auto"/>
        <w:ind w:left="720"/>
        <w:jc w:val="left"/>
        <w:rPr>
          <w:rFonts w:ascii="Georgia" w:hAnsi="Georgia"/>
          <w:sz w:val="20"/>
          <w:lang w:val="en-GB"/>
        </w:rPr>
      </w:pPr>
      <w:r w:rsidRPr="00DC33D9">
        <w:rPr>
          <w:rFonts w:ascii="Georgia" w:hAnsi="Georgia"/>
          <w:b/>
          <w:sz w:val="20"/>
          <w:lang w:val="en-GB"/>
        </w:rPr>
        <w:t xml:space="preserve">For the Lenders </w:t>
      </w:r>
    </w:p>
    <w:p w14:paraId="4B939B41" w14:textId="77777777" w:rsidR="00D231CF" w:rsidRPr="00DC33D9" w:rsidRDefault="00D231CF" w:rsidP="00297216">
      <w:pPr>
        <w:pStyle w:val="BodyText2"/>
        <w:spacing w:line="276" w:lineRule="auto"/>
        <w:ind w:left="720"/>
        <w:rPr>
          <w:rFonts w:ascii="Georgia" w:hAnsi="Georgia"/>
          <w:sz w:val="20"/>
          <w:lang w:val="en-GB"/>
        </w:rPr>
      </w:pPr>
      <w:r w:rsidRPr="00DC33D9">
        <w:rPr>
          <w:rFonts w:ascii="Georgia" w:hAnsi="Georgia"/>
          <w:sz w:val="20"/>
          <w:lang w:val="en-GB"/>
        </w:rPr>
        <w:t>[•]</w:t>
      </w:r>
    </w:p>
    <w:p w14:paraId="78B7E9F9" w14:textId="77777777" w:rsidR="00E26B94" w:rsidRPr="00DC33D9" w:rsidRDefault="00261C5C" w:rsidP="00297216">
      <w:pPr>
        <w:spacing w:line="276" w:lineRule="auto"/>
        <w:ind w:left="720"/>
        <w:outlineLvl w:val="0"/>
        <w:rPr>
          <w:rFonts w:ascii="Georgia" w:hAnsi="Georgia"/>
          <w:b/>
          <w:bCs/>
          <w:sz w:val="20"/>
          <w:szCs w:val="20"/>
          <w:lang w:val="en-GB"/>
        </w:rPr>
      </w:pPr>
      <w:r w:rsidRPr="00DC33D9">
        <w:rPr>
          <w:rFonts w:ascii="Georgia" w:hAnsi="Georgia"/>
          <w:b/>
          <w:bCs/>
          <w:sz w:val="20"/>
          <w:szCs w:val="20"/>
          <w:lang w:val="en-GB"/>
        </w:rPr>
        <w:t>Corporate Office Address:</w:t>
      </w:r>
    </w:p>
    <w:p w14:paraId="4297DBBC" w14:textId="77777777" w:rsidR="00116732" w:rsidRPr="00DC33D9" w:rsidRDefault="00116732" w:rsidP="00297216">
      <w:pPr>
        <w:pStyle w:val="BodyText2"/>
        <w:spacing w:line="276" w:lineRule="auto"/>
        <w:ind w:left="720"/>
        <w:rPr>
          <w:rFonts w:ascii="Georgia" w:hAnsi="Georgia"/>
          <w:sz w:val="20"/>
          <w:lang w:eastAsia="en-GB"/>
        </w:rPr>
      </w:pPr>
      <w:r w:rsidRPr="00DC33D9">
        <w:rPr>
          <w:rFonts w:ascii="Georgia" w:hAnsi="Georgia"/>
          <w:sz w:val="20"/>
          <w:lang w:val="en-GB"/>
        </w:rPr>
        <w:t>[•]</w:t>
      </w:r>
    </w:p>
    <w:p w14:paraId="56D592E3" w14:textId="77777777" w:rsidR="00261C5C" w:rsidRPr="00DC33D9" w:rsidRDefault="00E26B94" w:rsidP="00297216">
      <w:pPr>
        <w:pStyle w:val="BodyText2"/>
        <w:spacing w:line="276" w:lineRule="auto"/>
        <w:ind w:left="720"/>
        <w:rPr>
          <w:rFonts w:ascii="Georgia" w:hAnsi="Georgia"/>
          <w:sz w:val="20"/>
          <w:lang w:val="en-GB"/>
        </w:rPr>
      </w:pPr>
      <w:r w:rsidRPr="00DC33D9">
        <w:rPr>
          <w:rFonts w:ascii="Georgia" w:hAnsi="Georgia"/>
          <w:sz w:val="20"/>
          <w:lang w:eastAsia="en-GB"/>
        </w:rPr>
        <w:t>Attention</w:t>
      </w:r>
      <w:r w:rsidRPr="00DC33D9">
        <w:rPr>
          <w:rFonts w:ascii="Georgia" w:hAnsi="Georgia"/>
          <w:sz w:val="20"/>
          <w:lang w:eastAsia="en-GB"/>
        </w:rPr>
        <w:tab/>
        <w:t>:</w:t>
      </w:r>
      <w:r w:rsidRPr="00DC33D9">
        <w:rPr>
          <w:rFonts w:ascii="Georgia" w:hAnsi="Georgia"/>
          <w:sz w:val="20"/>
          <w:lang w:eastAsia="en-GB"/>
        </w:rPr>
        <w:tab/>
      </w:r>
      <w:r w:rsidR="00261C5C" w:rsidRPr="00DC33D9">
        <w:rPr>
          <w:rFonts w:ascii="Georgia" w:hAnsi="Georgia"/>
          <w:sz w:val="20"/>
          <w:lang w:val="en-GB"/>
        </w:rPr>
        <w:t>[•]</w:t>
      </w:r>
    </w:p>
    <w:p w14:paraId="5A70F544" w14:textId="77777777" w:rsidR="00261C5C" w:rsidRPr="00DC33D9" w:rsidRDefault="0016296E" w:rsidP="00297216">
      <w:pPr>
        <w:pStyle w:val="BodyText2"/>
        <w:spacing w:line="276" w:lineRule="auto"/>
        <w:ind w:left="720"/>
        <w:rPr>
          <w:rFonts w:ascii="Georgia" w:hAnsi="Georgia"/>
          <w:sz w:val="20"/>
          <w:lang w:val="en-GB"/>
        </w:rPr>
      </w:pPr>
      <w:r w:rsidRPr="00DC33D9">
        <w:rPr>
          <w:rFonts w:ascii="Georgia" w:hAnsi="Georgia"/>
          <w:color w:val="000000"/>
          <w:sz w:val="20"/>
        </w:rPr>
        <w:t>Tel. No.</w:t>
      </w:r>
      <w:r w:rsidRPr="00DC33D9">
        <w:rPr>
          <w:rFonts w:ascii="Georgia" w:hAnsi="Georgia"/>
          <w:color w:val="000000"/>
          <w:sz w:val="20"/>
        </w:rPr>
        <w:tab/>
      </w:r>
      <w:r w:rsidR="00051C68" w:rsidRPr="00DC33D9">
        <w:rPr>
          <w:rFonts w:ascii="Georgia" w:hAnsi="Georgia"/>
          <w:color w:val="000000"/>
          <w:sz w:val="20"/>
        </w:rPr>
        <w:tab/>
      </w:r>
      <w:r w:rsidRPr="00DC33D9">
        <w:rPr>
          <w:rFonts w:ascii="Georgia" w:hAnsi="Georgia"/>
          <w:color w:val="000000"/>
          <w:sz w:val="20"/>
        </w:rPr>
        <w:t>:</w:t>
      </w:r>
      <w:r w:rsidRPr="00DC33D9">
        <w:rPr>
          <w:rFonts w:ascii="Georgia" w:hAnsi="Georgia"/>
          <w:color w:val="000000"/>
          <w:sz w:val="20"/>
        </w:rPr>
        <w:tab/>
      </w:r>
      <w:r w:rsidR="00261C5C" w:rsidRPr="00DC33D9">
        <w:rPr>
          <w:rFonts w:ascii="Georgia" w:hAnsi="Georgia"/>
          <w:sz w:val="20"/>
          <w:lang w:val="en-GB"/>
        </w:rPr>
        <w:t>[•]</w:t>
      </w:r>
    </w:p>
    <w:p w14:paraId="3A7E13A3" w14:textId="77777777" w:rsidR="00261C5C" w:rsidRPr="00DC33D9" w:rsidRDefault="0016296E" w:rsidP="00297216">
      <w:pPr>
        <w:pStyle w:val="BodyText2"/>
        <w:spacing w:line="276" w:lineRule="auto"/>
        <w:ind w:left="720"/>
        <w:rPr>
          <w:rFonts w:ascii="Georgia" w:hAnsi="Georgia"/>
          <w:sz w:val="20"/>
          <w:lang w:val="en-GB"/>
        </w:rPr>
      </w:pPr>
      <w:r w:rsidRPr="00DC33D9">
        <w:rPr>
          <w:rFonts w:ascii="Georgia" w:hAnsi="Georgia"/>
          <w:color w:val="000000"/>
          <w:sz w:val="20"/>
        </w:rPr>
        <w:t xml:space="preserve">Fax No.    </w:t>
      </w:r>
      <w:r w:rsidRPr="00DC33D9">
        <w:rPr>
          <w:rFonts w:ascii="Georgia" w:hAnsi="Georgia"/>
          <w:color w:val="000000"/>
          <w:sz w:val="20"/>
        </w:rPr>
        <w:tab/>
        <w:t xml:space="preserve">:  </w:t>
      </w:r>
      <w:r w:rsidRPr="00DC33D9">
        <w:rPr>
          <w:rFonts w:ascii="Georgia" w:hAnsi="Georgia"/>
          <w:color w:val="000000"/>
          <w:sz w:val="20"/>
        </w:rPr>
        <w:tab/>
      </w:r>
      <w:r w:rsidR="00261C5C" w:rsidRPr="00DC33D9">
        <w:rPr>
          <w:rFonts w:ascii="Georgia" w:hAnsi="Georgia"/>
          <w:sz w:val="20"/>
          <w:lang w:val="en-GB"/>
        </w:rPr>
        <w:t>[•]</w:t>
      </w:r>
    </w:p>
    <w:p w14:paraId="11C41734" w14:textId="77777777" w:rsidR="00E26B94" w:rsidRPr="00DC33D9" w:rsidRDefault="00E26B94" w:rsidP="002972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720"/>
        <w:rPr>
          <w:rFonts w:ascii="Georgia" w:hAnsi="Georgia"/>
          <w:b/>
          <w:bCs/>
        </w:rPr>
      </w:pPr>
    </w:p>
    <w:p w14:paraId="2ABAE834" w14:textId="77777777" w:rsidR="00116732" w:rsidRPr="00DC33D9" w:rsidRDefault="00116732" w:rsidP="002972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720"/>
        <w:rPr>
          <w:rFonts w:ascii="Georgia" w:hAnsi="Georgia"/>
          <w:b/>
          <w:color w:val="000000"/>
        </w:rPr>
      </w:pPr>
      <w:r w:rsidRPr="00DC33D9">
        <w:rPr>
          <w:rFonts w:ascii="Georgia" w:hAnsi="Georgia"/>
          <w:b/>
          <w:color w:val="000000"/>
        </w:rPr>
        <w:t>For ESCO</w:t>
      </w:r>
    </w:p>
    <w:p w14:paraId="5F6AE336" w14:textId="77777777" w:rsidR="00116732" w:rsidRPr="00DC33D9" w:rsidRDefault="00116732" w:rsidP="00297216">
      <w:pPr>
        <w:pStyle w:val="BodyText2"/>
        <w:spacing w:line="276" w:lineRule="auto"/>
        <w:ind w:left="720"/>
        <w:rPr>
          <w:rFonts w:ascii="Georgia" w:hAnsi="Georgia"/>
          <w:sz w:val="20"/>
          <w:lang w:val="en-GB"/>
        </w:rPr>
      </w:pPr>
      <w:r w:rsidRPr="00DC33D9">
        <w:rPr>
          <w:rFonts w:ascii="Georgia" w:hAnsi="Georgia"/>
          <w:sz w:val="20"/>
          <w:lang w:val="en-GB"/>
        </w:rPr>
        <w:t>[•]</w:t>
      </w:r>
    </w:p>
    <w:p w14:paraId="229B8408" w14:textId="77777777" w:rsidR="00116732" w:rsidRPr="00DC33D9" w:rsidRDefault="00116732" w:rsidP="00297216">
      <w:pPr>
        <w:spacing w:line="276" w:lineRule="auto"/>
        <w:ind w:left="720"/>
        <w:outlineLvl w:val="0"/>
        <w:rPr>
          <w:rFonts w:ascii="Georgia" w:hAnsi="Georgia"/>
          <w:b/>
          <w:bCs/>
          <w:sz w:val="20"/>
          <w:szCs w:val="20"/>
          <w:lang w:val="en-GB"/>
        </w:rPr>
      </w:pPr>
      <w:r w:rsidRPr="00DC33D9">
        <w:rPr>
          <w:rFonts w:ascii="Georgia" w:hAnsi="Georgia"/>
          <w:b/>
          <w:bCs/>
          <w:sz w:val="20"/>
          <w:szCs w:val="20"/>
          <w:lang w:val="en-GB"/>
        </w:rPr>
        <w:t>Corporate Office Address:</w:t>
      </w:r>
    </w:p>
    <w:p w14:paraId="4324F295" w14:textId="77777777" w:rsidR="00116732" w:rsidRPr="00DC33D9" w:rsidRDefault="00116732" w:rsidP="00297216">
      <w:pPr>
        <w:pStyle w:val="BodyText2"/>
        <w:spacing w:line="276" w:lineRule="auto"/>
        <w:ind w:left="720"/>
        <w:rPr>
          <w:rFonts w:ascii="Georgia" w:hAnsi="Georgia"/>
          <w:sz w:val="20"/>
          <w:lang w:eastAsia="en-GB"/>
        </w:rPr>
      </w:pPr>
      <w:r w:rsidRPr="00DC33D9">
        <w:rPr>
          <w:rFonts w:ascii="Georgia" w:hAnsi="Georgia"/>
          <w:sz w:val="20"/>
          <w:lang w:val="en-GB"/>
        </w:rPr>
        <w:t>[•]</w:t>
      </w:r>
    </w:p>
    <w:p w14:paraId="7B7B297F" w14:textId="77777777" w:rsidR="00116732" w:rsidRPr="00DC33D9" w:rsidRDefault="00116732" w:rsidP="00297216">
      <w:pPr>
        <w:pStyle w:val="BodyText2"/>
        <w:spacing w:line="276" w:lineRule="auto"/>
        <w:ind w:left="720"/>
        <w:rPr>
          <w:rFonts w:ascii="Georgia" w:hAnsi="Georgia"/>
          <w:sz w:val="20"/>
          <w:lang w:val="en-GB"/>
        </w:rPr>
      </w:pPr>
      <w:r w:rsidRPr="00DC33D9">
        <w:rPr>
          <w:rFonts w:ascii="Georgia" w:hAnsi="Georgia"/>
          <w:sz w:val="20"/>
          <w:lang w:eastAsia="en-GB"/>
        </w:rPr>
        <w:t>Attention</w:t>
      </w:r>
      <w:r w:rsidRPr="00DC33D9">
        <w:rPr>
          <w:rFonts w:ascii="Georgia" w:hAnsi="Georgia"/>
          <w:sz w:val="20"/>
          <w:lang w:eastAsia="en-GB"/>
        </w:rPr>
        <w:tab/>
        <w:t>:</w:t>
      </w:r>
      <w:r w:rsidRPr="00DC33D9">
        <w:rPr>
          <w:rFonts w:ascii="Georgia" w:hAnsi="Georgia"/>
          <w:sz w:val="20"/>
          <w:lang w:eastAsia="en-GB"/>
        </w:rPr>
        <w:tab/>
      </w:r>
      <w:r w:rsidRPr="00DC33D9">
        <w:rPr>
          <w:rFonts w:ascii="Georgia" w:hAnsi="Georgia"/>
          <w:sz w:val="20"/>
          <w:lang w:val="en-GB"/>
        </w:rPr>
        <w:t>[•]</w:t>
      </w:r>
    </w:p>
    <w:p w14:paraId="3EF3F881" w14:textId="77777777" w:rsidR="00116732" w:rsidRPr="00DC33D9" w:rsidRDefault="00116732" w:rsidP="00297216">
      <w:pPr>
        <w:pStyle w:val="BodyText2"/>
        <w:spacing w:line="276" w:lineRule="auto"/>
        <w:ind w:left="720"/>
        <w:rPr>
          <w:rFonts w:ascii="Georgia" w:hAnsi="Georgia"/>
          <w:sz w:val="20"/>
          <w:lang w:val="en-GB"/>
        </w:rPr>
      </w:pPr>
      <w:r w:rsidRPr="00DC33D9">
        <w:rPr>
          <w:rFonts w:ascii="Georgia" w:hAnsi="Georgia"/>
          <w:color w:val="000000"/>
          <w:sz w:val="20"/>
        </w:rPr>
        <w:t>Tel. No.</w:t>
      </w:r>
      <w:r w:rsidRPr="00DC33D9">
        <w:rPr>
          <w:rFonts w:ascii="Georgia" w:hAnsi="Georgia"/>
          <w:color w:val="000000"/>
          <w:sz w:val="20"/>
        </w:rPr>
        <w:tab/>
      </w:r>
      <w:r w:rsidR="00051C68" w:rsidRPr="00DC33D9">
        <w:rPr>
          <w:rFonts w:ascii="Georgia" w:hAnsi="Georgia"/>
          <w:color w:val="000000"/>
          <w:sz w:val="20"/>
        </w:rPr>
        <w:tab/>
      </w:r>
      <w:r w:rsidRPr="00DC33D9">
        <w:rPr>
          <w:rFonts w:ascii="Georgia" w:hAnsi="Georgia"/>
          <w:color w:val="000000"/>
          <w:sz w:val="20"/>
        </w:rPr>
        <w:t>:</w:t>
      </w:r>
      <w:r w:rsidRPr="00DC33D9">
        <w:rPr>
          <w:rFonts w:ascii="Georgia" w:hAnsi="Georgia"/>
          <w:color w:val="000000"/>
          <w:sz w:val="20"/>
        </w:rPr>
        <w:tab/>
      </w:r>
      <w:r w:rsidRPr="00DC33D9">
        <w:rPr>
          <w:rFonts w:ascii="Georgia" w:hAnsi="Georgia"/>
          <w:sz w:val="20"/>
          <w:lang w:val="en-GB"/>
        </w:rPr>
        <w:t>[•]</w:t>
      </w:r>
    </w:p>
    <w:p w14:paraId="30914102" w14:textId="77777777" w:rsidR="00116732" w:rsidRPr="00DC33D9" w:rsidRDefault="00116732" w:rsidP="00297216">
      <w:pPr>
        <w:pStyle w:val="BodyText2"/>
        <w:spacing w:line="276" w:lineRule="auto"/>
        <w:ind w:left="720"/>
        <w:rPr>
          <w:rFonts w:ascii="Georgia" w:hAnsi="Georgia"/>
          <w:sz w:val="20"/>
          <w:lang w:val="en-GB"/>
        </w:rPr>
      </w:pPr>
      <w:r w:rsidRPr="00DC33D9">
        <w:rPr>
          <w:rFonts w:ascii="Georgia" w:hAnsi="Georgia"/>
          <w:color w:val="000000"/>
          <w:sz w:val="20"/>
        </w:rPr>
        <w:lastRenderedPageBreak/>
        <w:t xml:space="preserve">Fax No.    </w:t>
      </w:r>
      <w:r w:rsidRPr="00DC33D9">
        <w:rPr>
          <w:rFonts w:ascii="Georgia" w:hAnsi="Georgia"/>
          <w:color w:val="000000"/>
          <w:sz w:val="20"/>
        </w:rPr>
        <w:tab/>
        <w:t xml:space="preserve">:  </w:t>
      </w:r>
      <w:r w:rsidRPr="00DC33D9">
        <w:rPr>
          <w:rFonts w:ascii="Georgia" w:hAnsi="Georgia"/>
          <w:color w:val="000000"/>
          <w:sz w:val="20"/>
        </w:rPr>
        <w:tab/>
      </w:r>
      <w:r w:rsidRPr="00DC33D9">
        <w:rPr>
          <w:rFonts w:ascii="Georgia" w:hAnsi="Georgia"/>
          <w:sz w:val="20"/>
          <w:lang w:val="en-GB"/>
        </w:rPr>
        <w:t>[•]</w:t>
      </w:r>
    </w:p>
    <w:p w14:paraId="4F77C2E4" w14:textId="77777777" w:rsidR="00116732" w:rsidRPr="00DC33D9" w:rsidRDefault="00116732" w:rsidP="002972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720"/>
        <w:rPr>
          <w:rFonts w:ascii="Georgia" w:hAnsi="Georgia"/>
          <w:color w:val="000000"/>
        </w:rPr>
      </w:pPr>
    </w:p>
    <w:p w14:paraId="407C8483" w14:textId="77777777" w:rsidR="007354D9" w:rsidRPr="00DC33D9" w:rsidRDefault="007354D9" w:rsidP="00297216">
      <w:pPr>
        <w:pStyle w:val="Defin"/>
        <w:spacing w:after="0" w:line="276" w:lineRule="auto"/>
        <w:rPr>
          <w:rFonts w:ascii="Georgia" w:hAnsi="Georgia"/>
          <w:color w:val="000000"/>
          <w:sz w:val="20"/>
        </w:rPr>
      </w:pPr>
      <w:bookmarkStart w:id="244" w:name="_DV_M747"/>
      <w:bookmarkEnd w:id="244"/>
      <w:r w:rsidRPr="00DC33D9">
        <w:rPr>
          <w:rFonts w:ascii="Georgia" w:hAnsi="Georgia"/>
          <w:color w:val="000000"/>
          <w:sz w:val="20"/>
        </w:rPr>
        <w:t>Any Party may by notice change the addresses and/or addresses to which such notices and communications to it are to be delivered or mailed. Such change shall be effective when all the Parties have written notice of it.</w:t>
      </w:r>
    </w:p>
    <w:p w14:paraId="03F46DB6" w14:textId="77777777" w:rsidR="007354D9" w:rsidRPr="00DC33D9" w:rsidRDefault="007354D9" w:rsidP="00297216">
      <w:pPr>
        <w:pStyle w:val="Defin"/>
        <w:spacing w:after="0" w:line="276" w:lineRule="auto"/>
        <w:ind w:left="1440"/>
        <w:rPr>
          <w:rFonts w:ascii="Georgia" w:hAnsi="Georgia"/>
          <w:color w:val="000000"/>
          <w:sz w:val="20"/>
        </w:rPr>
      </w:pPr>
    </w:p>
    <w:p w14:paraId="5321839B" w14:textId="77777777" w:rsidR="007354D9" w:rsidRPr="00DC33D9" w:rsidRDefault="00315A95" w:rsidP="00297216">
      <w:pPr>
        <w:pStyle w:val="Heading2"/>
        <w:spacing w:line="276" w:lineRule="auto"/>
        <w:rPr>
          <w:rFonts w:ascii="Georgia" w:hAnsi="Georgia"/>
          <w:color w:val="000000"/>
          <w:sz w:val="20"/>
          <w:szCs w:val="20"/>
        </w:rPr>
      </w:pPr>
      <w:bookmarkStart w:id="245" w:name="_DV_M748"/>
      <w:bookmarkStart w:id="246" w:name="_Toc359976558"/>
      <w:bookmarkStart w:id="247" w:name="_Toc359976632"/>
      <w:bookmarkStart w:id="248" w:name="_Toc359976751"/>
      <w:bookmarkStart w:id="249" w:name="_Toc361122457"/>
      <w:bookmarkStart w:id="250" w:name="_Toc372045922"/>
      <w:bookmarkStart w:id="251" w:name="_Toc380471588"/>
      <w:bookmarkStart w:id="252" w:name="_Toc383741019"/>
      <w:bookmarkStart w:id="253" w:name="_Toc384240687"/>
      <w:bookmarkStart w:id="254" w:name="_Toc437767391"/>
      <w:bookmarkStart w:id="255" w:name="_Toc456343012"/>
      <w:bookmarkStart w:id="256" w:name="_Toc456343100"/>
      <w:bookmarkStart w:id="257" w:name="_Toc510482454"/>
      <w:bookmarkStart w:id="258" w:name="_Toc163889387"/>
      <w:bookmarkStart w:id="259" w:name="_Toc275203103"/>
      <w:bookmarkEnd w:id="245"/>
      <w:r w:rsidRPr="00DC33D9">
        <w:rPr>
          <w:rFonts w:ascii="Georgia" w:hAnsi="Georgia"/>
          <w:b w:val="0"/>
          <w:color w:val="000000"/>
          <w:sz w:val="20"/>
          <w:szCs w:val="20"/>
        </w:rPr>
        <w:t>14</w:t>
      </w:r>
      <w:r w:rsidR="007354D9" w:rsidRPr="00DC33D9">
        <w:rPr>
          <w:rFonts w:ascii="Georgia" w:hAnsi="Georgia"/>
          <w:b w:val="0"/>
          <w:color w:val="000000"/>
          <w:sz w:val="20"/>
          <w:szCs w:val="20"/>
        </w:rPr>
        <w:t>.5</w:t>
      </w:r>
      <w:r w:rsidR="007354D9" w:rsidRPr="00DC33D9">
        <w:rPr>
          <w:rFonts w:ascii="Georgia" w:hAnsi="Georgia"/>
          <w:color w:val="000000"/>
          <w:sz w:val="20"/>
          <w:szCs w:val="20"/>
        </w:rPr>
        <w:tab/>
        <w:t>Waiver</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47C2BCC1" w14:textId="77777777" w:rsidR="007354D9" w:rsidRPr="00DC33D9" w:rsidRDefault="007354D9" w:rsidP="00297216">
      <w:pPr>
        <w:pStyle w:val="Defin"/>
        <w:spacing w:after="0" w:line="276" w:lineRule="auto"/>
        <w:rPr>
          <w:rFonts w:ascii="Georgia" w:hAnsi="Georgia"/>
          <w:color w:val="000000"/>
          <w:sz w:val="20"/>
        </w:rPr>
      </w:pPr>
      <w:bookmarkStart w:id="260" w:name="_DV_M749"/>
      <w:bookmarkEnd w:id="260"/>
    </w:p>
    <w:p w14:paraId="14D02417" w14:textId="77777777" w:rsidR="007354D9" w:rsidRPr="00DC33D9" w:rsidRDefault="007354D9" w:rsidP="00297216">
      <w:pPr>
        <w:pStyle w:val="Defin"/>
        <w:spacing w:after="0" w:line="276" w:lineRule="auto"/>
        <w:rPr>
          <w:rFonts w:ascii="Georgia" w:hAnsi="Georgia"/>
          <w:color w:val="000000"/>
          <w:sz w:val="20"/>
        </w:rPr>
      </w:pPr>
      <w:r w:rsidRPr="00DC33D9">
        <w:rPr>
          <w:rFonts w:ascii="Georgia" w:hAnsi="Georgia"/>
          <w:color w:val="000000"/>
          <w:sz w:val="20"/>
        </w:rPr>
        <w:t xml:space="preserve">Failure by any Party at any time to enforce any provision of </w:t>
      </w:r>
      <w:r w:rsidR="00C14BFE" w:rsidRPr="00DC33D9">
        <w:rPr>
          <w:rFonts w:ascii="Georgia" w:hAnsi="Georgia"/>
          <w:color w:val="000000"/>
          <w:sz w:val="20"/>
        </w:rPr>
        <w:t>this TRA Agreement</w:t>
      </w:r>
      <w:r w:rsidRPr="00DC33D9">
        <w:rPr>
          <w:rFonts w:ascii="Georgia" w:hAnsi="Georgia"/>
          <w:color w:val="000000"/>
          <w:sz w:val="20"/>
        </w:rPr>
        <w:t xml:space="preserve"> or to require performance by the other Parties of any provision of </w:t>
      </w:r>
      <w:r w:rsidR="00C14BFE" w:rsidRPr="00DC33D9">
        <w:rPr>
          <w:rFonts w:ascii="Georgia" w:hAnsi="Georgia"/>
          <w:color w:val="000000"/>
          <w:sz w:val="20"/>
        </w:rPr>
        <w:t>this TRA Agreement</w:t>
      </w:r>
      <w:r w:rsidRPr="00DC33D9">
        <w:rPr>
          <w:rFonts w:ascii="Georgia" w:hAnsi="Georgia"/>
          <w:color w:val="000000"/>
          <w:sz w:val="20"/>
        </w:rPr>
        <w:t xml:space="preserve"> shall not be construed as a waiver of such provision and shall not affect the validity of </w:t>
      </w:r>
      <w:r w:rsidR="00C14BFE" w:rsidRPr="00DC33D9">
        <w:rPr>
          <w:rFonts w:ascii="Georgia" w:hAnsi="Georgia"/>
          <w:color w:val="000000"/>
          <w:sz w:val="20"/>
        </w:rPr>
        <w:t>this TRA Agreement</w:t>
      </w:r>
      <w:r w:rsidRPr="00DC33D9">
        <w:rPr>
          <w:rFonts w:ascii="Georgia" w:hAnsi="Georgia"/>
          <w:color w:val="000000"/>
          <w:sz w:val="20"/>
        </w:rPr>
        <w:t xml:space="preserve"> or any part of it or the right of the relevant Party to enforce any provision in accordance with its terms.</w:t>
      </w:r>
    </w:p>
    <w:p w14:paraId="10053005" w14:textId="77777777" w:rsidR="007354D9" w:rsidRPr="00DC33D9" w:rsidRDefault="007354D9" w:rsidP="00297216">
      <w:pPr>
        <w:pStyle w:val="Defin"/>
        <w:spacing w:after="0" w:line="276" w:lineRule="auto"/>
        <w:rPr>
          <w:rFonts w:ascii="Georgia" w:hAnsi="Georgia"/>
          <w:color w:val="000000"/>
          <w:sz w:val="20"/>
        </w:rPr>
      </w:pPr>
    </w:p>
    <w:p w14:paraId="320FE2FE" w14:textId="77777777" w:rsidR="007354D9" w:rsidRPr="00DC33D9" w:rsidRDefault="00315A95" w:rsidP="00297216">
      <w:pPr>
        <w:pStyle w:val="Heading2"/>
        <w:spacing w:line="276" w:lineRule="auto"/>
        <w:rPr>
          <w:rFonts w:ascii="Georgia" w:hAnsi="Georgia"/>
          <w:color w:val="000000"/>
          <w:sz w:val="20"/>
          <w:szCs w:val="20"/>
        </w:rPr>
      </w:pPr>
      <w:bookmarkStart w:id="261" w:name="_DV_M750"/>
      <w:bookmarkStart w:id="262" w:name="_Toc359976559"/>
      <w:bookmarkStart w:id="263" w:name="_Toc359976633"/>
      <w:bookmarkStart w:id="264" w:name="_Toc359976752"/>
      <w:bookmarkStart w:id="265" w:name="_Toc361122458"/>
      <w:bookmarkStart w:id="266" w:name="_Toc372045923"/>
      <w:bookmarkStart w:id="267" w:name="_Toc380471589"/>
      <w:bookmarkStart w:id="268" w:name="_Toc383741020"/>
      <w:bookmarkStart w:id="269" w:name="_Toc384240688"/>
      <w:bookmarkStart w:id="270" w:name="_Toc437767392"/>
      <w:bookmarkStart w:id="271" w:name="_Toc456343013"/>
      <w:bookmarkStart w:id="272" w:name="_Toc456343101"/>
      <w:bookmarkStart w:id="273" w:name="_Toc510482455"/>
      <w:bookmarkStart w:id="274" w:name="_Toc163889388"/>
      <w:bookmarkStart w:id="275" w:name="_Toc275203104"/>
      <w:bookmarkEnd w:id="261"/>
      <w:r w:rsidRPr="00DC33D9">
        <w:rPr>
          <w:rFonts w:ascii="Georgia" w:hAnsi="Georgia"/>
          <w:b w:val="0"/>
          <w:color w:val="000000"/>
          <w:sz w:val="20"/>
          <w:szCs w:val="20"/>
        </w:rPr>
        <w:t>14</w:t>
      </w:r>
      <w:r w:rsidR="007354D9" w:rsidRPr="00DC33D9">
        <w:rPr>
          <w:rFonts w:ascii="Georgia" w:hAnsi="Georgia"/>
          <w:b w:val="0"/>
          <w:color w:val="000000"/>
          <w:sz w:val="20"/>
          <w:szCs w:val="20"/>
        </w:rPr>
        <w:t>.6</w:t>
      </w:r>
      <w:r w:rsidR="007354D9" w:rsidRPr="00DC33D9">
        <w:rPr>
          <w:rFonts w:ascii="Georgia" w:hAnsi="Georgia"/>
          <w:color w:val="000000"/>
          <w:sz w:val="20"/>
          <w:szCs w:val="20"/>
        </w:rPr>
        <w:tab/>
        <w:t>Severability</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26840670" w14:textId="77777777" w:rsidR="007354D9" w:rsidRPr="00DC33D9" w:rsidRDefault="007354D9" w:rsidP="00297216">
      <w:pPr>
        <w:pStyle w:val="Defin"/>
        <w:spacing w:after="0" w:line="276" w:lineRule="auto"/>
        <w:rPr>
          <w:rFonts w:ascii="Georgia" w:hAnsi="Georgia"/>
          <w:color w:val="000000"/>
          <w:sz w:val="20"/>
        </w:rPr>
      </w:pPr>
      <w:bookmarkStart w:id="276" w:name="_DV_M751"/>
      <w:bookmarkEnd w:id="276"/>
    </w:p>
    <w:p w14:paraId="31F7BA33" w14:textId="77777777" w:rsidR="007354D9" w:rsidRPr="00DC33D9" w:rsidRDefault="007354D9" w:rsidP="00297216">
      <w:pPr>
        <w:pStyle w:val="Defin"/>
        <w:spacing w:after="0" w:line="276" w:lineRule="auto"/>
        <w:rPr>
          <w:rFonts w:ascii="Georgia" w:hAnsi="Georgia"/>
          <w:color w:val="000000"/>
          <w:sz w:val="20"/>
        </w:rPr>
      </w:pPr>
      <w:r w:rsidRPr="00DC33D9">
        <w:rPr>
          <w:rFonts w:ascii="Georgia" w:hAnsi="Georgia"/>
          <w:color w:val="000000"/>
          <w:sz w:val="20"/>
        </w:rPr>
        <w:t xml:space="preserve">If any condition, </w:t>
      </w:r>
      <w:r w:rsidR="00287283" w:rsidRPr="00DC33D9">
        <w:rPr>
          <w:rFonts w:ascii="Georgia" w:hAnsi="Georgia"/>
          <w:color w:val="000000"/>
          <w:sz w:val="20"/>
        </w:rPr>
        <w:t xml:space="preserve">clause </w:t>
      </w:r>
      <w:r w:rsidRPr="00DC33D9">
        <w:rPr>
          <w:rFonts w:ascii="Georgia" w:hAnsi="Georgia"/>
          <w:color w:val="000000"/>
          <w:sz w:val="20"/>
        </w:rPr>
        <w:t xml:space="preserve">or provision of </w:t>
      </w:r>
      <w:r w:rsidR="00C14BFE" w:rsidRPr="00DC33D9">
        <w:rPr>
          <w:rFonts w:ascii="Georgia" w:hAnsi="Georgia"/>
          <w:color w:val="000000"/>
          <w:sz w:val="20"/>
        </w:rPr>
        <w:t>this TRA Agreement</w:t>
      </w:r>
      <w:r w:rsidRPr="00DC33D9">
        <w:rPr>
          <w:rFonts w:ascii="Georgia" w:hAnsi="Georgia"/>
          <w:color w:val="000000"/>
          <w:sz w:val="20"/>
        </w:rPr>
        <w:t xml:space="preserve"> not being of a fundamental nature is held to be illegal or unenforceable, the validity or enforceability of the remainder of </w:t>
      </w:r>
      <w:r w:rsidR="00C14BFE" w:rsidRPr="00DC33D9">
        <w:rPr>
          <w:rFonts w:ascii="Georgia" w:hAnsi="Georgia"/>
          <w:color w:val="000000"/>
          <w:sz w:val="20"/>
        </w:rPr>
        <w:t>this TRA Agreement</w:t>
      </w:r>
      <w:r w:rsidRPr="00DC33D9">
        <w:rPr>
          <w:rFonts w:ascii="Georgia" w:hAnsi="Georgia"/>
          <w:color w:val="000000"/>
          <w:sz w:val="20"/>
        </w:rPr>
        <w:t xml:space="preserve"> shall not be affected thereby.</w:t>
      </w:r>
    </w:p>
    <w:p w14:paraId="07AF0342" w14:textId="77777777" w:rsidR="007354D9" w:rsidRPr="00DC33D9" w:rsidRDefault="007354D9" w:rsidP="00297216">
      <w:pPr>
        <w:pStyle w:val="Defin"/>
        <w:spacing w:after="0" w:line="276" w:lineRule="auto"/>
        <w:rPr>
          <w:rFonts w:ascii="Georgia" w:hAnsi="Georgia"/>
          <w:color w:val="000000"/>
          <w:sz w:val="20"/>
        </w:rPr>
      </w:pPr>
    </w:p>
    <w:p w14:paraId="601CAE73" w14:textId="77777777" w:rsidR="007354D9" w:rsidRPr="00DC33D9" w:rsidRDefault="00315A95" w:rsidP="00297216">
      <w:pPr>
        <w:pStyle w:val="Heading2"/>
        <w:spacing w:line="276" w:lineRule="auto"/>
        <w:rPr>
          <w:rFonts w:ascii="Georgia" w:hAnsi="Georgia"/>
          <w:color w:val="000000"/>
          <w:sz w:val="20"/>
          <w:szCs w:val="20"/>
        </w:rPr>
      </w:pPr>
      <w:bookmarkStart w:id="277" w:name="_DV_M752"/>
      <w:bookmarkStart w:id="278" w:name="_Toc359976560"/>
      <w:bookmarkStart w:id="279" w:name="_Toc359976634"/>
      <w:bookmarkStart w:id="280" w:name="_Toc359976753"/>
      <w:bookmarkStart w:id="281" w:name="_Toc361122459"/>
      <w:bookmarkStart w:id="282" w:name="_Toc372045924"/>
      <w:bookmarkStart w:id="283" w:name="_Toc380471590"/>
      <w:bookmarkStart w:id="284" w:name="_Toc383741021"/>
      <w:bookmarkStart w:id="285" w:name="_Toc384240689"/>
      <w:bookmarkStart w:id="286" w:name="_Toc437767393"/>
      <w:bookmarkStart w:id="287" w:name="_Toc456343014"/>
      <w:bookmarkStart w:id="288" w:name="_Toc456343102"/>
      <w:bookmarkStart w:id="289" w:name="_Toc510482456"/>
      <w:bookmarkStart w:id="290" w:name="_Toc163889389"/>
      <w:bookmarkStart w:id="291" w:name="_Toc275203105"/>
      <w:bookmarkEnd w:id="277"/>
      <w:r w:rsidRPr="00DC33D9">
        <w:rPr>
          <w:rFonts w:ascii="Georgia" w:hAnsi="Georgia"/>
          <w:b w:val="0"/>
          <w:color w:val="000000"/>
          <w:sz w:val="20"/>
          <w:szCs w:val="20"/>
        </w:rPr>
        <w:t>14</w:t>
      </w:r>
      <w:r w:rsidR="007354D9" w:rsidRPr="00DC33D9">
        <w:rPr>
          <w:rFonts w:ascii="Georgia" w:hAnsi="Georgia"/>
          <w:b w:val="0"/>
          <w:color w:val="000000"/>
          <w:sz w:val="20"/>
          <w:szCs w:val="20"/>
        </w:rPr>
        <w:t>.7</w:t>
      </w:r>
      <w:r w:rsidR="007354D9" w:rsidRPr="00DC33D9">
        <w:rPr>
          <w:rFonts w:ascii="Georgia" w:hAnsi="Georgia"/>
          <w:color w:val="000000"/>
          <w:sz w:val="20"/>
          <w:szCs w:val="20"/>
        </w:rPr>
        <w:tab/>
        <w:t>Amendments</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475D69D0" w14:textId="77777777" w:rsidR="007354D9" w:rsidRPr="00DC33D9" w:rsidRDefault="007354D9" w:rsidP="00297216">
      <w:pPr>
        <w:pStyle w:val="Defin"/>
        <w:spacing w:after="0" w:line="276" w:lineRule="auto"/>
        <w:rPr>
          <w:rFonts w:ascii="Georgia" w:hAnsi="Georgia"/>
          <w:color w:val="000000"/>
          <w:sz w:val="20"/>
        </w:rPr>
      </w:pPr>
      <w:bookmarkStart w:id="292" w:name="_DV_M753"/>
      <w:bookmarkEnd w:id="292"/>
    </w:p>
    <w:p w14:paraId="65B129F3" w14:textId="77777777" w:rsidR="007354D9" w:rsidRPr="00DC33D9" w:rsidRDefault="007354D9" w:rsidP="00297216">
      <w:pPr>
        <w:pStyle w:val="Defin"/>
        <w:spacing w:after="0" w:line="276" w:lineRule="auto"/>
        <w:rPr>
          <w:rFonts w:ascii="Georgia" w:hAnsi="Georgia"/>
          <w:color w:val="000000"/>
          <w:sz w:val="20"/>
        </w:rPr>
      </w:pPr>
      <w:r w:rsidRPr="00DC33D9">
        <w:rPr>
          <w:rFonts w:ascii="Georgia" w:hAnsi="Georgia"/>
          <w:color w:val="000000"/>
          <w:sz w:val="20"/>
        </w:rPr>
        <w:t xml:space="preserve">No amendment to </w:t>
      </w:r>
      <w:r w:rsidR="00C14BFE" w:rsidRPr="00DC33D9">
        <w:rPr>
          <w:rFonts w:ascii="Georgia" w:hAnsi="Georgia"/>
          <w:color w:val="000000"/>
          <w:sz w:val="20"/>
        </w:rPr>
        <w:t>this TRA Agreement</w:t>
      </w:r>
      <w:r w:rsidRPr="00DC33D9">
        <w:rPr>
          <w:rFonts w:ascii="Georgia" w:hAnsi="Georgia"/>
          <w:color w:val="000000"/>
          <w:sz w:val="20"/>
        </w:rPr>
        <w:t xml:space="preserve"> shall be binding unless in writing and signed by the duly authorised representatives of the Parties.</w:t>
      </w:r>
      <w:bookmarkStart w:id="293" w:name="_DV_M754"/>
      <w:bookmarkEnd w:id="293"/>
    </w:p>
    <w:p w14:paraId="58A343DD" w14:textId="77777777" w:rsidR="007354D9" w:rsidRPr="00DC33D9" w:rsidRDefault="007354D9" w:rsidP="00297216">
      <w:pPr>
        <w:pStyle w:val="Heading2"/>
        <w:spacing w:line="276" w:lineRule="auto"/>
        <w:rPr>
          <w:rFonts w:ascii="Georgia" w:hAnsi="Georgia"/>
          <w:color w:val="000000"/>
          <w:sz w:val="20"/>
          <w:szCs w:val="20"/>
        </w:rPr>
      </w:pPr>
      <w:bookmarkStart w:id="294" w:name="_DV_M756"/>
      <w:bookmarkStart w:id="295" w:name="_Toc510482458"/>
      <w:bookmarkStart w:id="296" w:name="_Toc163889391"/>
      <w:bookmarkStart w:id="297" w:name="_Toc275203107"/>
      <w:bookmarkEnd w:id="294"/>
    </w:p>
    <w:p w14:paraId="0A6F6768" w14:textId="77777777" w:rsidR="007354D9" w:rsidRPr="00DC33D9" w:rsidRDefault="00315A95" w:rsidP="00297216">
      <w:pPr>
        <w:pStyle w:val="Heading2"/>
        <w:spacing w:line="276" w:lineRule="auto"/>
        <w:rPr>
          <w:rFonts w:ascii="Georgia" w:hAnsi="Georgia"/>
          <w:color w:val="000000"/>
          <w:sz w:val="20"/>
          <w:szCs w:val="20"/>
        </w:rPr>
      </w:pPr>
      <w:r w:rsidRPr="00DC33D9">
        <w:rPr>
          <w:rFonts w:ascii="Georgia" w:hAnsi="Georgia"/>
          <w:b w:val="0"/>
          <w:color w:val="000000"/>
          <w:sz w:val="20"/>
          <w:szCs w:val="20"/>
        </w:rPr>
        <w:t>14</w:t>
      </w:r>
      <w:r w:rsidR="007354D9" w:rsidRPr="00DC33D9">
        <w:rPr>
          <w:rFonts w:ascii="Georgia" w:hAnsi="Georgia"/>
          <w:b w:val="0"/>
          <w:color w:val="000000"/>
          <w:sz w:val="20"/>
          <w:szCs w:val="20"/>
        </w:rPr>
        <w:t>.</w:t>
      </w:r>
      <w:r w:rsidR="00A93C5A" w:rsidRPr="00DC33D9">
        <w:rPr>
          <w:rFonts w:ascii="Georgia" w:hAnsi="Georgia"/>
          <w:b w:val="0"/>
          <w:color w:val="000000"/>
          <w:sz w:val="20"/>
          <w:szCs w:val="20"/>
        </w:rPr>
        <w:t>8</w:t>
      </w:r>
      <w:r w:rsidR="007354D9" w:rsidRPr="00DC33D9">
        <w:rPr>
          <w:rFonts w:ascii="Georgia" w:hAnsi="Georgia"/>
          <w:color w:val="000000"/>
          <w:sz w:val="20"/>
          <w:szCs w:val="20"/>
        </w:rPr>
        <w:tab/>
      </w:r>
      <w:r w:rsidR="00A93C5A" w:rsidRPr="00DC33D9">
        <w:rPr>
          <w:rFonts w:ascii="Georgia" w:hAnsi="Georgia"/>
          <w:color w:val="000000"/>
          <w:sz w:val="20"/>
          <w:szCs w:val="20"/>
        </w:rPr>
        <w:t xml:space="preserve">Governing Law and </w:t>
      </w:r>
      <w:r w:rsidR="007354D9" w:rsidRPr="00DC33D9">
        <w:rPr>
          <w:rFonts w:ascii="Georgia" w:hAnsi="Georgia"/>
          <w:color w:val="000000"/>
          <w:sz w:val="20"/>
          <w:szCs w:val="20"/>
        </w:rPr>
        <w:t>Jurisdiction</w:t>
      </w:r>
      <w:bookmarkEnd w:id="295"/>
      <w:bookmarkEnd w:id="296"/>
      <w:bookmarkEnd w:id="297"/>
    </w:p>
    <w:p w14:paraId="6EDEA665" w14:textId="77777777" w:rsidR="007354D9" w:rsidRPr="00DC33D9" w:rsidRDefault="007354D9" w:rsidP="00297216">
      <w:pPr>
        <w:pStyle w:val="Defin"/>
        <w:spacing w:after="0" w:line="276" w:lineRule="auto"/>
        <w:ind w:left="1440" w:hanging="720"/>
        <w:rPr>
          <w:rFonts w:ascii="Georgia" w:hAnsi="Georgia"/>
          <w:b/>
          <w:color w:val="000000"/>
          <w:sz w:val="20"/>
        </w:rPr>
      </w:pPr>
      <w:bookmarkStart w:id="298" w:name="_DV_M757"/>
      <w:bookmarkEnd w:id="298"/>
    </w:p>
    <w:p w14:paraId="6EA25192" w14:textId="77777777" w:rsidR="00615504" w:rsidRPr="00DC33D9" w:rsidRDefault="003A7DC9" w:rsidP="00297216">
      <w:pPr>
        <w:widowControl w:val="0"/>
        <w:spacing w:line="276" w:lineRule="auto"/>
        <w:ind w:left="1440" w:hanging="720"/>
        <w:jc w:val="both"/>
        <w:rPr>
          <w:rFonts w:ascii="Georgia" w:hAnsi="Georgia"/>
          <w:sz w:val="20"/>
          <w:szCs w:val="20"/>
        </w:rPr>
      </w:pPr>
      <w:r w:rsidRPr="00DC33D9">
        <w:rPr>
          <w:rFonts w:ascii="Georgia" w:hAnsi="Georgia"/>
          <w:sz w:val="20"/>
          <w:szCs w:val="20"/>
        </w:rPr>
        <w:t>(</w:t>
      </w:r>
      <w:r w:rsidR="00615504" w:rsidRPr="00DC33D9">
        <w:rPr>
          <w:rFonts w:ascii="Georgia" w:hAnsi="Georgia"/>
          <w:sz w:val="20"/>
          <w:szCs w:val="20"/>
        </w:rPr>
        <w:t>i</w:t>
      </w:r>
      <w:r w:rsidRPr="00DC33D9">
        <w:rPr>
          <w:rFonts w:ascii="Georgia" w:hAnsi="Georgia"/>
          <w:sz w:val="20"/>
          <w:szCs w:val="20"/>
        </w:rPr>
        <w:t>)</w:t>
      </w:r>
      <w:r w:rsidR="00615504" w:rsidRPr="00DC33D9">
        <w:rPr>
          <w:rFonts w:ascii="Georgia" w:hAnsi="Georgia"/>
          <w:sz w:val="20"/>
          <w:szCs w:val="20"/>
        </w:rPr>
        <w:tab/>
      </w:r>
      <w:r w:rsidR="00C14BFE" w:rsidRPr="00DC33D9">
        <w:rPr>
          <w:rFonts w:ascii="Georgia" w:hAnsi="Georgia"/>
          <w:sz w:val="20"/>
          <w:szCs w:val="20"/>
        </w:rPr>
        <w:t>This TRA Agreement</w:t>
      </w:r>
      <w:r w:rsidR="00615504" w:rsidRPr="00DC33D9">
        <w:rPr>
          <w:rFonts w:ascii="Georgia" w:hAnsi="Georgia"/>
          <w:sz w:val="20"/>
          <w:szCs w:val="20"/>
        </w:rPr>
        <w:t xml:space="preserve"> and the rights and obligations of the Parties hereunder shall be construed in accordance with and be governed by the laws of India.</w:t>
      </w:r>
    </w:p>
    <w:p w14:paraId="642048FF" w14:textId="77777777" w:rsidR="00615504" w:rsidRPr="00DC33D9" w:rsidRDefault="00615504" w:rsidP="00297216">
      <w:pPr>
        <w:widowControl w:val="0"/>
        <w:spacing w:line="276" w:lineRule="auto"/>
        <w:jc w:val="both"/>
        <w:rPr>
          <w:rFonts w:ascii="Georgia" w:hAnsi="Georgia"/>
          <w:sz w:val="20"/>
          <w:szCs w:val="20"/>
        </w:rPr>
      </w:pPr>
    </w:p>
    <w:p w14:paraId="459D3B53" w14:textId="77777777" w:rsidR="00615504" w:rsidRPr="00DC33D9" w:rsidRDefault="003A7DC9" w:rsidP="00297216">
      <w:pPr>
        <w:widowControl w:val="0"/>
        <w:spacing w:line="276" w:lineRule="auto"/>
        <w:ind w:left="1440" w:hanging="720"/>
        <w:jc w:val="both"/>
        <w:rPr>
          <w:rFonts w:ascii="Georgia" w:hAnsi="Georgia"/>
          <w:sz w:val="20"/>
          <w:szCs w:val="20"/>
        </w:rPr>
      </w:pPr>
      <w:r w:rsidRPr="00DC33D9">
        <w:rPr>
          <w:rFonts w:ascii="Georgia" w:hAnsi="Georgia"/>
          <w:sz w:val="20"/>
          <w:szCs w:val="20"/>
        </w:rPr>
        <w:t>(</w:t>
      </w:r>
      <w:r w:rsidR="00615504" w:rsidRPr="00DC33D9">
        <w:rPr>
          <w:rFonts w:ascii="Georgia" w:hAnsi="Georgia"/>
          <w:sz w:val="20"/>
          <w:szCs w:val="20"/>
        </w:rPr>
        <w:t>ii</w:t>
      </w:r>
      <w:r w:rsidRPr="00DC33D9">
        <w:rPr>
          <w:rFonts w:ascii="Georgia" w:hAnsi="Georgia"/>
          <w:sz w:val="20"/>
          <w:szCs w:val="20"/>
        </w:rPr>
        <w:t>)</w:t>
      </w:r>
      <w:r w:rsidR="00615504" w:rsidRPr="00DC33D9">
        <w:rPr>
          <w:rFonts w:ascii="Georgia" w:hAnsi="Georgia"/>
          <w:sz w:val="20"/>
          <w:szCs w:val="20"/>
        </w:rPr>
        <w:tab/>
        <w:t xml:space="preserve">The Company irrevocably waive any objection now or in future, to the lying of the venue of any Proceedings in the courts and tribunals at </w:t>
      </w:r>
      <w:r w:rsidR="0078458C" w:rsidRPr="00DC33D9">
        <w:rPr>
          <w:rFonts w:ascii="Georgia" w:hAnsi="Georgia"/>
          <w:color w:val="000000"/>
          <w:sz w:val="20"/>
          <w:szCs w:val="20"/>
        </w:rPr>
        <w:t xml:space="preserve">[•] </w:t>
      </w:r>
      <w:r w:rsidR="00615504" w:rsidRPr="00DC33D9">
        <w:rPr>
          <w:rFonts w:ascii="Georgia" w:hAnsi="Georgia"/>
          <w:sz w:val="20"/>
          <w:szCs w:val="20"/>
        </w:rPr>
        <w:t xml:space="preserve">and any claim that any such Proceedings have been brought in an inconvenient forum and further irrevocably agree that a judgment in any Proceedings brought in the courts and tribunals at </w:t>
      </w:r>
      <w:r w:rsidR="0078458C" w:rsidRPr="00DC33D9">
        <w:rPr>
          <w:rFonts w:ascii="Georgia" w:hAnsi="Georgia"/>
          <w:color w:val="000000"/>
          <w:sz w:val="20"/>
          <w:szCs w:val="20"/>
        </w:rPr>
        <w:t xml:space="preserve">[•] </w:t>
      </w:r>
      <w:r w:rsidR="00615504" w:rsidRPr="00DC33D9">
        <w:rPr>
          <w:rFonts w:ascii="Georgia" w:hAnsi="Georgia"/>
          <w:sz w:val="20"/>
          <w:szCs w:val="20"/>
        </w:rPr>
        <w:t>shall be conclusive and binding upon them and may be enforced in the courts of any other jurisdiction, (subject to the laws of such jurisdiction) by a suit upon such judgment, a certified copy of which shall be conclusive evidence of such judgment, or in any other manner provided by law.</w:t>
      </w:r>
    </w:p>
    <w:p w14:paraId="3BF9AD14" w14:textId="77777777" w:rsidR="000861B8" w:rsidRPr="00DC33D9" w:rsidRDefault="000861B8" w:rsidP="00297216">
      <w:pPr>
        <w:spacing w:line="276" w:lineRule="auto"/>
        <w:rPr>
          <w:rFonts w:ascii="Georgia" w:hAnsi="Georgia"/>
          <w:sz w:val="20"/>
          <w:szCs w:val="20"/>
          <w:lang w:val="en-GB"/>
        </w:rPr>
      </w:pPr>
      <w:bookmarkStart w:id="299" w:name="_DV_M758"/>
      <w:bookmarkStart w:id="300" w:name="_Toc380471593"/>
      <w:bookmarkStart w:id="301" w:name="_Toc383741024"/>
      <w:bookmarkStart w:id="302" w:name="_Toc384240692"/>
      <w:bookmarkStart w:id="303" w:name="_Toc437767395"/>
      <w:bookmarkStart w:id="304" w:name="_Toc456343016"/>
      <w:bookmarkStart w:id="305" w:name="_Toc456343104"/>
      <w:bookmarkStart w:id="306" w:name="_Toc510482459"/>
      <w:bookmarkStart w:id="307" w:name="_Toc163889392"/>
      <w:bookmarkStart w:id="308" w:name="_Toc275203108"/>
      <w:bookmarkEnd w:id="299"/>
    </w:p>
    <w:p w14:paraId="7471AE81" w14:textId="77777777" w:rsidR="007354D9" w:rsidRPr="00DC33D9" w:rsidRDefault="0007470E" w:rsidP="00297216">
      <w:pPr>
        <w:pStyle w:val="Heading2"/>
        <w:spacing w:line="276" w:lineRule="auto"/>
        <w:rPr>
          <w:rFonts w:ascii="Georgia" w:hAnsi="Georgia"/>
          <w:color w:val="000000"/>
          <w:sz w:val="20"/>
          <w:szCs w:val="20"/>
        </w:rPr>
      </w:pPr>
      <w:r w:rsidRPr="00DC33D9">
        <w:rPr>
          <w:rFonts w:ascii="Georgia" w:hAnsi="Georgia"/>
          <w:b w:val="0"/>
          <w:color w:val="000000"/>
          <w:sz w:val="20"/>
          <w:szCs w:val="20"/>
        </w:rPr>
        <w:t>14</w:t>
      </w:r>
      <w:r w:rsidR="00A93C5A" w:rsidRPr="00DC33D9">
        <w:rPr>
          <w:rFonts w:ascii="Georgia" w:hAnsi="Georgia"/>
          <w:b w:val="0"/>
          <w:color w:val="000000"/>
          <w:sz w:val="20"/>
          <w:szCs w:val="20"/>
        </w:rPr>
        <w:t>.9</w:t>
      </w:r>
      <w:r w:rsidR="007354D9" w:rsidRPr="00DC33D9">
        <w:rPr>
          <w:rFonts w:ascii="Georgia" w:hAnsi="Georgia"/>
          <w:color w:val="000000"/>
          <w:sz w:val="20"/>
          <w:szCs w:val="20"/>
        </w:rPr>
        <w:tab/>
        <w:t>Regulatory Approvals</w:t>
      </w:r>
      <w:bookmarkEnd w:id="300"/>
      <w:bookmarkEnd w:id="301"/>
      <w:bookmarkEnd w:id="302"/>
      <w:bookmarkEnd w:id="303"/>
      <w:bookmarkEnd w:id="304"/>
      <w:bookmarkEnd w:id="305"/>
      <w:bookmarkEnd w:id="306"/>
      <w:bookmarkEnd w:id="307"/>
      <w:bookmarkEnd w:id="308"/>
    </w:p>
    <w:p w14:paraId="48408DB0" w14:textId="77777777" w:rsidR="007354D9" w:rsidRPr="00DC33D9" w:rsidRDefault="007354D9" w:rsidP="00297216">
      <w:pPr>
        <w:pStyle w:val="Defin"/>
        <w:spacing w:after="0" w:line="276" w:lineRule="auto"/>
        <w:rPr>
          <w:rFonts w:ascii="Georgia" w:hAnsi="Georgia"/>
          <w:color w:val="000000"/>
          <w:sz w:val="20"/>
        </w:rPr>
      </w:pPr>
      <w:bookmarkStart w:id="309" w:name="_DV_M759"/>
      <w:bookmarkEnd w:id="309"/>
    </w:p>
    <w:p w14:paraId="6F887878" w14:textId="77777777" w:rsidR="007354D9" w:rsidRPr="00DC33D9" w:rsidRDefault="007354D9" w:rsidP="00297216">
      <w:pPr>
        <w:pStyle w:val="Defin"/>
        <w:spacing w:after="0" w:line="276" w:lineRule="auto"/>
        <w:rPr>
          <w:rFonts w:ascii="Georgia" w:hAnsi="Georgia"/>
          <w:color w:val="000000"/>
          <w:sz w:val="20"/>
        </w:rPr>
      </w:pPr>
      <w:r w:rsidRPr="00DC33D9">
        <w:rPr>
          <w:rFonts w:ascii="Georgia" w:hAnsi="Georgia"/>
          <w:color w:val="000000"/>
          <w:sz w:val="20"/>
        </w:rPr>
        <w:t xml:space="preserve">The Borrower shall procure and shall thereafter maintain and comply with all regulatory approvals required for the establishment and operation of the Accounts and the making of any deposits, transfers or withdrawals and for the performance of its obligations under </w:t>
      </w:r>
      <w:r w:rsidR="00C14BFE" w:rsidRPr="00DC33D9">
        <w:rPr>
          <w:rFonts w:ascii="Georgia" w:hAnsi="Georgia"/>
          <w:color w:val="000000"/>
          <w:sz w:val="20"/>
        </w:rPr>
        <w:t>this TRA Agreement</w:t>
      </w:r>
      <w:r w:rsidRPr="00DC33D9">
        <w:rPr>
          <w:rFonts w:ascii="Georgia" w:hAnsi="Georgia"/>
          <w:color w:val="000000"/>
          <w:sz w:val="20"/>
        </w:rPr>
        <w:t>.</w:t>
      </w:r>
    </w:p>
    <w:p w14:paraId="61828422" w14:textId="77777777" w:rsidR="007354D9" w:rsidRPr="00DC33D9" w:rsidRDefault="007354D9" w:rsidP="00297216">
      <w:pPr>
        <w:pStyle w:val="Defin"/>
        <w:spacing w:after="0" w:line="276" w:lineRule="auto"/>
        <w:rPr>
          <w:rFonts w:ascii="Georgia" w:hAnsi="Georgia"/>
          <w:color w:val="000000"/>
          <w:sz w:val="20"/>
        </w:rPr>
      </w:pPr>
    </w:p>
    <w:p w14:paraId="671405F5" w14:textId="77777777" w:rsidR="00051C68" w:rsidRPr="00DC33D9" w:rsidRDefault="00051C68" w:rsidP="00297216">
      <w:pPr>
        <w:pStyle w:val="Heading2"/>
        <w:spacing w:line="276" w:lineRule="auto"/>
        <w:rPr>
          <w:rFonts w:ascii="Georgia" w:hAnsi="Georgia"/>
          <w:b w:val="0"/>
          <w:color w:val="000000"/>
          <w:sz w:val="20"/>
          <w:szCs w:val="20"/>
        </w:rPr>
      </w:pPr>
      <w:bookmarkStart w:id="310" w:name="_DV_M760"/>
      <w:bookmarkStart w:id="311" w:name="_Toc380471594"/>
      <w:bookmarkStart w:id="312" w:name="_Toc383741025"/>
      <w:bookmarkStart w:id="313" w:name="_Toc384240693"/>
      <w:bookmarkStart w:id="314" w:name="_Toc437767396"/>
      <w:bookmarkStart w:id="315" w:name="_Toc456343017"/>
      <w:bookmarkStart w:id="316" w:name="_Toc456343105"/>
      <w:bookmarkStart w:id="317" w:name="_Toc510482460"/>
      <w:bookmarkStart w:id="318" w:name="_Toc163889393"/>
      <w:bookmarkStart w:id="319" w:name="_Toc275203109"/>
      <w:bookmarkEnd w:id="310"/>
    </w:p>
    <w:p w14:paraId="063580A4" w14:textId="77777777" w:rsidR="00051C68" w:rsidRPr="00DC33D9" w:rsidRDefault="00051C68" w:rsidP="00297216">
      <w:pPr>
        <w:pStyle w:val="Heading2"/>
        <w:spacing w:line="276" w:lineRule="auto"/>
        <w:rPr>
          <w:rFonts w:ascii="Georgia" w:hAnsi="Georgia"/>
          <w:b w:val="0"/>
          <w:color w:val="000000"/>
          <w:sz w:val="20"/>
          <w:szCs w:val="20"/>
        </w:rPr>
      </w:pPr>
    </w:p>
    <w:p w14:paraId="4D94D7FD" w14:textId="77777777" w:rsidR="00051C68" w:rsidRPr="00DC33D9" w:rsidRDefault="00051C68" w:rsidP="00297216">
      <w:pPr>
        <w:pStyle w:val="Heading2"/>
        <w:spacing w:line="276" w:lineRule="auto"/>
        <w:rPr>
          <w:rFonts w:ascii="Georgia" w:hAnsi="Georgia"/>
          <w:b w:val="0"/>
          <w:color w:val="000000"/>
          <w:sz w:val="20"/>
          <w:szCs w:val="20"/>
        </w:rPr>
      </w:pPr>
    </w:p>
    <w:p w14:paraId="622ED887" w14:textId="77777777" w:rsidR="007354D9" w:rsidRPr="00DC33D9" w:rsidRDefault="0007470E" w:rsidP="00297216">
      <w:pPr>
        <w:pStyle w:val="Heading2"/>
        <w:spacing w:line="276" w:lineRule="auto"/>
        <w:rPr>
          <w:rFonts w:ascii="Georgia" w:hAnsi="Georgia"/>
          <w:color w:val="000000"/>
          <w:sz w:val="20"/>
          <w:szCs w:val="20"/>
        </w:rPr>
      </w:pPr>
      <w:r w:rsidRPr="00DC33D9">
        <w:rPr>
          <w:rFonts w:ascii="Georgia" w:hAnsi="Georgia"/>
          <w:b w:val="0"/>
          <w:color w:val="000000"/>
          <w:sz w:val="20"/>
          <w:szCs w:val="20"/>
        </w:rPr>
        <w:t>14</w:t>
      </w:r>
      <w:r w:rsidR="00A93C5A" w:rsidRPr="00DC33D9">
        <w:rPr>
          <w:rFonts w:ascii="Georgia" w:hAnsi="Georgia"/>
          <w:b w:val="0"/>
          <w:color w:val="000000"/>
          <w:sz w:val="20"/>
          <w:szCs w:val="20"/>
        </w:rPr>
        <w:t>.10</w:t>
      </w:r>
      <w:r w:rsidR="007354D9" w:rsidRPr="00DC33D9">
        <w:rPr>
          <w:rFonts w:ascii="Georgia" w:hAnsi="Georgia"/>
          <w:color w:val="000000"/>
          <w:sz w:val="20"/>
          <w:szCs w:val="20"/>
        </w:rPr>
        <w:tab/>
        <w:t>Notification of Balances</w:t>
      </w:r>
      <w:bookmarkEnd w:id="311"/>
      <w:bookmarkEnd w:id="312"/>
      <w:bookmarkEnd w:id="313"/>
      <w:bookmarkEnd w:id="314"/>
      <w:bookmarkEnd w:id="315"/>
      <w:bookmarkEnd w:id="316"/>
      <w:bookmarkEnd w:id="317"/>
      <w:bookmarkEnd w:id="318"/>
      <w:bookmarkEnd w:id="319"/>
    </w:p>
    <w:p w14:paraId="3A35A828" w14:textId="77777777" w:rsidR="007354D9" w:rsidRPr="00DC33D9" w:rsidRDefault="007354D9" w:rsidP="00297216">
      <w:pPr>
        <w:spacing w:line="276" w:lineRule="auto"/>
        <w:ind w:left="720" w:hanging="720"/>
        <w:rPr>
          <w:rFonts w:ascii="Georgia" w:hAnsi="Georgia"/>
          <w:color w:val="000000"/>
          <w:sz w:val="20"/>
          <w:szCs w:val="20"/>
        </w:rPr>
      </w:pPr>
      <w:bookmarkStart w:id="320" w:name="_DV_M761"/>
      <w:bookmarkEnd w:id="320"/>
    </w:p>
    <w:p w14:paraId="3780DCB3" w14:textId="77777777" w:rsidR="007354D9" w:rsidRPr="00DC33D9" w:rsidRDefault="007354D9" w:rsidP="00297216">
      <w:pPr>
        <w:spacing w:line="276" w:lineRule="auto"/>
        <w:ind w:left="720" w:hanging="720"/>
        <w:jc w:val="both"/>
        <w:rPr>
          <w:rFonts w:ascii="Georgia" w:hAnsi="Georgia"/>
          <w:color w:val="000000"/>
          <w:sz w:val="20"/>
          <w:szCs w:val="20"/>
        </w:rPr>
      </w:pPr>
      <w:r w:rsidRPr="00DC33D9">
        <w:rPr>
          <w:rFonts w:ascii="Georgia" w:hAnsi="Georgia"/>
          <w:color w:val="000000"/>
          <w:sz w:val="20"/>
          <w:szCs w:val="20"/>
        </w:rPr>
        <w:tab/>
        <w:t xml:space="preserve">Within seven (7) days following the end of each calendar Month, the </w:t>
      </w:r>
      <w:r w:rsidR="00567482" w:rsidRPr="00DC33D9">
        <w:rPr>
          <w:rFonts w:ascii="Georgia" w:hAnsi="Georgia"/>
          <w:color w:val="000000"/>
          <w:sz w:val="20"/>
          <w:szCs w:val="20"/>
        </w:rPr>
        <w:t>Trustee Bank</w:t>
      </w:r>
      <w:r w:rsidRPr="00DC33D9">
        <w:rPr>
          <w:rFonts w:ascii="Georgia" w:hAnsi="Georgia"/>
          <w:color w:val="000000"/>
          <w:sz w:val="20"/>
          <w:szCs w:val="20"/>
        </w:rPr>
        <w:t xml:space="preserve"> shall notify the Lender, </w:t>
      </w:r>
      <w:r w:rsidR="0078458C" w:rsidRPr="00DC33D9">
        <w:rPr>
          <w:rFonts w:ascii="Georgia" w:hAnsi="Georgia"/>
          <w:color w:val="000000"/>
          <w:sz w:val="20"/>
          <w:szCs w:val="20"/>
        </w:rPr>
        <w:t xml:space="preserve">ESCO </w:t>
      </w:r>
      <w:r w:rsidRPr="00DC33D9">
        <w:rPr>
          <w:rFonts w:ascii="Georgia" w:hAnsi="Georgia"/>
          <w:color w:val="000000"/>
          <w:sz w:val="20"/>
          <w:szCs w:val="20"/>
        </w:rPr>
        <w:t xml:space="preserve">and the </w:t>
      </w:r>
      <w:r w:rsidR="0078458C" w:rsidRPr="00DC33D9">
        <w:rPr>
          <w:rFonts w:ascii="Georgia" w:hAnsi="Georgia"/>
          <w:color w:val="000000"/>
          <w:sz w:val="20"/>
          <w:szCs w:val="20"/>
        </w:rPr>
        <w:t xml:space="preserve">Host </w:t>
      </w:r>
      <w:r w:rsidRPr="00DC33D9">
        <w:rPr>
          <w:rFonts w:ascii="Georgia" w:hAnsi="Georgia"/>
          <w:color w:val="000000"/>
          <w:sz w:val="20"/>
          <w:szCs w:val="20"/>
        </w:rPr>
        <w:t xml:space="preserve">of the respective balances in the Accounts and </w:t>
      </w:r>
      <w:r w:rsidRPr="00DC33D9">
        <w:rPr>
          <w:rFonts w:ascii="Georgia" w:hAnsi="Georgia"/>
          <w:color w:val="000000"/>
          <w:sz w:val="20"/>
          <w:szCs w:val="20"/>
        </w:rPr>
        <w:lastRenderedPageBreak/>
        <w:t xml:space="preserve">furnish a statement of the deposits into and payment out of the Accounts as at the close of business of such calendar </w:t>
      </w:r>
      <w:r w:rsidR="00287283" w:rsidRPr="00DC33D9">
        <w:rPr>
          <w:rFonts w:ascii="Georgia" w:hAnsi="Georgia"/>
          <w:color w:val="000000"/>
          <w:sz w:val="20"/>
          <w:szCs w:val="20"/>
        </w:rPr>
        <w:t>m</w:t>
      </w:r>
      <w:r w:rsidRPr="00DC33D9">
        <w:rPr>
          <w:rFonts w:ascii="Georgia" w:hAnsi="Georgia"/>
          <w:color w:val="000000"/>
          <w:sz w:val="20"/>
          <w:szCs w:val="20"/>
        </w:rPr>
        <w:t>onth.</w:t>
      </w:r>
      <w:bookmarkStart w:id="321" w:name="_Toc404578100"/>
      <w:bookmarkStart w:id="322" w:name="_Toc503882384"/>
    </w:p>
    <w:p w14:paraId="659F9485" w14:textId="77777777" w:rsidR="007354D9" w:rsidRPr="00DC33D9" w:rsidRDefault="007354D9" w:rsidP="00297216">
      <w:pPr>
        <w:pStyle w:val="Heading2"/>
        <w:spacing w:line="276" w:lineRule="auto"/>
        <w:rPr>
          <w:rFonts w:ascii="Georgia" w:hAnsi="Georgia"/>
          <w:color w:val="000000"/>
          <w:sz w:val="20"/>
          <w:szCs w:val="20"/>
        </w:rPr>
      </w:pPr>
      <w:bookmarkStart w:id="323" w:name="_DV_M762"/>
      <w:bookmarkStart w:id="324" w:name="_Toc510482461"/>
      <w:bookmarkStart w:id="325" w:name="_Toc163889394"/>
      <w:bookmarkStart w:id="326" w:name="_Toc275203110"/>
      <w:bookmarkEnd w:id="323"/>
    </w:p>
    <w:p w14:paraId="361195D2" w14:textId="77777777" w:rsidR="007354D9" w:rsidRPr="00DC33D9" w:rsidRDefault="0007470E" w:rsidP="00297216">
      <w:pPr>
        <w:pStyle w:val="Heading2"/>
        <w:spacing w:line="276" w:lineRule="auto"/>
        <w:rPr>
          <w:rFonts w:ascii="Georgia" w:hAnsi="Georgia"/>
          <w:color w:val="000000"/>
          <w:sz w:val="20"/>
          <w:szCs w:val="20"/>
        </w:rPr>
      </w:pPr>
      <w:r w:rsidRPr="00DC33D9">
        <w:rPr>
          <w:rFonts w:ascii="Georgia" w:hAnsi="Georgia"/>
          <w:b w:val="0"/>
          <w:color w:val="000000"/>
          <w:sz w:val="20"/>
          <w:szCs w:val="20"/>
        </w:rPr>
        <w:t>14</w:t>
      </w:r>
      <w:r w:rsidR="007354D9" w:rsidRPr="00DC33D9">
        <w:rPr>
          <w:rFonts w:ascii="Georgia" w:hAnsi="Georgia"/>
          <w:b w:val="0"/>
          <w:color w:val="000000"/>
          <w:sz w:val="20"/>
          <w:szCs w:val="20"/>
        </w:rPr>
        <w:t>.1</w:t>
      </w:r>
      <w:r w:rsidR="00A93C5A" w:rsidRPr="00DC33D9">
        <w:rPr>
          <w:rFonts w:ascii="Georgia" w:hAnsi="Georgia"/>
          <w:b w:val="0"/>
          <w:color w:val="000000"/>
          <w:sz w:val="20"/>
          <w:szCs w:val="20"/>
        </w:rPr>
        <w:t>1</w:t>
      </w:r>
      <w:r w:rsidR="007354D9" w:rsidRPr="00DC33D9">
        <w:rPr>
          <w:rFonts w:ascii="Georgia" w:hAnsi="Georgia"/>
          <w:color w:val="000000"/>
          <w:sz w:val="20"/>
          <w:szCs w:val="20"/>
        </w:rPr>
        <w:tab/>
        <w:t>Additional Rights</w:t>
      </w:r>
      <w:bookmarkEnd w:id="321"/>
      <w:bookmarkEnd w:id="322"/>
      <w:bookmarkEnd w:id="324"/>
      <w:bookmarkEnd w:id="325"/>
      <w:bookmarkEnd w:id="326"/>
    </w:p>
    <w:p w14:paraId="5BAD7B85" w14:textId="77777777" w:rsidR="007354D9" w:rsidRPr="00DC33D9" w:rsidRDefault="007354D9" w:rsidP="00297216">
      <w:pPr>
        <w:spacing w:line="276" w:lineRule="auto"/>
        <w:ind w:left="720" w:hanging="720"/>
        <w:rPr>
          <w:rFonts w:ascii="Georgia" w:hAnsi="Georgia"/>
          <w:color w:val="000000"/>
          <w:sz w:val="20"/>
          <w:szCs w:val="20"/>
        </w:rPr>
      </w:pPr>
      <w:bookmarkStart w:id="327" w:name="_DV_M763"/>
      <w:bookmarkEnd w:id="327"/>
    </w:p>
    <w:p w14:paraId="29687C2D" w14:textId="77777777" w:rsidR="007354D9" w:rsidRPr="00DC33D9" w:rsidRDefault="007354D9" w:rsidP="00297216">
      <w:pPr>
        <w:spacing w:line="276" w:lineRule="auto"/>
        <w:ind w:left="720" w:hanging="720"/>
        <w:jc w:val="both"/>
        <w:rPr>
          <w:rFonts w:ascii="Georgia" w:hAnsi="Georgia"/>
          <w:color w:val="000000"/>
          <w:sz w:val="20"/>
          <w:szCs w:val="20"/>
        </w:rPr>
      </w:pPr>
      <w:r w:rsidRPr="00DC33D9">
        <w:rPr>
          <w:rFonts w:ascii="Georgia" w:hAnsi="Georgia"/>
          <w:color w:val="000000"/>
          <w:sz w:val="20"/>
          <w:szCs w:val="20"/>
        </w:rPr>
        <w:tab/>
        <w:t xml:space="preserve">Any rights conferred on the </w:t>
      </w:r>
      <w:r w:rsidR="00567482" w:rsidRPr="00DC33D9">
        <w:rPr>
          <w:rFonts w:ascii="Georgia" w:hAnsi="Georgia"/>
          <w:color w:val="000000"/>
          <w:sz w:val="20"/>
          <w:szCs w:val="20"/>
        </w:rPr>
        <w:t>Trustee Bank</w:t>
      </w:r>
      <w:r w:rsidR="006A6E5B" w:rsidRPr="00DC33D9">
        <w:rPr>
          <w:rFonts w:ascii="Georgia" w:hAnsi="Georgia"/>
          <w:color w:val="000000"/>
          <w:sz w:val="20"/>
          <w:szCs w:val="20"/>
        </w:rPr>
        <w:t xml:space="preserve"> or </w:t>
      </w:r>
      <w:r w:rsidRPr="00DC33D9">
        <w:rPr>
          <w:rFonts w:ascii="Georgia" w:hAnsi="Georgia"/>
          <w:color w:val="000000"/>
          <w:sz w:val="20"/>
          <w:szCs w:val="20"/>
        </w:rPr>
        <w:t xml:space="preserve">the Lender or any of them, by </w:t>
      </w:r>
      <w:r w:rsidR="00C14BFE" w:rsidRPr="00DC33D9">
        <w:rPr>
          <w:rFonts w:ascii="Georgia" w:hAnsi="Georgia"/>
          <w:color w:val="000000"/>
          <w:sz w:val="20"/>
          <w:szCs w:val="20"/>
        </w:rPr>
        <w:t>this TRA Agreement</w:t>
      </w:r>
      <w:r w:rsidRPr="00DC33D9">
        <w:rPr>
          <w:rFonts w:ascii="Georgia" w:hAnsi="Georgia"/>
          <w:color w:val="000000"/>
          <w:sz w:val="20"/>
          <w:szCs w:val="20"/>
        </w:rPr>
        <w:t xml:space="preserve"> shall be in addition to and not in substitution for or in derogation of any other rights and remedies which the Lender</w:t>
      </w:r>
      <w:r w:rsidR="006A6E5B" w:rsidRPr="00DC33D9">
        <w:rPr>
          <w:rFonts w:ascii="Georgia" w:hAnsi="Georgia"/>
          <w:color w:val="000000"/>
          <w:sz w:val="20"/>
          <w:szCs w:val="20"/>
        </w:rPr>
        <w:t xml:space="preserve"> or the Trustee Bank </w:t>
      </w:r>
      <w:r w:rsidRPr="00DC33D9">
        <w:rPr>
          <w:rFonts w:ascii="Georgia" w:hAnsi="Georgia"/>
          <w:color w:val="000000"/>
          <w:sz w:val="20"/>
          <w:szCs w:val="20"/>
        </w:rPr>
        <w:t>or any of them, may at any time have under the Financing Documents or otherwise, including, without limitation, rights to seek and obtain from the Borrower or any party to the Financing Documents reimbursement of or indemnification against payments made or liabilities incurred under the Financing Documents or otherwise.</w:t>
      </w:r>
    </w:p>
    <w:p w14:paraId="2870A28A" w14:textId="77777777" w:rsidR="007354D9" w:rsidRPr="00DC33D9" w:rsidRDefault="007354D9" w:rsidP="00297216">
      <w:pPr>
        <w:pStyle w:val="Heading2"/>
        <w:spacing w:line="276" w:lineRule="auto"/>
        <w:rPr>
          <w:rFonts w:ascii="Georgia" w:hAnsi="Georgia"/>
          <w:color w:val="000000"/>
          <w:sz w:val="20"/>
          <w:szCs w:val="20"/>
        </w:rPr>
      </w:pPr>
      <w:bookmarkStart w:id="328" w:name="_DV_M764"/>
      <w:bookmarkEnd w:id="328"/>
    </w:p>
    <w:p w14:paraId="041859F5" w14:textId="77777777" w:rsidR="007354D9" w:rsidRPr="00DC33D9" w:rsidRDefault="000B187D" w:rsidP="00297216">
      <w:pPr>
        <w:pStyle w:val="Heading2"/>
        <w:spacing w:line="276" w:lineRule="auto"/>
        <w:rPr>
          <w:rFonts w:ascii="Georgia" w:hAnsi="Georgia"/>
          <w:color w:val="000000"/>
          <w:sz w:val="20"/>
          <w:szCs w:val="20"/>
        </w:rPr>
      </w:pPr>
      <w:r w:rsidRPr="00DC33D9">
        <w:rPr>
          <w:rFonts w:ascii="Georgia" w:hAnsi="Georgia"/>
          <w:b w:val="0"/>
          <w:color w:val="000000"/>
          <w:sz w:val="20"/>
          <w:szCs w:val="20"/>
        </w:rPr>
        <w:t>14</w:t>
      </w:r>
      <w:r w:rsidR="00A93C5A" w:rsidRPr="00DC33D9">
        <w:rPr>
          <w:rFonts w:ascii="Georgia" w:hAnsi="Georgia"/>
          <w:b w:val="0"/>
          <w:color w:val="000000"/>
          <w:sz w:val="20"/>
          <w:szCs w:val="20"/>
        </w:rPr>
        <w:t>.12</w:t>
      </w:r>
      <w:r w:rsidR="007354D9" w:rsidRPr="00DC33D9">
        <w:rPr>
          <w:rFonts w:ascii="Georgia" w:hAnsi="Georgia"/>
          <w:color w:val="000000"/>
          <w:sz w:val="20"/>
          <w:szCs w:val="20"/>
        </w:rPr>
        <w:tab/>
        <w:t>Force Majeure</w:t>
      </w:r>
    </w:p>
    <w:p w14:paraId="353FCCF8" w14:textId="77777777" w:rsidR="007354D9" w:rsidRPr="00DC33D9" w:rsidRDefault="007354D9" w:rsidP="00297216">
      <w:pPr>
        <w:pStyle w:val="FWBL2"/>
        <w:tabs>
          <w:tab w:val="clear" w:pos="360"/>
          <w:tab w:val="clear" w:pos="1440"/>
          <w:tab w:val="num" w:pos="720"/>
        </w:tabs>
        <w:spacing w:after="0" w:line="276" w:lineRule="auto"/>
        <w:ind w:left="0" w:firstLine="0"/>
        <w:rPr>
          <w:rFonts w:ascii="Georgia" w:hAnsi="Georgia"/>
          <w:snapToGrid w:val="0"/>
          <w:color w:val="000000"/>
          <w:sz w:val="20"/>
        </w:rPr>
      </w:pPr>
    </w:p>
    <w:p w14:paraId="6BA70C13" w14:textId="77777777" w:rsidR="007354D9" w:rsidRPr="00DC33D9" w:rsidRDefault="007354D9" w:rsidP="00297216">
      <w:pPr>
        <w:pStyle w:val="FWBL2"/>
        <w:tabs>
          <w:tab w:val="clear" w:pos="360"/>
          <w:tab w:val="clear" w:pos="1440"/>
          <w:tab w:val="num" w:pos="720"/>
        </w:tabs>
        <w:spacing w:line="276" w:lineRule="auto"/>
        <w:ind w:left="720" w:firstLine="0"/>
        <w:rPr>
          <w:rFonts w:ascii="Georgia" w:hAnsi="Georgia"/>
          <w:sz w:val="20"/>
        </w:rPr>
      </w:pPr>
      <w:r w:rsidRPr="00DC33D9">
        <w:rPr>
          <w:rFonts w:ascii="Georgia" w:hAnsi="Georgia"/>
          <w:snapToGrid w:val="0"/>
          <w:color w:val="000000"/>
          <w:sz w:val="20"/>
        </w:rPr>
        <w:t xml:space="preserve">The </w:t>
      </w:r>
      <w:r w:rsidR="00567482" w:rsidRPr="00DC33D9">
        <w:rPr>
          <w:rFonts w:ascii="Georgia" w:hAnsi="Georgia"/>
          <w:snapToGrid w:val="0"/>
          <w:color w:val="000000"/>
          <w:sz w:val="20"/>
        </w:rPr>
        <w:t>Trustee Bank</w:t>
      </w:r>
      <w:r w:rsidRPr="00DC33D9">
        <w:rPr>
          <w:rFonts w:ascii="Georgia" w:hAnsi="Georgia"/>
          <w:snapToGrid w:val="0"/>
          <w:color w:val="000000"/>
          <w:sz w:val="20"/>
        </w:rPr>
        <w:t xml:space="preserve">  shall</w:t>
      </w:r>
      <w:r w:rsidRPr="00DC33D9">
        <w:rPr>
          <w:rFonts w:ascii="Georgia" w:hAnsi="Georgia"/>
          <w:bCs/>
          <w:sz w:val="20"/>
          <w:lang w:val="en-US"/>
        </w:rPr>
        <w:t xml:space="preserve"> not be held liable or responsible for any failure or delay in performance of any or all of its duties under </w:t>
      </w:r>
      <w:r w:rsidR="00C14BFE" w:rsidRPr="00DC33D9">
        <w:rPr>
          <w:rFonts w:ascii="Georgia" w:hAnsi="Georgia"/>
          <w:bCs/>
          <w:sz w:val="20"/>
          <w:lang w:val="en-US"/>
        </w:rPr>
        <w:t>this TRA Agreement</w:t>
      </w:r>
      <w:r w:rsidRPr="00DC33D9">
        <w:rPr>
          <w:rFonts w:ascii="Georgia" w:hAnsi="Georgia"/>
          <w:bCs/>
          <w:sz w:val="20"/>
          <w:lang w:val="en-US"/>
        </w:rPr>
        <w:t xml:space="preserve">, directly or indirectly caused by any circumstances beyond its the control including, but not limited to, acts of God, orders or restrictions, war or warlike conditions, hostilities, sanctions, mobilizations, blockades, embargoes, detentions, revolutions, riots, looting, strikes, earthquakes, fires or accidents, failure of communication or banking systems (collectively, </w:t>
      </w:r>
      <w:r w:rsidR="00551E68" w:rsidRPr="00DC33D9">
        <w:rPr>
          <w:rFonts w:ascii="Georgia" w:hAnsi="Georgia"/>
          <w:bCs/>
          <w:sz w:val="20"/>
          <w:lang w:val="en-US"/>
        </w:rPr>
        <w:t>"</w:t>
      </w:r>
      <w:r w:rsidRPr="00DC33D9">
        <w:rPr>
          <w:rFonts w:ascii="Georgia" w:hAnsi="Georgia"/>
          <w:bCs/>
          <w:sz w:val="20"/>
          <w:lang w:val="en-US"/>
        </w:rPr>
        <w:t>Force Majeure</w:t>
      </w:r>
      <w:r w:rsidR="00551E68" w:rsidRPr="00DC33D9">
        <w:rPr>
          <w:rFonts w:ascii="Georgia" w:hAnsi="Georgia"/>
          <w:bCs/>
          <w:sz w:val="20"/>
          <w:lang w:val="en-US"/>
        </w:rPr>
        <w:t>"</w:t>
      </w:r>
      <w:r w:rsidRPr="00DC33D9">
        <w:rPr>
          <w:rFonts w:ascii="Georgia" w:hAnsi="Georgia"/>
          <w:bCs/>
          <w:sz w:val="20"/>
          <w:lang w:val="en-US"/>
        </w:rPr>
        <w:t xml:space="preserve">). Upon the occurrence of any event or condition of Force Majeure which affects the performance of the </w:t>
      </w:r>
      <w:r w:rsidR="00567482" w:rsidRPr="00DC33D9">
        <w:rPr>
          <w:rFonts w:ascii="Georgia" w:hAnsi="Georgia"/>
          <w:bCs/>
          <w:sz w:val="20"/>
          <w:lang w:val="en-US"/>
        </w:rPr>
        <w:t>Trustee Bank</w:t>
      </w:r>
      <w:r w:rsidRPr="00DC33D9">
        <w:rPr>
          <w:rFonts w:ascii="Georgia" w:hAnsi="Georgia"/>
          <w:bCs/>
          <w:sz w:val="20"/>
          <w:lang w:val="en-US"/>
        </w:rPr>
        <w:t xml:space="preserve">, the </w:t>
      </w:r>
      <w:r w:rsidR="00567482" w:rsidRPr="00DC33D9">
        <w:rPr>
          <w:rFonts w:ascii="Georgia" w:hAnsi="Georgia"/>
          <w:bCs/>
          <w:sz w:val="20"/>
          <w:lang w:val="en-US"/>
        </w:rPr>
        <w:t>Trustee Bank</w:t>
      </w:r>
      <w:r w:rsidRPr="00DC33D9">
        <w:rPr>
          <w:rFonts w:ascii="Georgia" w:hAnsi="Georgia"/>
          <w:bCs/>
          <w:sz w:val="20"/>
          <w:lang w:val="en-US"/>
        </w:rPr>
        <w:t xml:space="preserve"> shall, as soon as is reasonably possible, notify the other Parties of the nature of the event or condition, the effect of the event or condition on the </w:t>
      </w:r>
      <w:r w:rsidR="00567482" w:rsidRPr="00DC33D9">
        <w:rPr>
          <w:rFonts w:ascii="Georgia" w:hAnsi="Georgia"/>
          <w:bCs/>
          <w:sz w:val="20"/>
          <w:lang w:val="en-US"/>
        </w:rPr>
        <w:t>Trustee Bank</w:t>
      </w:r>
      <w:r w:rsidRPr="00DC33D9">
        <w:rPr>
          <w:rFonts w:ascii="Georgia" w:hAnsi="Georgia"/>
          <w:bCs/>
          <w:sz w:val="20"/>
          <w:lang w:val="en-US"/>
        </w:rPr>
        <w:t xml:space="preserve"> performance and, on a best efforts basis, the estimated duration of the event or condition. The </w:t>
      </w:r>
      <w:r w:rsidR="00567482" w:rsidRPr="00DC33D9">
        <w:rPr>
          <w:rFonts w:ascii="Georgia" w:hAnsi="Georgia"/>
          <w:bCs/>
          <w:sz w:val="20"/>
          <w:lang w:val="en-US"/>
        </w:rPr>
        <w:t>Trustee Bank</w:t>
      </w:r>
      <w:r w:rsidRPr="00DC33D9">
        <w:rPr>
          <w:rFonts w:ascii="Georgia" w:hAnsi="Georgia"/>
          <w:bCs/>
          <w:sz w:val="20"/>
          <w:lang w:val="en-US"/>
        </w:rPr>
        <w:t xml:space="preserve"> shall also notify the other parties immediately upon cessation of or changes in the event or condition constituting Force Majeure.</w:t>
      </w:r>
    </w:p>
    <w:p w14:paraId="028727C6" w14:textId="77777777" w:rsidR="00074E17" w:rsidRPr="00DC33D9" w:rsidRDefault="006251F9" w:rsidP="00297216">
      <w:pPr>
        <w:pStyle w:val="Heading2"/>
        <w:tabs>
          <w:tab w:val="clear" w:pos="8640"/>
        </w:tabs>
        <w:spacing w:line="276" w:lineRule="auto"/>
        <w:jc w:val="center"/>
        <w:rPr>
          <w:rFonts w:ascii="Georgia" w:hAnsi="Georgia"/>
          <w:bCs w:val="0"/>
          <w:sz w:val="20"/>
          <w:szCs w:val="20"/>
        </w:rPr>
      </w:pPr>
      <w:r w:rsidRPr="00DC33D9">
        <w:rPr>
          <w:rFonts w:ascii="Georgia" w:hAnsi="Georgia"/>
          <w:bCs w:val="0"/>
          <w:sz w:val="20"/>
          <w:szCs w:val="20"/>
        </w:rPr>
        <w:br w:type="page"/>
      </w:r>
      <w:bookmarkEnd w:id="91"/>
      <w:bookmarkEnd w:id="92"/>
      <w:bookmarkEnd w:id="93"/>
      <w:bookmarkEnd w:id="94"/>
      <w:bookmarkEnd w:id="95"/>
      <w:bookmarkEnd w:id="96"/>
      <w:bookmarkEnd w:id="98"/>
      <w:r w:rsidR="00074E17" w:rsidRPr="00DC33D9">
        <w:rPr>
          <w:rFonts w:ascii="Georgia" w:hAnsi="Georgia"/>
          <w:bCs w:val="0"/>
          <w:sz w:val="20"/>
          <w:szCs w:val="20"/>
        </w:rPr>
        <w:lastRenderedPageBreak/>
        <w:t xml:space="preserve">SCHEDULE </w:t>
      </w:r>
      <w:bookmarkEnd w:id="97"/>
      <w:r w:rsidR="00A41496" w:rsidRPr="00DC33D9">
        <w:rPr>
          <w:rFonts w:ascii="Georgia" w:hAnsi="Georgia"/>
          <w:bCs w:val="0"/>
          <w:sz w:val="20"/>
          <w:szCs w:val="20"/>
        </w:rPr>
        <w:t>I</w:t>
      </w:r>
    </w:p>
    <w:p w14:paraId="160D7594" w14:textId="77777777" w:rsidR="00074E17" w:rsidRPr="00DC33D9" w:rsidRDefault="00074E17" w:rsidP="00297216">
      <w:pPr>
        <w:pStyle w:val="Heading2"/>
        <w:tabs>
          <w:tab w:val="clear" w:pos="0"/>
        </w:tabs>
        <w:spacing w:line="276" w:lineRule="auto"/>
        <w:jc w:val="center"/>
        <w:rPr>
          <w:rFonts w:ascii="Georgia" w:hAnsi="Georgia"/>
          <w:bCs w:val="0"/>
          <w:sz w:val="20"/>
          <w:szCs w:val="20"/>
        </w:rPr>
      </w:pPr>
      <w:bookmarkStart w:id="329" w:name="_Toc165357018"/>
      <w:bookmarkStart w:id="330" w:name="_Toc181159834"/>
      <w:bookmarkStart w:id="331" w:name="_Toc282288060"/>
      <w:r w:rsidRPr="00DC33D9">
        <w:rPr>
          <w:rFonts w:ascii="Georgia" w:hAnsi="Georgia"/>
          <w:bCs w:val="0"/>
          <w:sz w:val="20"/>
          <w:szCs w:val="20"/>
        </w:rPr>
        <w:t>AUTHORISED INVESTMENTS</w:t>
      </w:r>
      <w:bookmarkEnd w:id="329"/>
      <w:bookmarkEnd w:id="330"/>
      <w:bookmarkEnd w:id="331"/>
    </w:p>
    <w:p w14:paraId="1D646D69" w14:textId="77777777" w:rsidR="00074E17" w:rsidRPr="00DC33D9" w:rsidRDefault="00074E17" w:rsidP="00297216">
      <w:pPr>
        <w:spacing w:line="276" w:lineRule="auto"/>
        <w:rPr>
          <w:rFonts w:ascii="Georgia" w:hAnsi="Georgia"/>
          <w:sz w:val="20"/>
          <w:szCs w:val="20"/>
          <w:lang w:val="en-GB"/>
        </w:rPr>
      </w:pPr>
    </w:p>
    <w:p w14:paraId="30C619EE" w14:textId="77777777" w:rsidR="000B7FE8" w:rsidRPr="00DC33D9" w:rsidRDefault="000B7FE8" w:rsidP="00297216">
      <w:pPr>
        <w:spacing w:line="276" w:lineRule="auto"/>
        <w:ind w:left="720"/>
        <w:jc w:val="both"/>
        <w:rPr>
          <w:rFonts w:ascii="Georgia" w:hAnsi="Georgia"/>
          <w:bCs/>
          <w:color w:val="000000"/>
          <w:sz w:val="20"/>
          <w:szCs w:val="20"/>
          <w:lang w:val="en-GB"/>
        </w:rPr>
      </w:pPr>
      <w:r w:rsidRPr="00DC33D9">
        <w:rPr>
          <w:rFonts w:ascii="Georgia" w:hAnsi="Georgia"/>
          <w:b/>
          <w:bCs/>
          <w:color w:val="000000"/>
          <w:sz w:val="20"/>
          <w:szCs w:val="20"/>
          <w:lang w:val="en-GB"/>
        </w:rPr>
        <w:t>Permitted Investments</w:t>
      </w:r>
      <w:r w:rsidRPr="00DC33D9">
        <w:rPr>
          <w:rFonts w:ascii="Georgia" w:hAnsi="Georgia"/>
          <w:bCs/>
          <w:color w:val="000000"/>
          <w:sz w:val="20"/>
          <w:szCs w:val="20"/>
          <w:lang w:val="en-GB"/>
        </w:rPr>
        <w:t>:</w:t>
      </w:r>
    </w:p>
    <w:p w14:paraId="3ADD8F8F" w14:textId="77777777" w:rsidR="004F0D12" w:rsidRPr="00DC33D9" w:rsidRDefault="004F0D12" w:rsidP="00297216">
      <w:pPr>
        <w:spacing w:line="276" w:lineRule="auto"/>
        <w:ind w:left="720"/>
        <w:jc w:val="both"/>
        <w:rPr>
          <w:rFonts w:ascii="Georgia" w:hAnsi="Georgia"/>
          <w:bCs/>
          <w:color w:val="000000"/>
          <w:sz w:val="20"/>
          <w:szCs w:val="20"/>
          <w:lang w:val="en-GB"/>
        </w:rPr>
      </w:pPr>
    </w:p>
    <w:p w14:paraId="60D94175" w14:textId="77777777" w:rsidR="002F6C5B" w:rsidRPr="00DC33D9" w:rsidRDefault="002F6C5B" w:rsidP="002F6C5B">
      <w:pPr>
        <w:spacing w:line="300" w:lineRule="exact"/>
        <w:ind w:left="720"/>
        <w:jc w:val="both"/>
        <w:rPr>
          <w:rFonts w:ascii="Georgia" w:hAnsi="Georgia"/>
          <w:bCs/>
          <w:color w:val="000000"/>
          <w:sz w:val="20"/>
          <w:szCs w:val="20"/>
          <w:lang w:val="en-GB"/>
        </w:rPr>
      </w:pPr>
      <w:r w:rsidRPr="00DC33D9">
        <w:rPr>
          <w:rFonts w:ascii="Georgia" w:hAnsi="Georgia"/>
          <w:bCs/>
          <w:color w:val="000000"/>
          <w:sz w:val="20"/>
          <w:szCs w:val="20"/>
          <w:lang w:val="en-GB"/>
        </w:rPr>
        <w:t>(a)</w:t>
      </w:r>
      <w:r w:rsidRPr="00DC33D9">
        <w:rPr>
          <w:rFonts w:ascii="Georgia" w:hAnsi="Georgia"/>
          <w:bCs/>
          <w:color w:val="000000"/>
          <w:sz w:val="20"/>
          <w:szCs w:val="20"/>
          <w:lang w:val="en-GB"/>
        </w:rPr>
        <w:tab/>
        <w:t>Treasury bills or debt instruments issued by the Government of India;</w:t>
      </w:r>
    </w:p>
    <w:p w14:paraId="09B0FD8C" w14:textId="77777777" w:rsidR="002F6C5B" w:rsidRPr="00DC33D9" w:rsidRDefault="002F6C5B" w:rsidP="002F6C5B">
      <w:pPr>
        <w:spacing w:line="300" w:lineRule="exact"/>
        <w:ind w:left="720"/>
        <w:jc w:val="both"/>
        <w:rPr>
          <w:rFonts w:ascii="Georgia" w:hAnsi="Georgia"/>
          <w:bCs/>
          <w:color w:val="000000"/>
          <w:sz w:val="20"/>
          <w:szCs w:val="20"/>
          <w:lang w:val="en-GB"/>
        </w:rPr>
      </w:pPr>
    </w:p>
    <w:p w14:paraId="65FBA7BE" w14:textId="77777777" w:rsidR="002F6C5B" w:rsidRPr="00DC33D9" w:rsidRDefault="002F6C5B" w:rsidP="002F6C5B">
      <w:pPr>
        <w:spacing w:line="300" w:lineRule="exact"/>
        <w:ind w:left="1440" w:hanging="720"/>
        <w:jc w:val="both"/>
        <w:rPr>
          <w:rFonts w:ascii="Georgia" w:hAnsi="Georgia"/>
          <w:bCs/>
          <w:color w:val="000000"/>
          <w:sz w:val="20"/>
          <w:szCs w:val="20"/>
          <w:lang w:val="en-GB"/>
        </w:rPr>
      </w:pPr>
      <w:r w:rsidRPr="00DC33D9">
        <w:rPr>
          <w:rFonts w:ascii="Georgia" w:hAnsi="Georgia"/>
          <w:bCs/>
          <w:color w:val="000000"/>
          <w:sz w:val="20"/>
          <w:szCs w:val="20"/>
          <w:lang w:val="en-GB"/>
        </w:rPr>
        <w:t>(b)</w:t>
      </w:r>
      <w:r w:rsidRPr="00DC33D9">
        <w:rPr>
          <w:rFonts w:ascii="Georgia" w:hAnsi="Georgia"/>
          <w:bCs/>
          <w:color w:val="000000"/>
          <w:sz w:val="20"/>
          <w:szCs w:val="20"/>
          <w:lang w:val="en-GB"/>
        </w:rPr>
        <w:tab/>
        <w:t>Certificates of deposits or instruments having not less than an AAA/P1 rating by CRISIL or equivalent rating by CARE/ICRA/Fitch;</w:t>
      </w:r>
    </w:p>
    <w:p w14:paraId="025F1399" w14:textId="77777777" w:rsidR="002F6C5B" w:rsidRPr="00DC33D9" w:rsidRDefault="002F6C5B" w:rsidP="002F6C5B">
      <w:pPr>
        <w:spacing w:line="300" w:lineRule="exact"/>
        <w:ind w:left="720"/>
        <w:jc w:val="both"/>
        <w:rPr>
          <w:rFonts w:ascii="Georgia" w:hAnsi="Georgia"/>
          <w:bCs/>
          <w:color w:val="000000"/>
          <w:sz w:val="20"/>
          <w:szCs w:val="20"/>
          <w:lang w:val="en-GB"/>
        </w:rPr>
      </w:pPr>
    </w:p>
    <w:p w14:paraId="147F7375" w14:textId="77777777" w:rsidR="002F6C5B" w:rsidRPr="00DC33D9" w:rsidRDefault="002F6C5B" w:rsidP="002F6C5B">
      <w:pPr>
        <w:spacing w:line="300" w:lineRule="exact"/>
        <w:ind w:left="720"/>
        <w:jc w:val="both"/>
        <w:rPr>
          <w:rFonts w:ascii="Georgia" w:hAnsi="Georgia"/>
          <w:bCs/>
          <w:color w:val="000000"/>
          <w:sz w:val="20"/>
          <w:szCs w:val="20"/>
          <w:lang w:val="en-GB"/>
        </w:rPr>
      </w:pPr>
      <w:r w:rsidRPr="00DC33D9">
        <w:rPr>
          <w:rFonts w:ascii="Georgia" w:hAnsi="Georgia"/>
          <w:bCs/>
          <w:color w:val="000000"/>
          <w:sz w:val="20"/>
          <w:szCs w:val="20"/>
          <w:lang w:val="en-GB"/>
        </w:rPr>
        <w:t>(c)</w:t>
      </w:r>
      <w:r w:rsidRPr="00DC33D9">
        <w:rPr>
          <w:rFonts w:ascii="Georgia" w:hAnsi="Georgia"/>
          <w:bCs/>
          <w:color w:val="000000"/>
          <w:sz w:val="20"/>
          <w:szCs w:val="20"/>
          <w:lang w:val="en-GB"/>
        </w:rPr>
        <w:tab/>
        <w:t>Fixed deposits with bank/Trustee Bank;</w:t>
      </w:r>
      <w:r w:rsidR="00287283" w:rsidRPr="00DC33D9">
        <w:rPr>
          <w:rFonts w:ascii="Georgia" w:hAnsi="Georgia"/>
          <w:bCs/>
          <w:color w:val="000000"/>
          <w:sz w:val="20"/>
          <w:szCs w:val="20"/>
          <w:lang w:val="en-GB"/>
        </w:rPr>
        <w:t xml:space="preserve"> and</w:t>
      </w:r>
    </w:p>
    <w:p w14:paraId="787CFCAF" w14:textId="77777777" w:rsidR="002F6C5B" w:rsidRPr="00DC33D9" w:rsidRDefault="002F6C5B" w:rsidP="00881675">
      <w:pPr>
        <w:spacing w:line="300" w:lineRule="exact"/>
        <w:jc w:val="both"/>
        <w:rPr>
          <w:rFonts w:ascii="Georgia" w:hAnsi="Georgia"/>
          <w:bCs/>
          <w:color w:val="000000"/>
          <w:sz w:val="20"/>
          <w:szCs w:val="20"/>
          <w:lang w:val="en-GB"/>
        </w:rPr>
      </w:pPr>
    </w:p>
    <w:p w14:paraId="6DF6CAB8" w14:textId="77777777" w:rsidR="002F6C5B" w:rsidRPr="00DC33D9" w:rsidRDefault="006647B8" w:rsidP="00881675">
      <w:pPr>
        <w:spacing w:line="300" w:lineRule="exact"/>
        <w:ind w:firstLine="720"/>
        <w:jc w:val="both"/>
        <w:rPr>
          <w:rFonts w:ascii="Georgia" w:hAnsi="Georgia"/>
          <w:bCs/>
          <w:color w:val="000000"/>
          <w:sz w:val="20"/>
          <w:szCs w:val="20"/>
          <w:lang w:val="en-GB"/>
        </w:rPr>
      </w:pPr>
      <w:r w:rsidRPr="00DC33D9">
        <w:rPr>
          <w:rFonts w:ascii="Georgia" w:hAnsi="Georgia"/>
          <w:bCs/>
          <w:color w:val="000000"/>
          <w:sz w:val="20"/>
          <w:szCs w:val="20"/>
          <w:lang w:val="en-GB"/>
        </w:rPr>
        <w:t>(d)</w:t>
      </w:r>
      <w:r w:rsidRPr="00DC33D9">
        <w:rPr>
          <w:rFonts w:ascii="Georgia" w:hAnsi="Georgia"/>
          <w:bCs/>
          <w:color w:val="000000"/>
          <w:sz w:val="20"/>
          <w:szCs w:val="20"/>
          <w:lang w:val="en-GB"/>
        </w:rPr>
        <w:tab/>
      </w:r>
      <w:r w:rsidR="002F6C5B" w:rsidRPr="00DC33D9">
        <w:rPr>
          <w:rFonts w:ascii="Georgia" w:hAnsi="Georgia"/>
          <w:bCs/>
          <w:color w:val="000000"/>
          <w:sz w:val="20"/>
          <w:szCs w:val="20"/>
          <w:lang w:val="en-GB"/>
        </w:rPr>
        <w:t>AAA/P1 rated liquid funds;</w:t>
      </w:r>
    </w:p>
    <w:p w14:paraId="2FCBEC81" w14:textId="77777777" w:rsidR="002F6C5B" w:rsidRPr="00DC33D9" w:rsidRDefault="002F6C5B" w:rsidP="00881675">
      <w:pPr>
        <w:spacing w:line="280" w:lineRule="exact"/>
        <w:jc w:val="both"/>
        <w:rPr>
          <w:rFonts w:ascii="Georgia" w:hAnsi="Georgia"/>
          <w:bCs/>
          <w:color w:val="000000"/>
          <w:sz w:val="20"/>
          <w:szCs w:val="20"/>
          <w:lang w:val="en-GB"/>
        </w:rPr>
      </w:pPr>
    </w:p>
    <w:p w14:paraId="3D3CEDDA" w14:textId="77777777" w:rsidR="002F6C5B" w:rsidRPr="00DC33D9" w:rsidRDefault="002F6C5B" w:rsidP="00881675">
      <w:pPr>
        <w:spacing w:line="280" w:lineRule="exact"/>
        <w:jc w:val="both"/>
        <w:rPr>
          <w:rFonts w:ascii="Georgia" w:hAnsi="Georgia"/>
          <w:sz w:val="20"/>
          <w:szCs w:val="20"/>
        </w:rPr>
      </w:pPr>
      <w:r w:rsidRPr="00DC33D9">
        <w:rPr>
          <w:rFonts w:ascii="Georgia" w:hAnsi="Georgia"/>
          <w:sz w:val="20"/>
          <w:szCs w:val="20"/>
        </w:rPr>
        <w:t>All the above investments shall be made with</w:t>
      </w:r>
      <w:r w:rsidR="00051C68" w:rsidRPr="00DC33D9">
        <w:rPr>
          <w:rFonts w:ascii="Georgia" w:hAnsi="Georgia"/>
          <w:sz w:val="20"/>
          <w:szCs w:val="20"/>
        </w:rPr>
        <w:t xml:space="preserve"> prior written approval of the </w:t>
      </w:r>
      <w:r w:rsidRPr="00DC33D9">
        <w:rPr>
          <w:rFonts w:ascii="Georgia" w:hAnsi="Georgia"/>
          <w:sz w:val="20"/>
          <w:szCs w:val="20"/>
        </w:rPr>
        <w:t>Lender.</w:t>
      </w:r>
    </w:p>
    <w:p w14:paraId="657D87A1" w14:textId="77777777" w:rsidR="002F6C5B" w:rsidRPr="00DC33D9" w:rsidRDefault="002F6C5B" w:rsidP="00881675">
      <w:pPr>
        <w:spacing w:line="300" w:lineRule="exact"/>
        <w:jc w:val="both"/>
        <w:rPr>
          <w:rFonts w:ascii="Georgia" w:hAnsi="Georgia"/>
          <w:bCs/>
          <w:color w:val="000000"/>
          <w:sz w:val="20"/>
          <w:szCs w:val="20"/>
          <w:lang w:val="en-GB"/>
        </w:rPr>
      </w:pPr>
    </w:p>
    <w:p w14:paraId="1BC9179D" w14:textId="77777777" w:rsidR="004F0D12" w:rsidRPr="00DC33D9" w:rsidRDefault="004F0D12" w:rsidP="00297216">
      <w:pPr>
        <w:spacing w:line="276" w:lineRule="auto"/>
        <w:ind w:left="720"/>
        <w:jc w:val="both"/>
        <w:rPr>
          <w:rFonts w:ascii="Georgia" w:hAnsi="Georgia"/>
          <w:bCs/>
          <w:color w:val="000000"/>
          <w:sz w:val="20"/>
          <w:szCs w:val="20"/>
          <w:lang w:val="en-GB"/>
        </w:rPr>
      </w:pPr>
    </w:p>
    <w:p w14:paraId="0C9B99A3" w14:textId="77777777" w:rsidR="000B7FE8" w:rsidRPr="00DC33D9" w:rsidRDefault="000B7FE8" w:rsidP="00297216">
      <w:pPr>
        <w:spacing w:line="276" w:lineRule="auto"/>
        <w:ind w:left="720"/>
        <w:jc w:val="both"/>
        <w:rPr>
          <w:rFonts w:ascii="Georgia" w:hAnsi="Georgia"/>
          <w:bCs/>
          <w:color w:val="000000"/>
          <w:sz w:val="20"/>
          <w:szCs w:val="20"/>
          <w:lang w:val="en-GB"/>
        </w:rPr>
      </w:pPr>
    </w:p>
    <w:p w14:paraId="4861AD26" w14:textId="77777777" w:rsidR="00074E17" w:rsidRPr="00DC33D9" w:rsidRDefault="00074E17" w:rsidP="00297216">
      <w:pPr>
        <w:pStyle w:val="Heading2"/>
        <w:spacing w:line="276" w:lineRule="auto"/>
        <w:rPr>
          <w:rFonts w:ascii="Georgia" w:hAnsi="Georgia"/>
          <w:b w:val="0"/>
          <w:bCs w:val="0"/>
          <w:sz w:val="20"/>
          <w:szCs w:val="20"/>
        </w:rPr>
      </w:pPr>
    </w:p>
    <w:p w14:paraId="663C67B7" w14:textId="77777777" w:rsidR="00074E17" w:rsidRPr="00DC33D9" w:rsidRDefault="00074E17" w:rsidP="00297216">
      <w:pPr>
        <w:spacing w:line="276" w:lineRule="auto"/>
        <w:ind w:firstLine="720"/>
        <w:jc w:val="both"/>
        <w:rPr>
          <w:rFonts w:ascii="Georgia" w:hAnsi="Georgia"/>
          <w:sz w:val="20"/>
          <w:szCs w:val="20"/>
        </w:rPr>
      </w:pPr>
    </w:p>
    <w:p w14:paraId="3663BA50" w14:textId="77777777" w:rsidR="00074E17" w:rsidRPr="00DC33D9" w:rsidRDefault="00074E17" w:rsidP="00297216">
      <w:pPr>
        <w:pStyle w:val="Header"/>
        <w:tabs>
          <w:tab w:val="clear" w:pos="4320"/>
          <w:tab w:val="clear" w:pos="8640"/>
        </w:tabs>
        <w:spacing w:line="276" w:lineRule="auto"/>
        <w:rPr>
          <w:rFonts w:ascii="Georgia" w:hAnsi="Georgia"/>
          <w:sz w:val="20"/>
          <w:szCs w:val="20"/>
        </w:rPr>
      </w:pPr>
    </w:p>
    <w:p w14:paraId="2AEF58F2" w14:textId="77777777" w:rsidR="00796254" w:rsidRPr="00DC33D9" w:rsidRDefault="00796254" w:rsidP="00297216">
      <w:pPr>
        <w:pStyle w:val="Header"/>
        <w:tabs>
          <w:tab w:val="clear" w:pos="4320"/>
          <w:tab w:val="clear" w:pos="8640"/>
        </w:tabs>
        <w:spacing w:line="276" w:lineRule="auto"/>
        <w:rPr>
          <w:rFonts w:ascii="Georgia" w:hAnsi="Georgia"/>
          <w:sz w:val="20"/>
          <w:szCs w:val="20"/>
        </w:rPr>
      </w:pPr>
    </w:p>
    <w:p w14:paraId="3B33F323" w14:textId="77777777" w:rsidR="00074E17" w:rsidRPr="00DC33D9" w:rsidRDefault="00183CFC" w:rsidP="00297216">
      <w:pPr>
        <w:tabs>
          <w:tab w:val="left" w:pos="2070"/>
          <w:tab w:val="left" w:pos="3420"/>
        </w:tabs>
        <w:spacing w:line="276" w:lineRule="auto"/>
        <w:jc w:val="both"/>
        <w:rPr>
          <w:rFonts w:ascii="Georgia" w:hAnsi="Georgia"/>
          <w:color w:val="000000"/>
          <w:sz w:val="20"/>
          <w:szCs w:val="20"/>
        </w:rPr>
      </w:pPr>
      <w:r w:rsidRPr="00DC33D9">
        <w:rPr>
          <w:rFonts w:ascii="Georgia" w:hAnsi="Georgia"/>
          <w:b/>
          <w:color w:val="000000"/>
          <w:sz w:val="20"/>
          <w:szCs w:val="20"/>
        </w:rPr>
        <w:br w:type="page"/>
      </w:r>
      <w:r w:rsidR="00074E17" w:rsidRPr="00DC33D9">
        <w:rPr>
          <w:rFonts w:ascii="Georgia" w:hAnsi="Georgia"/>
          <w:b/>
          <w:color w:val="000000"/>
          <w:sz w:val="20"/>
          <w:szCs w:val="20"/>
        </w:rPr>
        <w:lastRenderedPageBreak/>
        <w:t>IN WITNESS WHEREOF</w:t>
      </w:r>
      <w:r w:rsidR="00074E17" w:rsidRPr="00DC33D9">
        <w:rPr>
          <w:rFonts w:ascii="Georgia" w:hAnsi="Georgia"/>
          <w:color w:val="000000"/>
          <w:sz w:val="20"/>
          <w:szCs w:val="20"/>
        </w:rPr>
        <w:t xml:space="preserve"> the </w:t>
      </w:r>
      <w:r w:rsidR="00074E17" w:rsidRPr="00DC33D9">
        <w:rPr>
          <w:rFonts w:ascii="Georgia" w:hAnsi="Georgia"/>
          <w:sz w:val="20"/>
          <w:szCs w:val="20"/>
          <w:lang w:val="en-GB"/>
        </w:rPr>
        <w:t>Borrower</w:t>
      </w:r>
      <w:r w:rsidR="00074E17" w:rsidRPr="00DC33D9">
        <w:rPr>
          <w:rFonts w:ascii="Georgia" w:hAnsi="Georgia"/>
          <w:color w:val="000000"/>
          <w:sz w:val="20"/>
          <w:szCs w:val="20"/>
        </w:rPr>
        <w:t xml:space="preserve"> has caused </w:t>
      </w:r>
      <w:r w:rsidR="00813182" w:rsidRPr="00DC33D9">
        <w:rPr>
          <w:rFonts w:ascii="Georgia" w:hAnsi="Georgia"/>
          <w:color w:val="000000"/>
          <w:sz w:val="20"/>
          <w:szCs w:val="20"/>
        </w:rPr>
        <w:t>[</w:t>
      </w:r>
      <w:r w:rsidR="00074E17" w:rsidRPr="00DC33D9">
        <w:rPr>
          <w:rFonts w:ascii="Georgia" w:hAnsi="Georgia"/>
          <w:color w:val="000000"/>
          <w:sz w:val="20"/>
          <w:szCs w:val="20"/>
        </w:rPr>
        <w:t>its Common Seal to be affixed hereto</w:t>
      </w:r>
      <w:r w:rsidR="00813182" w:rsidRPr="00DC33D9">
        <w:rPr>
          <w:rFonts w:ascii="Georgia" w:hAnsi="Georgia"/>
          <w:color w:val="000000"/>
          <w:sz w:val="20"/>
          <w:szCs w:val="20"/>
        </w:rPr>
        <w:t>]</w:t>
      </w:r>
      <w:r w:rsidR="00813182" w:rsidRPr="00DC33D9">
        <w:rPr>
          <w:rStyle w:val="FootnoteReference"/>
          <w:rFonts w:ascii="Georgia" w:hAnsi="Georgia"/>
          <w:color w:val="000000"/>
          <w:sz w:val="20"/>
          <w:szCs w:val="20"/>
        </w:rPr>
        <w:footnoteReference w:id="40"/>
      </w:r>
      <w:r w:rsidR="00074E17" w:rsidRPr="00DC33D9">
        <w:rPr>
          <w:rFonts w:ascii="Georgia" w:hAnsi="Georgia"/>
          <w:color w:val="000000"/>
          <w:sz w:val="20"/>
          <w:szCs w:val="20"/>
        </w:rPr>
        <w:t xml:space="preserve"> and to the counter copies hereof on the date, month and year first hereinabove written and the </w:t>
      </w:r>
      <w:r w:rsidR="00B36BEF" w:rsidRPr="00DC33D9">
        <w:rPr>
          <w:rFonts w:ascii="Georgia" w:hAnsi="Georgia"/>
          <w:color w:val="000000"/>
          <w:sz w:val="20"/>
          <w:szCs w:val="20"/>
        </w:rPr>
        <w:t>Host</w:t>
      </w:r>
      <w:r w:rsidR="00BD3484" w:rsidRPr="00DC33D9">
        <w:rPr>
          <w:rFonts w:ascii="Georgia" w:hAnsi="Georgia"/>
          <w:color w:val="000000"/>
          <w:sz w:val="20"/>
          <w:szCs w:val="20"/>
        </w:rPr>
        <w:t>/ESCO</w:t>
      </w:r>
      <w:r w:rsidR="00B36BEF" w:rsidRPr="00DC33D9">
        <w:rPr>
          <w:rFonts w:ascii="Georgia" w:hAnsi="Georgia"/>
          <w:color w:val="000000"/>
          <w:sz w:val="20"/>
          <w:szCs w:val="20"/>
        </w:rPr>
        <w:t xml:space="preserve"> </w:t>
      </w:r>
      <w:r w:rsidR="00074E17" w:rsidRPr="00DC33D9">
        <w:rPr>
          <w:rFonts w:ascii="Georgia" w:hAnsi="Georgia"/>
          <w:color w:val="000000"/>
          <w:sz w:val="20"/>
          <w:szCs w:val="20"/>
        </w:rPr>
        <w:t xml:space="preserve">and the </w:t>
      </w:r>
      <w:r w:rsidR="00567482" w:rsidRPr="00DC33D9">
        <w:rPr>
          <w:rFonts w:ascii="Georgia" w:hAnsi="Georgia"/>
          <w:color w:val="000000"/>
          <w:sz w:val="20"/>
          <w:szCs w:val="20"/>
        </w:rPr>
        <w:t>Trustee Bank</w:t>
      </w:r>
      <w:r w:rsidR="00074E17" w:rsidRPr="00DC33D9">
        <w:rPr>
          <w:rFonts w:ascii="Georgia" w:hAnsi="Georgia"/>
          <w:color w:val="000000"/>
          <w:sz w:val="20"/>
          <w:szCs w:val="20"/>
        </w:rPr>
        <w:t xml:space="preserve"> have caused the same to be executed by the hands of their respective authorized officials or attorney as hereinafter appearing.</w:t>
      </w:r>
    </w:p>
    <w:p w14:paraId="53035A88" w14:textId="77777777" w:rsidR="00074E17" w:rsidRPr="00DC33D9" w:rsidRDefault="00074E17" w:rsidP="00297216">
      <w:pPr>
        <w:tabs>
          <w:tab w:val="left" w:pos="2070"/>
          <w:tab w:val="left" w:pos="3420"/>
        </w:tabs>
        <w:spacing w:line="276" w:lineRule="auto"/>
        <w:rPr>
          <w:rFonts w:ascii="Georgia" w:hAnsi="Georgia"/>
          <w:sz w:val="20"/>
          <w:szCs w:val="20"/>
        </w:rPr>
      </w:pPr>
    </w:p>
    <w:p w14:paraId="42B504EC" w14:textId="77777777" w:rsidR="002827E9" w:rsidRPr="00DC33D9" w:rsidRDefault="003C2A04" w:rsidP="00297216">
      <w:pPr>
        <w:tabs>
          <w:tab w:val="left" w:pos="5760"/>
        </w:tabs>
        <w:spacing w:line="276" w:lineRule="auto"/>
        <w:ind w:right="4320"/>
        <w:jc w:val="both"/>
        <w:rPr>
          <w:rFonts w:ascii="Georgia" w:hAnsi="Georgia"/>
          <w:sz w:val="20"/>
          <w:szCs w:val="20"/>
        </w:rPr>
      </w:pPr>
      <w:r w:rsidRPr="00DC33D9">
        <w:rPr>
          <w:rFonts w:ascii="Georgia" w:hAnsi="Georgia"/>
          <w:b/>
          <w:sz w:val="20"/>
          <w:szCs w:val="20"/>
        </w:rPr>
        <w:t>[</w:t>
      </w:r>
      <w:r w:rsidR="005E45CB" w:rsidRPr="00DC33D9">
        <w:rPr>
          <w:rFonts w:ascii="Georgia" w:hAnsi="Georgia"/>
          <w:b/>
          <w:sz w:val="20"/>
          <w:szCs w:val="20"/>
        </w:rPr>
        <w:t xml:space="preserve">SIGNED AND DELIVERED for and on behalf of </w:t>
      </w:r>
      <w:r w:rsidR="00BD3484" w:rsidRPr="00DC33D9">
        <w:rPr>
          <w:rFonts w:ascii="Georgia" w:hAnsi="Georgia"/>
          <w:sz w:val="20"/>
          <w:szCs w:val="20"/>
        </w:rPr>
        <w:t>[•]</w:t>
      </w:r>
      <w:r w:rsidR="002827E9" w:rsidRPr="00DC33D9">
        <w:rPr>
          <w:rFonts w:ascii="Georgia" w:hAnsi="Georgia"/>
          <w:sz w:val="20"/>
          <w:szCs w:val="20"/>
        </w:rPr>
        <w:t>,</w:t>
      </w:r>
      <w:r w:rsidR="00BD3484" w:rsidRPr="00DC33D9">
        <w:rPr>
          <w:rFonts w:ascii="Georgia" w:hAnsi="Georgia"/>
          <w:sz w:val="20"/>
          <w:szCs w:val="20"/>
        </w:rPr>
        <w:t xml:space="preserve"> </w:t>
      </w:r>
      <w:r w:rsidR="002827E9" w:rsidRPr="00DC33D9">
        <w:rPr>
          <w:rFonts w:ascii="Georgia" w:hAnsi="Georgia"/>
          <w:sz w:val="20"/>
          <w:szCs w:val="20"/>
        </w:rPr>
        <w:t xml:space="preserve">as ESCO, by the hand of </w:t>
      </w:r>
      <w:r w:rsidR="002827E9" w:rsidRPr="00DC33D9">
        <w:rPr>
          <w:rFonts w:ascii="Georgia" w:hAnsi="Georgia"/>
          <w:kern w:val="2"/>
          <w:sz w:val="20"/>
          <w:szCs w:val="20"/>
        </w:rPr>
        <w:t>[•]</w:t>
      </w:r>
      <w:r w:rsidR="002827E9" w:rsidRPr="00DC33D9">
        <w:rPr>
          <w:rFonts w:ascii="Georgia" w:hAnsi="Georgia"/>
          <w:sz w:val="20"/>
          <w:szCs w:val="20"/>
        </w:rPr>
        <w:t xml:space="preserve">, its </w:t>
      </w:r>
      <w:r w:rsidR="002827E9" w:rsidRPr="00DC33D9">
        <w:rPr>
          <w:rFonts w:ascii="Georgia" w:hAnsi="Georgia"/>
          <w:kern w:val="2"/>
          <w:sz w:val="20"/>
          <w:szCs w:val="20"/>
        </w:rPr>
        <w:t xml:space="preserve">[•] </w:t>
      </w:r>
      <w:r w:rsidR="002827E9" w:rsidRPr="00DC33D9">
        <w:rPr>
          <w:rFonts w:ascii="Georgia" w:hAnsi="Georgia"/>
          <w:sz w:val="20"/>
          <w:szCs w:val="20"/>
        </w:rPr>
        <w:t>and authorized official.</w:t>
      </w:r>
      <w:r w:rsidRPr="00DC33D9">
        <w:rPr>
          <w:rFonts w:ascii="Georgia" w:hAnsi="Georgia"/>
          <w:sz w:val="20"/>
          <w:szCs w:val="20"/>
        </w:rPr>
        <w:t>]</w:t>
      </w:r>
      <w:r w:rsidRPr="00DC33D9">
        <w:rPr>
          <w:rStyle w:val="FootnoteReference"/>
          <w:rFonts w:ascii="Georgia" w:hAnsi="Georgia"/>
          <w:sz w:val="20"/>
          <w:szCs w:val="20"/>
        </w:rPr>
        <w:footnoteReference w:id="41"/>
      </w:r>
    </w:p>
    <w:p w14:paraId="358AB2B1" w14:textId="77777777" w:rsidR="005E45CB" w:rsidRPr="00DC33D9" w:rsidRDefault="005E45CB" w:rsidP="00297216">
      <w:pPr>
        <w:pStyle w:val="BodyText3"/>
        <w:spacing w:line="276" w:lineRule="auto"/>
        <w:ind w:right="4226"/>
        <w:rPr>
          <w:rFonts w:ascii="Georgia" w:hAnsi="Georgia"/>
          <w:b w:val="0"/>
          <w:sz w:val="20"/>
          <w:szCs w:val="20"/>
          <w:lang w:val="en-GB"/>
        </w:rPr>
      </w:pPr>
    </w:p>
    <w:p w14:paraId="24F60BCA" w14:textId="77777777" w:rsidR="005D2DF2" w:rsidRPr="00DC33D9" w:rsidRDefault="005D2DF2" w:rsidP="00297216">
      <w:pPr>
        <w:tabs>
          <w:tab w:val="left" w:pos="5760"/>
        </w:tabs>
        <w:spacing w:line="276" w:lineRule="auto"/>
        <w:ind w:right="4320"/>
        <w:jc w:val="both"/>
        <w:rPr>
          <w:rFonts w:ascii="Georgia" w:hAnsi="Georgia"/>
          <w:sz w:val="20"/>
          <w:szCs w:val="20"/>
        </w:rPr>
      </w:pPr>
    </w:p>
    <w:p w14:paraId="0E2F15E8" w14:textId="77777777" w:rsidR="005D2DF2" w:rsidRPr="00DC33D9" w:rsidRDefault="005D2DF2" w:rsidP="00297216">
      <w:pPr>
        <w:tabs>
          <w:tab w:val="left" w:pos="5760"/>
        </w:tabs>
        <w:spacing w:line="276" w:lineRule="auto"/>
        <w:ind w:right="4320"/>
        <w:jc w:val="both"/>
        <w:rPr>
          <w:rFonts w:ascii="Georgia" w:hAnsi="Georgia"/>
          <w:sz w:val="20"/>
          <w:szCs w:val="20"/>
        </w:rPr>
      </w:pPr>
    </w:p>
    <w:p w14:paraId="3F6830BC" w14:textId="77777777" w:rsidR="005D2DF2" w:rsidRPr="00DC33D9" w:rsidRDefault="005D2DF2" w:rsidP="00297216">
      <w:pPr>
        <w:tabs>
          <w:tab w:val="left" w:pos="5760"/>
        </w:tabs>
        <w:spacing w:line="276" w:lineRule="auto"/>
        <w:ind w:right="4320"/>
        <w:jc w:val="both"/>
        <w:rPr>
          <w:rFonts w:ascii="Georgia" w:hAnsi="Georgia"/>
          <w:b/>
          <w:sz w:val="20"/>
          <w:szCs w:val="20"/>
        </w:rPr>
      </w:pPr>
    </w:p>
    <w:p w14:paraId="1B2272C4" w14:textId="77777777" w:rsidR="005D2DF2" w:rsidRPr="00DC33D9" w:rsidRDefault="00813182" w:rsidP="00297216">
      <w:pPr>
        <w:tabs>
          <w:tab w:val="left" w:pos="5760"/>
        </w:tabs>
        <w:spacing w:line="276" w:lineRule="auto"/>
        <w:ind w:right="4320"/>
        <w:jc w:val="both"/>
        <w:rPr>
          <w:rFonts w:ascii="Georgia" w:hAnsi="Georgia"/>
          <w:sz w:val="20"/>
          <w:szCs w:val="20"/>
        </w:rPr>
      </w:pPr>
      <w:r w:rsidRPr="00DC33D9">
        <w:rPr>
          <w:rFonts w:ascii="Georgia" w:hAnsi="Georgia"/>
          <w:b/>
          <w:sz w:val="20"/>
          <w:szCs w:val="20"/>
        </w:rPr>
        <w:t>[</w:t>
      </w:r>
      <w:r w:rsidR="005D2DF2" w:rsidRPr="00DC33D9">
        <w:rPr>
          <w:rFonts w:ascii="Georgia" w:hAnsi="Georgia"/>
          <w:b/>
          <w:sz w:val="20"/>
          <w:szCs w:val="20"/>
        </w:rPr>
        <w:t>SIGNED AND DELIVERED</w:t>
      </w:r>
      <w:r w:rsidR="005D2DF2" w:rsidRPr="00DC33D9">
        <w:rPr>
          <w:rFonts w:ascii="Georgia" w:hAnsi="Georgia"/>
          <w:sz w:val="20"/>
          <w:szCs w:val="20"/>
        </w:rPr>
        <w:t xml:space="preserve"> for and on behalf of </w:t>
      </w:r>
      <w:r w:rsidR="00F75603" w:rsidRPr="00DC33D9">
        <w:rPr>
          <w:rFonts w:ascii="Georgia" w:hAnsi="Georgia"/>
          <w:b/>
          <w:sz w:val="20"/>
          <w:szCs w:val="20"/>
        </w:rPr>
        <w:t>[•]</w:t>
      </w:r>
      <w:r w:rsidR="00F67547" w:rsidRPr="00DC33D9">
        <w:rPr>
          <w:rFonts w:ascii="Georgia" w:hAnsi="Georgia"/>
          <w:b/>
          <w:color w:val="000000"/>
          <w:sz w:val="20"/>
          <w:szCs w:val="20"/>
        </w:rPr>
        <w:t xml:space="preserve">, </w:t>
      </w:r>
      <w:r w:rsidR="005D2DF2" w:rsidRPr="00DC33D9">
        <w:rPr>
          <w:rFonts w:ascii="Georgia" w:hAnsi="Georgia"/>
          <w:b/>
          <w:sz w:val="20"/>
          <w:szCs w:val="20"/>
        </w:rPr>
        <w:t xml:space="preserve">as </w:t>
      </w:r>
      <w:r w:rsidR="00567482" w:rsidRPr="00DC33D9">
        <w:rPr>
          <w:rFonts w:ascii="Georgia" w:hAnsi="Georgia"/>
          <w:b/>
          <w:sz w:val="20"/>
          <w:szCs w:val="20"/>
        </w:rPr>
        <w:t>Trustee Bank</w:t>
      </w:r>
      <w:r w:rsidR="005D2DF2" w:rsidRPr="00DC33D9">
        <w:rPr>
          <w:rFonts w:ascii="Georgia" w:hAnsi="Georgia"/>
          <w:b/>
          <w:sz w:val="20"/>
          <w:szCs w:val="20"/>
        </w:rPr>
        <w:t>,</w:t>
      </w:r>
      <w:r w:rsidR="005D2DF2" w:rsidRPr="00DC33D9">
        <w:rPr>
          <w:rFonts w:ascii="Georgia" w:hAnsi="Georgia"/>
          <w:sz w:val="20"/>
          <w:szCs w:val="20"/>
        </w:rPr>
        <w:t xml:space="preserve"> by the hand of </w:t>
      </w:r>
      <w:r w:rsidR="002827E9" w:rsidRPr="00DC33D9">
        <w:rPr>
          <w:rFonts w:ascii="Georgia" w:hAnsi="Georgia"/>
          <w:kern w:val="2"/>
          <w:sz w:val="20"/>
          <w:szCs w:val="20"/>
        </w:rPr>
        <w:t>[•]</w:t>
      </w:r>
      <w:r w:rsidR="009E45F6" w:rsidRPr="00DC33D9">
        <w:rPr>
          <w:rFonts w:ascii="Georgia" w:hAnsi="Georgia"/>
          <w:sz w:val="20"/>
          <w:szCs w:val="20"/>
        </w:rPr>
        <w:t xml:space="preserve">, </w:t>
      </w:r>
      <w:r w:rsidR="005D2DF2" w:rsidRPr="00DC33D9">
        <w:rPr>
          <w:rFonts w:ascii="Georgia" w:hAnsi="Georgia"/>
          <w:sz w:val="20"/>
          <w:szCs w:val="20"/>
        </w:rPr>
        <w:t xml:space="preserve">its </w:t>
      </w:r>
      <w:r w:rsidR="003C2A04" w:rsidRPr="00DC33D9">
        <w:rPr>
          <w:rFonts w:ascii="Georgia" w:hAnsi="Georgia"/>
          <w:kern w:val="2"/>
          <w:sz w:val="20"/>
          <w:szCs w:val="20"/>
        </w:rPr>
        <w:t>[•]</w:t>
      </w:r>
      <w:r w:rsidR="009E45F6" w:rsidRPr="00DC33D9">
        <w:rPr>
          <w:rFonts w:ascii="Georgia" w:hAnsi="Georgia"/>
          <w:kern w:val="2"/>
          <w:sz w:val="20"/>
          <w:szCs w:val="20"/>
        </w:rPr>
        <w:t xml:space="preserve"> </w:t>
      </w:r>
      <w:r w:rsidR="005D2DF2" w:rsidRPr="00DC33D9">
        <w:rPr>
          <w:rFonts w:ascii="Georgia" w:hAnsi="Georgia"/>
          <w:sz w:val="20"/>
          <w:szCs w:val="20"/>
        </w:rPr>
        <w:t>and authorized official.</w:t>
      </w:r>
      <w:r w:rsidRPr="00DC33D9">
        <w:rPr>
          <w:rFonts w:ascii="Georgia" w:hAnsi="Georgia"/>
          <w:sz w:val="20"/>
          <w:szCs w:val="20"/>
        </w:rPr>
        <w:t>]</w:t>
      </w:r>
      <w:r w:rsidRPr="00DC33D9">
        <w:rPr>
          <w:rStyle w:val="FootnoteReference"/>
          <w:rFonts w:ascii="Georgia" w:hAnsi="Georgia"/>
          <w:sz w:val="20"/>
          <w:szCs w:val="20"/>
        </w:rPr>
        <w:footnoteReference w:id="42"/>
      </w:r>
    </w:p>
    <w:p w14:paraId="13999436" w14:textId="77777777" w:rsidR="005D2DF2" w:rsidRPr="00DC33D9" w:rsidRDefault="005D2DF2" w:rsidP="00297216">
      <w:pPr>
        <w:tabs>
          <w:tab w:val="left" w:pos="5760"/>
        </w:tabs>
        <w:spacing w:line="276" w:lineRule="auto"/>
        <w:ind w:right="4320"/>
        <w:jc w:val="both"/>
        <w:rPr>
          <w:rFonts w:ascii="Georgia" w:hAnsi="Georgia"/>
          <w:sz w:val="20"/>
          <w:szCs w:val="20"/>
        </w:rPr>
      </w:pPr>
    </w:p>
    <w:p w14:paraId="05D78847" w14:textId="77777777" w:rsidR="005D2DF2" w:rsidRPr="00DC33D9" w:rsidRDefault="005D2DF2" w:rsidP="00297216">
      <w:pPr>
        <w:tabs>
          <w:tab w:val="left" w:pos="5760"/>
        </w:tabs>
        <w:spacing w:line="276" w:lineRule="auto"/>
        <w:ind w:right="4320"/>
        <w:jc w:val="both"/>
        <w:rPr>
          <w:rFonts w:ascii="Georgia" w:hAnsi="Georgia"/>
          <w:sz w:val="20"/>
          <w:szCs w:val="20"/>
        </w:rPr>
      </w:pPr>
    </w:p>
    <w:p w14:paraId="3893C929" w14:textId="77777777" w:rsidR="005D2DF2" w:rsidRPr="00DC33D9" w:rsidRDefault="005D2DF2" w:rsidP="00297216">
      <w:pPr>
        <w:tabs>
          <w:tab w:val="left" w:pos="5760"/>
        </w:tabs>
        <w:spacing w:line="276" w:lineRule="auto"/>
        <w:ind w:right="4320"/>
        <w:jc w:val="both"/>
        <w:rPr>
          <w:rFonts w:ascii="Georgia" w:hAnsi="Georgia"/>
          <w:sz w:val="20"/>
          <w:szCs w:val="20"/>
        </w:rPr>
      </w:pPr>
    </w:p>
    <w:p w14:paraId="1898FAAC" w14:textId="77777777" w:rsidR="005D2DF2" w:rsidRPr="00DC33D9" w:rsidRDefault="005D2DF2" w:rsidP="00297216">
      <w:pPr>
        <w:tabs>
          <w:tab w:val="left" w:pos="5760"/>
        </w:tabs>
        <w:spacing w:line="276" w:lineRule="auto"/>
        <w:ind w:right="4320"/>
        <w:jc w:val="both"/>
        <w:rPr>
          <w:rFonts w:ascii="Georgia" w:hAnsi="Georgia"/>
          <w:sz w:val="20"/>
          <w:szCs w:val="20"/>
        </w:rPr>
      </w:pPr>
    </w:p>
    <w:p w14:paraId="3FD5449E" w14:textId="77777777" w:rsidR="00E14065" w:rsidRPr="00DC33D9" w:rsidRDefault="00813182" w:rsidP="00297216">
      <w:pPr>
        <w:spacing w:line="276" w:lineRule="auto"/>
        <w:ind w:right="4248"/>
        <w:jc w:val="both"/>
        <w:rPr>
          <w:rFonts w:ascii="Georgia" w:hAnsi="Georgia"/>
          <w:sz w:val="20"/>
          <w:szCs w:val="20"/>
        </w:rPr>
      </w:pPr>
      <w:r w:rsidRPr="00DC33D9">
        <w:rPr>
          <w:rFonts w:ascii="Georgia" w:hAnsi="Georgia"/>
          <w:sz w:val="20"/>
          <w:szCs w:val="20"/>
        </w:rPr>
        <w:t>[</w:t>
      </w:r>
      <w:r w:rsidR="005D2DF2" w:rsidRPr="00DC33D9">
        <w:rPr>
          <w:rFonts w:ascii="Georgia" w:hAnsi="Georgia"/>
          <w:sz w:val="20"/>
          <w:szCs w:val="20"/>
        </w:rPr>
        <w:t xml:space="preserve">SIGNED AND DELIVERED for and on behalf of </w:t>
      </w:r>
      <w:r w:rsidR="00F75603" w:rsidRPr="00DC33D9">
        <w:rPr>
          <w:rFonts w:ascii="Georgia" w:hAnsi="Georgia"/>
          <w:b/>
          <w:color w:val="000000"/>
          <w:sz w:val="20"/>
          <w:szCs w:val="20"/>
        </w:rPr>
        <w:t xml:space="preserve">[•] </w:t>
      </w:r>
      <w:r w:rsidR="005D2DF2" w:rsidRPr="00DC33D9">
        <w:rPr>
          <w:rFonts w:ascii="Georgia" w:hAnsi="Georgia"/>
          <w:b/>
          <w:sz w:val="20"/>
          <w:szCs w:val="20"/>
        </w:rPr>
        <w:t xml:space="preserve">as Lender </w:t>
      </w:r>
      <w:r w:rsidR="005D2DF2" w:rsidRPr="00DC33D9">
        <w:rPr>
          <w:rFonts w:ascii="Georgia" w:hAnsi="Georgia"/>
          <w:sz w:val="20"/>
          <w:szCs w:val="20"/>
        </w:rPr>
        <w:t xml:space="preserve">by the hand of </w:t>
      </w:r>
      <w:r w:rsidR="003C2A04" w:rsidRPr="00DC33D9">
        <w:rPr>
          <w:rFonts w:ascii="Georgia" w:hAnsi="Georgia"/>
          <w:kern w:val="2"/>
          <w:sz w:val="20"/>
          <w:szCs w:val="20"/>
        </w:rPr>
        <w:t>[•]</w:t>
      </w:r>
      <w:r w:rsidR="00E14065" w:rsidRPr="00DC33D9">
        <w:rPr>
          <w:rFonts w:ascii="Georgia" w:hAnsi="Georgia"/>
          <w:sz w:val="20"/>
          <w:szCs w:val="20"/>
        </w:rPr>
        <w:t xml:space="preserve">, </w:t>
      </w:r>
      <w:r w:rsidR="003C2A04" w:rsidRPr="00DC33D9">
        <w:rPr>
          <w:rFonts w:ascii="Georgia" w:hAnsi="Georgia"/>
          <w:sz w:val="20"/>
          <w:szCs w:val="20"/>
        </w:rPr>
        <w:t xml:space="preserve">its </w:t>
      </w:r>
      <w:r w:rsidR="003C2A04" w:rsidRPr="00DC33D9">
        <w:rPr>
          <w:rFonts w:ascii="Georgia" w:hAnsi="Georgia"/>
          <w:kern w:val="2"/>
          <w:sz w:val="20"/>
          <w:szCs w:val="20"/>
        </w:rPr>
        <w:t xml:space="preserve">[•] </w:t>
      </w:r>
      <w:r w:rsidR="00E14065" w:rsidRPr="00DC33D9">
        <w:rPr>
          <w:rFonts w:ascii="Georgia" w:hAnsi="Georgia"/>
          <w:sz w:val="20"/>
          <w:szCs w:val="20"/>
        </w:rPr>
        <w:t>and authorized official.</w:t>
      </w:r>
      <w:r w:rsidRPr="00DC33D9">
        <w:rPr>
          <w:rFonts w:ascii="Georgia" w:hAnsi="Georgia"/>
          <w:sz w:val="20"/>
          <w:szCs w:val="20"/>
        </w:rPr>
        <w:t>]</w:t>
      </w:r>
      <w:r w:rsidRPr="00DC33D9">
        <w:rPr>
          <w:rStyle w:val="FootnoteReference"/>
          <w:rFonts w:ascii="Georgia" w:hAnsi="Georgia"/>
          <w:sz w:val="20"/>
          <w:szCs w:val="20"/>
        </w:rPr>
        <w:footnoteReference w:id="43"/>
      </w:r>
    </w:p>
    <w:p w14:paraId="73B63AB6" w14:textId="77777777" w:rsidR="005D2DF2" w:rsidRPr="00DC33D9" w:rsidRDefault="005D2DF2" w:rsidP="00297216">
      <w:pPr>
        <w:tabs>
          <w:tab w:val="left" w:pos="5760"/>
        </w:tabs>
        <w:spacing w:line="276" w:lineRule="auto"/>
        <w:ind w:right="4320"/>
        <w:jc w:val="both"/>
        <w:rPr>
          <w:rFonts w:ascii="Georgia" w:hAnsi="Georgia"/>
          <w:b/>
          <w:bCs/>
          <w:color w:val="000000"/>
          <w:sz w:val="20"/>
          <w:szCs w:val="20"/>
        </w:rPr>
      </w:pPr>
    </w:p>
    <w:p w14:paraId="30F745BD" w14:textId="77777777" w:rsidR="005D2DF2" w:rsidRPr="00DC33D9" w:rsidRDefault="005D2DF2" w:rsidP="00297216">
      <w:pPr>
        <w:spacing w:line="276" w:lineRule="auto"/>
        <w:ind w:right="4248"/>
        <w:jc w:val="both"/>
        <w:rPr>
          <w:rFonts w:ascii="Georgia" w:hAnsi="Georgia"/>
          <w:b/>
          <w:bCs/>
          <w:color w:val="000000"/>
          <w:sz w:val="20"/>
          <w:szCs w:val="20"/>
        </w:rPr>
      </w:pPr>
    </w:p>
    <w:p w14:paraId="193B339D" w14:textId="77777777" w:rsidR="005D2DF2" w:rsidRPr="00DC33D9" w:rsidRDefault="005D2DF2" w:rsidP="00297216">
      <w:pPr>
        <w:tabs>
          <w:tab w:val="left" w:pos="5760"/>
        </w:tabs>
        <w:spacing w:line="276" w:lineRule="auto"/>
        <w:ind w:right="4320"/>
        <w:jc w:val="both"/>
        <w:rPr>
          <w:rFonts w:ascii="Georgia" w:hAnsi="Georgia"/>
          <w:sz w:val="20"/>
          <w:szCs w:val="20"/>
        </w:rPr>
      </w:pPr>
    </w:p>
    <w:p w14:paraId="0F37BA3F" w14:textId="77777777" w:rsidR="005D2DF2" w:rsidRPr="00DC33D9" w:rsidRDefault="005D2DF2" w:rsidP="00297216">
      <w:pPr>
        <w:tabs>
          <w:tab w:val="left" w:pos="5760"/>
        </w:tabs>
        <w:spacing w:line="276" w:lineRule="auto"/>
        <w:ind w:right="4320"/>
        <w:jc w:val="both"/>
        <w:rPr>
          <w:rFonts w:ascii="Georgia" w:hAnsi="Georgia"/>
          <w:sz w:val="20"/>
          <w:szCs w:val="20"/>
        </w:rPr>
      </w:pPr>
    </w:p>
    <w:p w14:paraId="67F0BCCE" w14:textId="77777777" w:rsidR="00E14065" w:rsidRPr="00DC33D9" w:rsidRDefault="00813182" w:rsidP="00297216">
      <w:pPr>
        <w:spacing w:line="276" w:lineRule="auto"/>
        <w:ind w:right="4248"/>
        <w:jc w:val="both"/>
        <w:rPr>
          <w:rFonts w:ascii="Georgia" w:hAnsi="Georgia"/>
          <w:b/>
          <w:bCs/>
          <w:color w:val="000000"/>
          <w:sz w:val="20"/>
          <w:szCs w:val="20"/>
        </w:rPr>
      </w:pPr>
      <w:r w:rsidRPr="00DC33D9">
        <w:rPr>
          <w:rFonts w:ascii="Georgia" w:hAnsi="Georgia"/>
          <w:sz w:val="20"/>
          <w:szCs w:val="20"/>
        </w:rPr>
        <w:t>[</w:t>
      </w:r>
      <w:r w:rsidR="005D2DF2" w:rsidRPr="00DC33D9">
        <w:rPr>
          <w:rFonts w:ascii="Georgia" w:hAnsi="Georgia"/>
          <w:sz w:val="20"/>
          <w:szCs w:val="20"/>
        </w:rPr>
        <w:t xml:space="preserve">SIGNED AND DELIVERED for and on behalf of </w:t>
      </w:r>
      <w:r w:rsidR="00F75603" w:rsidRPr="00DC33D9">
        <w:rPr>
          <w:rFonts w:ascii="Georgia" w:hAnsi="Georgia"/>
          <w:sz w:val="20"/>
          <w:szCs w:val="20"/>
        </w:rPr>
        <w:t xml:space="preserve">[•] </w:t>
      </w:r>
      <w:r w:rsidR="005D2DF2" w:rsidRPr="00DC33D9">
        <w:rPr>
          <w:rFonts w:ascii="Georgia" w:hAnsi="Georgia"/>
          <w:b/>
          <w:sz w:val="20"/>
          <w:szCs w:val="20"/>
        </w:rPr>
        <w:t xml:space="preserve">as </w:t>
      </w:r>
      <w:r w:rsidR="004A13C0" w:rsidRPr="00DC33D9">
        <w:rPr>
          <w:rFonts w:ascii="Georgia" w:hAnsi="Georgia"/>
          <w:b/>
          <w:sz w:val="20"/>
          <w:szCs w:val="20"/>
        </w:rPr>
        <w:t>Host</w:t>
      </w:r>
      <w:r w:rsidR="005D2DF2" w:rsidRPr="00DC33D9">
        <w:rPr>
          <w:rFonts w:ascii="Georgia" w:hAnsi="Georgia"/>
          <w:b/>
          <w:sz w:val="20"/>
          <w:szCs w:val="20"/>
        </w:rPr>
        <w:t xml:space="preserve"> </w:t>
      </w:r>
      <w:r w:rsidR="005D2DF2" w:rsidRPr="00DC33D9">
        <w:rPr>
          <w:rFonts w:ascii="Georgia" w:hAnsi="Georgia"/>
          <w:sz w:val="20"/>
          <w:szCs w:val="20"/>
        </w:rPr>
        <w:t xml:space="preserve">by the hand of </w:t>
      </w:r>
      <w:r w:rsidR="003C2A04" w:rsidRPr="00DC33D9">
        <w:rPr>
          <w:rFonts w:ascii="Georgia" w:hAnsi="Georgia"/>
          <w:kern w:val="2"/>
          <w:sz w:val="20"/>
          <w:szCs w:val="20"/>
        </w:rPr>
        <w:t>[•]</w:t>
      </w:r>
      <w:r w:rsidR="00E14065" w:rsidRPr="00DC33D9">
        <w:rPr>
          <w:rFonts w:ascii="Georgia" w:hAnsi="Georgia"/>
          <w:sz w:val="20"/>
          <w:szCs w:val="20"/>
        </w:rPr>
        <w:t xml:space="preserve">, </w:t>
      </w:r>
      <w:r w:rsidR="003C2A04" w:rsidRPr="00DC33D9">
        <w:rPr>
          <w:rFonts w:ascii="Georgia" w:hAnsi="Georgia"/>
          <w:sz w:val="20"/>
          <w:szCs w:val="20"/>
        </w:rPr>
        <w:t xml:space="preserve">its </w:t>
      </w:r>
      <w:r w:rsidR="003C2A04" w:rsidRPr="00DC33D9">
        <w:rPr>
          <w:rFonts w:ascii="Georgia" w:hAnsi="Georgia"/>
          <w:kern w:val="2"/>
          <w:sz w:val="20"/>
          <w:szCs w:val="20"/>
        </w:rPr>
        <w:t xml:space="preserve">[•] </w:t>
      </w:r>
      <w:r w:rsidR="00E14065" w:rsidRPr="00DC33D9">
        <w:rPr>
          <w:rFonts w:ascii="Georgia" w:hAnsi="Georgia"/>
          <w:sz w:val="20"/>
          <w:szCs w:val="20"/>
        </w:rPr>
        <w:t>and authorized official.</w:t>
      </w:r>
      <w:r w:rsidRPr="00DC33D9">
        <w:rPr>
          <w:rFonts w:ascii="Georgia" w:hAnsi="Georgia"/>
          <w:sz w:val="20"/>
          <w:szCs w:val="20"/>
        </w:rPr>
        <w:t>]</w:t>
      </w:r>
      <w:r w:rsidRPr="00DC33D9">
        <w:rPr>
          <w:rStyle w:val="FootnoteReference"/>
          <w:rFonts w:ascii="Georgia" w:hAnsi="Georgia"/>
          <w:sz w:val="20"/>
          <w:szCs w:val="20"/>
        </w:rPr>
        <w:footnoteReference w:id="44"/>
      </w:r>
    </w:p>
    <w:p w14:paraId="19881456" w14:textId="77777777" w:rsidR="00074E17" w:rsidRPr="00DC33D9" w:rsidRDefault="00074E17" w:rsidP="00297216">
      <w:pPr>
        <w:tabs>
          <w:tab w:val="left" w:pos="5760"/>
        </w:tabs>
        <w:spacing w:line="276" w:lineRule="auto"/>
        <w:ind w:right="4320"/>
        <w:jc w:val="both"/>
        <w:rPr>
          <w:rFonts w:ascii="Georgia" w:hAnsi="Georgia"/>
          <w:sz w:val="20"/>
          <w:szCs w:val="20"/>
        </w:rPr>
      </w:pPr>
    </w:p>
    <w:sectPr w:rsidR="00074E17" w:rsidRPr="00DC33D9" w:rsidSect="00507A56">
      <w:headerReference w:type="default" r:id="rId10"/>
      <w:footerReference w:type="default" r:id="rId11"/>
      <w:pgSz w:w="11907" w:h="16839" w:code="9"/>
      <w:pgMar w:top="1440" w:right="1800" w:bottom="1440" w:left="1800" w:header="576"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9855" w14:textId="77777777" w:rsidR="00883DD3" w:rsidRDefault="00883DD3">
      <w:r>
        <w:separator/>
      </w:r>
    </w:p>
  </w:endnote>
  <w:endnote w:type="continuationSeparator" w:id="0">
    <w:p w14:paraId="1714AE82" w14:textId="77777777" w:rsidR="00883DD3" w:rsidRDefault="0088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7ADE" w14:textId="77777777" w:rsidR="006E2057" w:rsidRPr="0069192B" w:rsidRDefault="006E2057" w:rsidP="00B37A9B">
    <w:pPr>
      <w:pStyle w:val="Footer"/>
      <w:rPr>
        <w:sz w:val="18"/>
        <w:szCs w:val="18"/>
      </w:rPr>
    </w:pPr>
    <w:r w:rsidRPr="00B37A9B">
      <w:rPr>
        <w:rFonts w:ascii="Verdana" w:hAnsi="Verdana"/>
        <w:sz w:val="16"/>
        <w:szCs w:val="16"/>
      </w:rPr>
      <w:t>P</w:t>
    </w:r>
    <w:r>
      <w:rPr>
        <w:rFonts w:ascii="Verdana" w:hAnsi="Verdana"/>
        <w:sz w:val="16"/>
        <w:szCs w:val="16"/>
      </w:rPr>
      <w:t>rivate and C</w:t>
    </w:r>
    <w:r w:rsidRPr="00B37A9B">
      <w:rPr>
        <w:rFonts w:ascii="Verdana" w:hAnsi="Verdana"/>
        <w:sz w:val="16"/>
        <w:szCs w:val="16"/>
      </w:rPr>
      <w:t xml:space="preserve">onfidential </w:t>
    </w:r>
    <w:sdt>
      <w:sdtPr>
        <w:rPr>
          <w:rFonts w:ascii="Verdana" w:hAnsi="Verdana"/>
          <w:sz w:val="16"/>
          <w:szCs w:val="16"/>
        </w:rPr>
        <w:id w:val="-1653662323"/>
        <w:docPartObj>
          <w:docPartGallery w:val="Page Numbers (Bottom of Page)"/>
          <w:docPartUnique/>
        </w:docPartObj>
      </w:sdtPr>
      <w:sdtEndPr>
        <w:rPr>
          <w:rFonts w:ascii="Times New Roman" w:hAnsi="Times New Roman"/>
          <w:sz w:val="18"/>
          <w:szCs w:val="18"/>
        </w:rPr>
      </w:sdtEndPr>
      <w:sdtContent>
        <w:r w:rsidRPr="00B37A9B">
          <w:rPr>
            <w:rFonts w:ascii="Verdana" w:hAnsi="Verdana"/>
            <w:sz w:val="16"/>
            <w:szCs w:val="16"/>
          </w:rPr>
          <w:tab/>
        </w:r>
        <w:r w:rsidRPr="00B37A9B">
          <w:rPr>
            <w:rFonts w:ascii="Verdana" w:hAnsi="Verdana"/>
            <w:sz w:val="16"/>
            <w:szCs w:val="16"/>
          </w:rPr>
          <w:tab/>
          <w:t xml:space="preserve">Page | </w:t>
        </w:r>
        <w:r w:rsidR="00663A95" w:rsidRPr="00B37A9B">
          <w:rPr>
            <w:rFonts w:ascii="Verdana" w:hAnsi="Verdana"/>
            <w:sz w:val="16"/>
            <w:szCs w:val="16"/>
          </w:rPr>
          <w:fldChar w:fldCharType="begin"/>
        </w:r>
        <w:r w:rsidRPr="00B37A9B">
          <w:rPr>
            <w:rFonts w:ascii="Verdana" w:hAnsi="Verdana"/>
            <w:sz w:val="16"/>
            <w:szCs w:val="16"/>
          </w:rPr>
          <w:instrText xml:space="preserve"> PAGE   \* MERGEFORMAT </w:instrText>
        </w:r>
        <w:r w:rsidR="00663A95" w:rsidRPr="00B37A9B">
          <w:rPr>
            <w:rFonts w:ascii="Verdana" w:hAnsi="Verdana"/>
            <w:sz w:val="16"/>
            <w:szCs w:val="16"/>
          </w:rPr>
          <w:fldChar w:fldCharType="separate"/>
        </w:r>
        <w:r w:rsidR="00DC33D9">
          <w:rPr>
            <w:rFonts w:ascii="Verdana" w:hAnsi="Verdana"/>
            <w:noProof/>
            <w:sz w:val="16"/>
            <w:szCs w:val="16"/>
          </w:rPr>
          <w:t>22</w:t>
        </w:r>
        <w:r w:rsidR="00663A95" w:rsidRPr="00B37A9B">
          <w:rPr>
            <w:rFonts w:ascii="Verdana" w:hAnsi="Verdana"/>
            <w:noProof/>
            <w:sz w:val="16"/>
            <w:szCs w:val="16"/>
          </w:rPr>
          <w:fldChar w:fldCharType="end"/>
        </w:r>
        <w:r w:rsidRPr="0069192B">
          <w:rPr>
            <w:sz w:val="18"/>
            <w:szCs w:val="18"/>
          </w:rPr>
          <w:t xml:space="preserve"> </w:t>
        </w:r>
      </w:sdtContent>
    </w:sdt>
  </w:p>
  <w:p w14:paraId="2F956925" w14:textId="77777777" w:rsidR="006E2057" w:rsidRDefault="006E2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0E91" w14:textId="77777777" w:rsidR="00883DD3" w:rsidRDefault="00883DD3">
      <w:r>
        <w:separator/>
      </w:r>
    </w:p>
  </w:footnote>
  <w:footnote w:type="continuationSeparator" w:id="0">
    <w:p w14:paraId="23333BC3" w14:textId="77777777" w:rsidR="00883DD3" w:rsidRDefault="00883DD3">
      <w:r>
        <w:continuationSeparator/>
      </w:r>
    </w:p>
  </w:footnote>
  <w:footnote w:id="1">
    <w:p w14:paraId="53CA622B"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In case of Scheduled Commercial Bank </w:t>
      </w:r>
    </w:p>
  </w:footnote>
  <w:footnote w:id="2">
    <w:p w14:paraId="1624FD97"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In case of NBFC</w:t>
      </w:r>
    </w:p>
  </w:footnote>
  <w:footnote w:id="3">
    <w:p w14:paraId="242147E6" w14:textId="77777777" w:rsidR="00AD24D1" w:rsidRPr="004677C0" w:rsidRDefault="00AD24D1">
      <w:pPr>
        <w:pStyle w:val="FootnoteText"/>
        <w:rPr>
          <w:i/>
          <w:iCs/>
        </w:rPr>
      </w:pPr>
      <w:r w:rsidRPr="004677C0">
        <w:rPr>
          <w:rStyle w:val="FootnoteReference"/>
          <w:rFonts w:ascii="Verdana" w:hAnsi="Verdana"/>
          <w:i/>
          <w:sz w:val="16"/>
          <w:szCs w:val="16"/>
        </w:rPr>
        <w:footnoteRef/>
      </w:r>
      <w:r>
        <w:t xml:space="preserve"> </w:t>
      </w:r>
      <w:r w:rsidRPr="004677C0">
        <w:rPr>
          <w:rFonts w:ascii="Verdana" w:hAnsi="Verdana"/>
          <w:i/>
          <w:sz w:val="16"/>
          <w:szCs w:val="16"/>
        </w:rPr>
        <w:t>In case of SIDBI as lender</w:t>
      </w:r>
    </w:p>
  </w:footnote>
  <w:footnote w:id="4">
    <w:p w14:paraId="2BD00551"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Select as applicable</w:t>
      </w:r>
    </w:p>
  </w:footnote>
  <w:footnote w:id="5">
    <w:p w14:paraId="6668C832"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Select as applicable</w:t>
      </w:r>
    </w:p>
  </w:footnote>
  <w:footnote w:id="6">
    <w:p w14:paraId="5CD502D9"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To be deleted if the ESCO is not the Borrower</w:t>
      </w:r>
    </w:p>
  </w:footnote>
  <w:footnote w:id="7">
    <w:p w14:paraId="72DB331E"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Select as applicable</w:t>
      </w:r>
    </w:p>
  </w:footnote>
  <w:footnote w:id="8">
    <w:p w14:paraId="5E450281"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Select as applicable</w:t>
      </w:r>
    </w:p>
  </w:footnote>
  <w:footnote w:id="9">
    <w:p w14:paraId="187DEB67"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To be deleted if the Host is not the Borrower</w:t>
      </w:r>
    </w:p>
  </w:footnote>
  <w:footnote w:id="10">
    <w:p w14:paraId="31BC8E68"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In case of Financial Institution</w:t>
      </w:r>
    </w:p>
  </w:footnote>
  <w:footnote w:id="11">
    <w:p w14:paraId="29B00A44"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Drafting Note: Chose as appropriate.</w:t>
      </w:r>
    </w:p>
  </w:footnote>
  <w:footnote w:id="12">
    <w:p w14:paraId="6186AE6A"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Drafting Note: Change as applicable</w:t>
      </w:r>
    </w:p>
  </w:footnote>
  <w:footnote w:id="13">
    <w:p w14:paraId="06DDFEF0"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Drafting Note: Chose as appropriate.</w:t>
      </w:r>
    </w:p>
  </w:footnote>
  <w:footnote w:id="14">
    <w:p w14:paraId="0D89FC48"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Drafting Note: Chose as appropriate.</w:t>
      </w:r>
    </w:p>
  </w:footnote>
  <w:footnote w:id="15">
    <w:p w14:paraId="01A00763"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Drafting Note: Chose as appropriate.</w:t>
      </w:r>
    </w:p>
  </w:footnote>
  <w:footnote w:id="16">
    <w:p w14:paraId="73482166"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Drafting Note: Chose as appropriate.</w:t>
      </w:r>
    </w:p>
  </w:footnote>
  <w:footnote w:id="17">
    <w:p w14:paraId="31364E5A"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Drafting Note: Chose as appropriate.</w:t>
      </w:r>
    </w:p>
  </w:footnote>
  <w:footnote w:id="18">
    <w:p w14:paraId="0B68A14C" w14:textId="77777777" w:rsidR="006E2057" w:rsidRPr="007B1214" w:rsidRDefault="006E2057">
      <w:pPr>
        <w:pStyle w:val="FootnoteText"/>
        <w:rPr>
          <w:rFonts w:ascii="Verdana" w:hAnsi="Verdana"/>
          <w:i/>
          <w:sz w:val="16"/>
          <w:szCs w:val="16"/>
        </w:rPr>
      </w:pPr>
      <w:r w:rsidRPr="007B1214">
        <w:rPr>
          <w:rStyle w:val="FootnoteReference"/>
          <w:rFonts w:ascii="Verdana" w:hAnsi="Verdana"/>
          <w:i/>
          <w:sz w:val="16"/>
          <w:szCs w:val="16"/>
        </w:rPr>
        <w:footnoteRef/>
      </w:r>
      <w:r w:rsidRPr="007B1214">
        <w:rPr>
          <w:rFonts w:ascii="Verdana" w:hAnsi="Verdana"/>
          <w:i/>
          <w:sz w:val="16"/>
          <w:szCs w:val="16"/>
        </w:rPr>
        <w:t xml:space="preserve"> Drafting Note: Chose as appropriate.</w:t>
      </w:r>
    </w:p>
  </w:footnote>
  <w:footnote w:id="19">
    <w:p w14:paraId="4800A8D7" w14:textId="77777777" w:rsidR="006E2057" w:rsidRPr="007B1214" w:rsidRDefault="006E2057">
      <w:pPr>
        <w:pStyle w:val="FootnoteText"/>
        <w:rPr>
          <w:i/>
        </w:rPr>
      </w:pPr>
      <w:r w:rsidRPr="007B1214">
        <w:rPr>
          <w:rStyle w:val="FootnoteReference"/>
          <w:rFonts w:ascii="Verdana" w:hAnsi="Verdana"/>
          <w:i/>
          <w:sz w:val="16"/>
          <w:szCs w:val="16"/>
        </w:rPr>
        <w:footnoteRef/>
      </w:r>
      <w:r w:rsidRPr="007B1214">
        <w:rPr>
          <w:rFonts w:ascii="Verdana" w:hAnsi="Verdana"/>
          <w:i/>
          <w:sz w:val="16"/>
          <w:szCs w:val="16"/>
        </w:rPr>
        <w:t xml:space="preserve"> Drafting Note: Chose as appropriate.</w:t>
      </w:r>
    </w:p>
  </w:footnote>
  <w:footnote w:id="20">
    <w:p w14:paraId="5C5A1DD7"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To be deleted if the ESCO is the Borrower </w:t>
      </w:r>
    </w:p>
  </w:footnote>
  <w:footnote w:id="21">
    <w:p w14:paraId="0837A3DD"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To be deleted if the Host is the Borrower </w:t>
      </w:r>
    </w:p>
  </w:footnote>
  <w:footnote w:id="22">
    <w:p w14:paraId="59961832"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To be deleted if the ESCO is the not Borrower </w:t>
      </w:r>
    </w:p>
  </w:footnote>
  <w:footnote w:id="23">
    <w:p w14:paraId="6E2B17DE"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To be deleted if the ESCO is the not Borrower </w:t>
      </w:r>
    </w:p>
  </w:footnote>
  <w:footnote w:id="24">
    <w:p w14:paraId="063F9A76"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To be deleted if the Host is not the Borrower </w:t>
      </w:r>
    </w:p>
  </w:footnote>
  <w:footnote w:id="25">
    <w:p w14:paraId="51154941"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To be deleted if the Host is not the Borrower </w:t>
      </w:r>
    </w:p>
  </w:footnote>
  <w:footnote w:id="26">
    <w:p w14:paraId="38A818C8"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Drafting Note: To be deleted if ESCO is the Borrower.</w:t>
      </w:r>
    </w:p>
  </w:footnote>
  <w:footnote w:id="27">
    <w:p w14:paraId="23CB8627"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Drafting Note: To be deleted if ESCO is the Borrower.</w:t>
      </w:r>
    </w:p>
  </w:footnote>
  <w:footnote w:id="28">
    <w:p w14:paraId="51E6434F" w14:textId="77777777" w:rsidR="006E2057" w:rsidRPr="003A7DC9" w:rsidRDefault="006E2057">
      <w:pPr>
        <w:pStyle w:val="FootnoteText"/>
        <w:rPr>
          <w:rFonts w:ascii="Verdana" w:hAnsi="Verdana"/>
          <w:i/>
          <w:sz w:val="16"/>
          <w:szCs w:val="16"/>
        </w:rPr>
      </w:pPr>
      <w:r w:rsidRPr="007B1214">
        <w:rPr>
          <w:rFonts w:ascii="Verdana" w:hAnsi="Verdana"/>
          <w:i/>
          <w:sz w:val="16"/>
          <w:szCs w:val="16"/>
          <w:vertAlign w:val="superscript"/>
        </w:rPr>
        <w:footnoteRef/>
      </w:r>
      <w:r w:rsidRPr="003A7DC9">
        <w:rPr>
          <w:rFonts w:ascii="Verdana" w:hAnsi="Verdana"/>
          <w:i/>
          <w:sz w:val="16"/>
          <w:szCs w:val="16"/>
        </w:rPr>
        <w:t xml:space="preserve"> Drafting Note: To be deleted if ESCO is not the Borrower.</w:t>
      </w:r>
    </w:p>
  </w:footnote>
  <w:footnote w:id="29">
    <w:p w14:paraId="09B10FEF"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Drafting Note: To be deleted if Host is the Borrower.</w:t>
      </w:r>
    </w:p>
  </w:footnote>
  <w:footnote w:id="30">
    <w:p w14:paraId="68BCFC51"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Drafting Note: To be deleted if the Host is not the Borrower.</w:t>
      </w:r>
    </w:p>
  </w:footnote>
  <w:footnote w:id="31">
    <w:p w14:paraId="3528ADFB" w14:textId="77777777" w:rsidR="006E2057" w:rsidRPr="003A7DC9" w:rsidRDefault="006E2057">
      <w:pPr>
        <w:pStyle w:val="FootnoteText"/>
        <w:rPr>
          <w:rFonts w:ascii="Verdana" w:hAnsi="Verdana"/>
          <w:i/>
          <w:sz w:val="16"/>
          <w:szCs w:val="16"/>
        </w:rPr>
      </w:pPr>
      <w:r w:rsidRPr="007B1214">
        <w:rPr>
          <w:rFonts w:ascii="Verdana" w:hAnsi="Verdana"/>
          <w:i/>
          <w:sz w:val="16"/>
          <w:szCs w:val="16"/>
          <w:vertAlign w:val="superscript"/>
        </w:rPr>
        <w:footnoteRef/>
      </w:r>
      <w:r w:rsidRPr="003A7DC9">
        <w:rPr>
          <w:rFonts w:ascii="Verdana" w:hAnsi="Verdana"/>
          <w:i/>
          <w:sz w:val="16"/>
          <w:szCs w:val="16"/>
        </w:rPr>
        <w:t xml:space="preserve"> Drafting Note: To be deleted if the Host is not a Borrower.</w:t>
      </w:r>
    </w:p>
  </w:footnote>
  <w:footnote w:id="32">
    <w:p w14:paraId="74A74801"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Drafting Note: To be deleted if the Host is the Borrower.</w:t>
      </w:r>
    </w:p>
  </w:footnote>
  <w:footnote w:id="33">
    <w:p w14:paraId="508235B0"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Drafting Note: To be deleted if the ESCO is not the Borrower.</w:t>
      </w:r>
    </w:p>
  </w:footnote>
  <w:footnote w:id="34">
    <w:p w14:paraId="2E528D5C"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If the choice of BG/LC in place of DSRA is available to ESCO</w:t>
      </w:r>
    </w:p>
  </w:footnote>
  <w:footnote w:id="35">
    <w:p w14:paraId="3005D5E5"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Delete if the ESCO is not the Borrower</w:t>
      </w:r>
    </w:p>
  </w:footnote>
  <w:footnote w:id="36">
    <w:p w14:paraId="6AEB7301"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Delete if the Host is not the Borrower </w:t>
      </w:r>
    </w:p>
  </w:footnote>
  <w:footnote w:id="37">
    <w:p w14:paraId="65A7CBC5"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Delete if the choice of BG/LC in place of DSRA is not available to the Host</w:t>
      </w:r>
    </w:p>
  </w:footnote>
  <w:footnote w:id="38">
    <w:p w14:paraId="71413FAC"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Delete if the Host is not the Borrower</w:t>
      </w:r>
    </w:p>
  </w:footnote>
  <w:footnote w:id="39">
    <w:p w14:paraId="6F349408"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Select as appropriate</w:t>
      </w:r>
    </w:p>
  </w:footnote>
  <w:footnote w:id="40">
    <w:p w14:paraId="4F1FDC22"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To be suitable modified in terms of the legal status of the entity and its charter documents</w:t>
      </w:r>
    </w:p>
  </w:footnote>
  <w:footnote w:id="41">
    <w:p w14:paraId="144CED7B"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To be suitable modified in terms of the legal status of the entity and its charter documents</w:t>
      </w:r>
    </w:p>
  </w:footnote>
  <w:footnote w:id="42">
    <w:p w14:paraId="663F3517"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To be suitable modified in terms of the legal status of the entity and its charter documents</w:t>
      </w:r>
    </w:p>
  </w:footnote>
  <w:footnote w:id="43">
    <w:p w14:paraId="21E4900B"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To be suitable modified in terms of the legal status of the entity and its charter documents</w:t>
      </w:r>
    </w:p>
  </w:footnote>
  <w:footnote w:id="44">
    <w:p w14:paraId="5876C3EC" w14:textId="77777777" w:rsidR="006E2057" w:rsidRPr="003A7DC9" w:rsidRDefault="006E2057">
      <w:pPr>
        <w:pStyle w:val="FootnoteText"/>
        <w:rPr>
          <w:rFonts w:ascii="Verdana" w:hAnsi="Verdana"/>
          <w:i/>
          <w:sz w:val="16"/>
          <w:szCs w:val="16"/>
        </w:rPr>
      </w:pPr>
      <w:r w:rsidRPr="003A7DC9">
        <w:rPr>
          <w:rStyle w:val="FootnoteReference"/>
          <w:rFonts w:ascii="Verdana" w:hAnsi="Verdana"/>
          <w:i/>
          <w:sz w:val="16"/>
          <w:szCs w:val="16"/>
        </w:rPr>
        <w:footnoteRef/>
      </w:r>
      <w:r w:rsidRPr="003A7DC9">
        <w:rPr>
          <w:rFonts w:ascii="Verdana" w:hAnsi="Verdana"/>
          <w:i/>
          <w:sz w:val="16"/>
          <w:szCs w:val="16"/>
        </w:rPr>
        <w:t xml:space="preserve"> To be suitable modified in terms of the legal status of the entity and its charter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2461" w14:textId="77777777" w:rsidR="006E2057" w:rsidRPr="00AD70BF" w:rsidRDefault="006E2057" w:rsidP="00AD70BF">
    <w:pPr>
      <w:pStyle w:val="Header"/>
      <w:rPr>
        <w:rFonts w:ascii="Verdana" w:hAnsi="Verdana"/>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ECC4352"/>
    <w:lvl w:ilvl="0">
      <w:numFmt w:val="decimal"/>
      <w:lvlText w:val="*"/>
      <w:lvlJc w:val="left"/>
    </w:lvl>
  </w:abstractNum>
  <w:abstractNum w:abstractNumId="1" w15:restartNumberingAfterBreak="0">
    <w:nsid w:val="00000011"/>
    <w:multiLevelType w:val="multilevel"/>
    <w:tmpl w:val="E0A47052"/>
    <w:name w:val="WW8Num17"/>
    <w:lvl w:ilvl="0">
      <w:start w:val="1"/>
      <w:numFmt w:val="lowerLetter"/>
      <w:lvlText w:val="(%1)"/>
      <w:lvlJc w:val="left"/>
      <w:pPr>
        <w:ind w:left="1440" w:hanging="720"/>
      </w:pPr>
      <w:rPr>
        <w:rFonts w:hint="default"/>
        <w:b w:val="0"/>
      </w:rPr>
    </w:lvl>
    <w:lvl w:ilvl="1">
      <w:start w:val="1"/>
      <w:numFmt w:val="decimal"/>
      <w:suff w:val="nothing"/>
      <w:lvlText w:val="%2."/>
      <w:lvlJc w:val="left"/>
      <w:pPr>
        <w:ind w:left="1287" w:hanging="283"/>
      </w:pPr>
    </w:lvl>
    <w:lvl w:ilvl="2">
      <w:start w:val="1"/>
      <w:numFmt w:val="decimal"/>
      <w:suff w:val="nothing"/>
      <w:lvlText w:val="%3."/>
      <w:lvlJc w:val="left"/>
      <w:pPr>
        <w:ind w:left="1570" w:hanging="283"/>
      </w:pPr>
    </w:lvl>
    <w:lvl w:ilvl="3">
      <w:start w:val="1"/>
      <w:numFmt w:val="decimal"/>
      <w:suff w:val="nothing"/>
      <w:lvlText w:val="%4."/>
      <w:lvlJc w:val="left"/>
      <w:pPr>
        <w:ind w:left="1854" w:hanging="283"/>
      </w:pPr>
    </w:lvl>
    <w:lvl w:ilvl="4">
      <w:start w:val="1"/>
      <w:numFmt w:val="decimal"/>
      <w:suff w:val="nothing"/>
      <w:lvlText w:val="%5."/>
      <w:lvlJc w:val="left"/>
      <w:pPr>
        <w:ind w:left="2137" w:hanging="283"/>
      </w:pPr>
    </w:lvl>
    <w:lvl w:ilvl="5">
      <w:start w:val="1"/>
      <w:numFmt w:val="decimal"/>
      <w:suff w:val="nothing"/>
      <w:lvlText w:val="%6."/>
      <w:lvlJc w:val="left"/>
      <w:pPr>
        <w:ind w:left="2421" w:hanging="283"/>
      </w:pPr>
    </w:lvl>
    <w:lvl w:ilvl="6">
      <w:start w:val="1"/>
      <w:numFmt w:val="decimal"/>
      <w:suff w:val="nothing"/>
      <w:lvlText w:val="%7."/>
      <w:lvlJc w:val="left"/>
      <w:pPr>
        <w:ind w:left="2704" w:hanging="283"/>
      </w:pPr>
    </w:lvl>
    <w:lvl w:ilvl="7">
      <w:start w:val="1"/>
      <w:numFmt w:val="decimal"/>
      <w:suff w:val="nothing"/>
      <w:lvlText w:val="%8."/>
      <w:lvlJc w:val="left"/>
      <w:pPr>
        <w:ind w:left="2988" w:hanging="283"/>
      </w:pPr>
    </w:lvl>
    <w:lvl w:ilvl="8">
      <w:start w:val="1"/>
      <w:numFmt w:val="decimal"/>
      <w:suff w:val="nothing"/>
      <w:lvlText w:val="%9."/>
      <w:lvlJc w:val="left"/>
      <w:pPr>
        <w:ind w:left="3271" w:hanging="283"/>
      </w:pPr>
    </w:lvl>
  </w:abstractNum>
  <w:abstractNum w:abstractNumId="2" w15:restartNumberingAfterBreak="0">
    <w:nsid w:val="00607F3B"/>
    <w:multiLevelType w:val="hybridMultilevel"/>
    <w:tmpl w:val="A7804830"/>
    <w:lvl w:ilvl="0" w:tplc="1B562E9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3A16391"/>
    <w:multiLevelType w:val="multilevel"/>
    <w:tmpl w:val="0A2A2B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CE5935"/>
    <w:multiLevelType w:val="hybridMultilevel"/>
    <w:tmpl w:val="7EA4EAFC"/>
    <w:lvl w:ilvl="0" w:tplc="826CE82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BEE5CD0"/>
    <w:multiLevelType w:val="hybridMultilevel"/>
    <w:tmpl w:val="3D229F1C"/>
    <w:lvl w:ilvl="0" w:tplc="99AAAFB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1DD0863"/>
    <w:multiLevelType w:val="hybridMultilevel"/>
    <w:tmpl w:val="FA6EFF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E00A83"/>
    <w:multiLevelType w:val="hybridMultilevel"/>
    <w:tmpl w:val="A79A45F6"/>
    <w:lvl w:ilvl="0" w:tplc="A506528E">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0F3F0B"/>
    <w:multiLevelType w:val="singleLevel"/>
    <w:tmpl w:val="B45848E2"/>
    <w:lvl w:ilvl="0">
      <w:start w:val="2"/>
      <w:numFmt w:val="lowerRoman"/>
      <w:lvlText w:val="(%1)"/>
      <w:lvlJc w:val="left"/>
      <w:pPr>
        <w:tabs>
          <w:tab w:val="num" w:pos="750"/>
        </w:tabs>
        <w:ind w:left="750" w:hanging="750"/>
      </w:pPr>
      <w:rPr>
        <w:rFonts w:hint="default"/>
      </w:rPr>
    </w:lvl>
  </w:abstractNum>
  <w:abstractNum w:abstractNumId="9" w15:restartNumberingAfterBreak="0">
    <w:nsid w:val="1E0E3ED5"/>
    <w:multiLevelType w:val="singleLevel"/>
    <w:tmpl w:val="16D8A836"/>
    <w:lvl w:ilvl="0">
      <w:start w:val="2"/>
      <w:numFmt w:val="lowerLetter"/>
      <w:lvlText w:val="%1)"/>
      <w:legacy w:legacy="1" w:legacySpace="0" w:legacyIndent="360"/>
      <w:lvlJc w:val="left"/>
      <w:pPr>
        <w:ind w:left="1170" w:hanging="360"/>
      </w:pPr>
      <w:rPr>
        <w:rFonts w:ascii="Times New Roman" w:hAnsi="Times New Roman" w:cs="Times New Roman" w:hint="default"/>
      </w:rPr>
    </w:lvl>
  </w:abstractNum>
  <w:abstractNum w:abstractNumId="10" w15:restartNumberingAfterBreak="0">
    <w:nsid w:val="1EAE21C7"/>
    <w:multiLevelType w:val="hybridMultilevel"/>
    <w:tmpl w:val="E9AE58CE"/>
    <w:lvl w:ilvl="0" w:tplc="0652E7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814B83"/>
    <w:multiLevelType w:val="singleLevel"/>
    <w:tmpl w:val="64F6A512"/>
    <w:lvl w:ilvl="0">
      <w:start w:val="1"/>
      <w:numFmt w:val="decimal"/>
      <w:lvlText w:val="%1"/>
      <w:legacy w:legacy="1" w:legacySpace="0" w:legacyIndent="360"/>
      <w:lvlJc w:val="left"/>
      <w:pPr>
        <w:ind w:left="1800" w:hanging="360"/>
      </w:pPr>
      <w:rPr>
        <w:rFonts w:ascii="Times New Roman" w:hAnsi="Times New Roman" w:cs="Times New Roman" w:hint="default"/>
      </w:rPr>
    </w:lvl>
  </w:abstractNum>
  <w:abstractNum w:abstractNumId="12" w15:restartNumberingAfterBreak="0">
    <w:nsid w:val="230D6C9E"/>
    <w:multiLevelType w:val="singleLevel"/>
    <w:tmpl w:val="4C3AD630"/>
    <w:lvl w:ilvl="0">
      <w:start w:val="1"/>
      <w:numFmt w:val="lowerLetter"/>
      <w:lvlText w:val="(%1)"/>
      <w:legacy w:legacy="1" w:legacySpace="0" w:legacyIndent="360"/>
      <w:lvlJc w:val="left"/>
      <w:pPr>
        <w:ind w:left="1800" w:hanging="360"/>
      </w:pPr>
      <w:rPr>
        <w:rFonts w:ascii="Times New Roman" w:hAnsi="Times New Roman" w:cs="Times New Roman" w:hint="default"/>
      </w:rPr>
    </w:lvl>
  </w:abstractNum>
  <w:abstractNum w:abstractNumId="13" w15:restartNumberingAfterBreak="0">
    <w:nsid w:val="24446ECA"/>
    <w:multiLevelType w:val="hybridMultilevel"/>
    <w:tmpl w:val="97BCA2F4"/>
    <w:lvl w:ilvl="0" w:tplc="21285008">
      <w:start w:val="2"/>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4" w15:restartNumberingAfterBreak="0">
    <w:nsid w:val="244B0791"/>
    <w:multiLevelType w:val="hybridMultilevel"/>
    <w:tmpl w:val="0FA2375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E971A5C"/>
    <w:multiLevelType w:val="hybridMultilevel"/>
    <w:tmpl w:val="35904500"/>
    <w:lvl w:ilvl="0" w:tplc="875EA634">
      <w:start w:val="1"/>
      <w:numFmt w:val="bullet"/>
      <w:lvlText w:val=""/>
      <w:lvlJc w:val="left"/>
      <w:pPr>
        <w:tabs>
          <w:tab w:val="num" w:pos="3600"/>
        </w:tabs>
        <w:ind w:left="3600" w:hanging="360"/>
      </w:pPr>
      <w:rPr>
        <w:rFonts w:ascii="Symbol" w:hAnsi="Symbol" w:hint="default"/>
      </w:rPr>
    </w:lvl>
    <w:lvl w:ilvl="1" w:tplc="875EA634">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FAB5FA0"/>
    <w:multiLevelType w:val="singleLevel"/>
    <w:tmpl w:val="7B9694CA"/>
    <w:lvl w:ilvl="0">
      <w:start w:val="1"/>
      <w:numFmt w:val="lowerLetter"/>
      <w:lvlText w:val="%1)"/>
      <w:legacy w:legacy="1" w:legacySpace="0" w:legacyIndent="360"/>
      <w:lvlJc w:val="left"/>
      <w:pPr>
        <w:ind w:left="1800" w:hanging="360"/>
      </w:pPr>
      <w:rPr>
        <w:rFonts w:ascii="Times New Roman" w:hAnsi="Times New Roman" w:cs="Times New Roman" w:hint="default"/>
      </w:rPr>
    </w:lvl>
  </w:abstractNum>
  <w:abstractNum w:abstractNumId="17" w15:restartNumberingAfterBreak="0">
    <w:nsid w:val="318A4683"/>
    <w:multiLevelType w:val="hybridMultilevel"/>
    <w:tmpl w:val="9C90CA16"/>
    <w:lvl w:ilvl="0" w:tplc="FFFFFFFF">
      <w:start w:val="1"/>
      <w:numFmt w:val="decimal"/>
      <w:lvlText w:val="(%1)"/>
      <w:lvlJc w:val="left"/>
      <w:pPr>
        <w:tabs>
          <w:tab w:val="num" w:pos="1080"/>
        </w:tabs>
        <w:ind w:left="1080" w:hanging="360"/>
      </w:pPr>
      <w:rPr>
        <w:rFonts w:hint="default"/>
        <w:b w:val="0"/>
      </w:rPr>
    </w:lvl>
    <w:lvl w:ilvl="1" w:tplc="D77A1BBE">
      <w:start w:val="22"/>
      <w:numFmt w:val="decimal"/>
      <w:lvlText w:val="%2."/>
      <w:lvlJc w:val="left"/>
      <w:pPr>
        <w:tabs>
          <w:tab w:val="num" w:pos="1800"/>
        </w:tabs>
        <w:ind w:left="1800" w:hanging="360"/>
      </w:pPr>
      <w:rPr>
        <w:rFonts w:hint="default"/>
      </w:rPr>
    </w:lvl>
    <w:lvl w:ilvl="2" w:tplc="B352C158">
      <w:start w:val="5"/>
      <w:numFmt w:val="lowerRoman"/>
      <w:lvlText w:val="%3)"/>
      <w:lvlJc w:val="left"/>
      <w:pPr>
        <w:tabs>
          <w:tab w:val="num" w:pos="3060"/>
        </w:tabs>
        <w:ind w:left="3060" w:hanging="720"/>
      </w:pPr>
      <w:rPr>
        <w:rFonts w:hint="default"/>
      </w:rPr>
    </w:lvl>
    <w:lvl w:ilvl="3" w:tplc="579EB3A4">
      <w:start w:val="6"/>
      <w:numFmt w:val="lowerRoman"/>
      <w:lvlText w:val="(%4)"/>
      <w:lvlJc w:val="left"/>
      <w:pPr>
        <w:tabs>
          <w:tab w:val="num" w:pos="3600"/>
        </w:tabs>
        <w:ind w:left="3600" w:hanging="720"/>
      </w:pPr>
      <w:rPr>
        <w:rFonts w:hint="default"/>
      </w:rPr>
    </w:lvl>
    <w:lvl w:ilvl="4" w:tplc="FFFFFFFF">
      <w:start w:val="1"/>
      <w:numFmt w:val="lowerLetter"/>
      <w:lvlText w:val="%5."/>
      <w:lvlJc w:val="left"/>
      <w:pPr>
        <w:tabs>
          <w:tab w:val="num" w:pos="3960"/>
        </w:tabs>
        <w:ind w:left="3960" w:hanging="360"/>
      </w:pPr>
    </w:lvl>
    <w:lvl w:ilvl="5" w:tplc="362A7444">
      <w:start w:val="5"/>
      <w:numFmt w:val="lowerLetter"/>
      <w:lvlText w:val="(%6)"/>
      <w:lvlJc w:val="left"/>
      <w:pPr>
        <w:tabs>
          <w:tab w:val="num" w:pos="4860"/>
        </w:tabs>
        <w:ind w:left="4860" w:hanging="360"/>
      </w:pPr>
      <w:rPr>
        <w:rFonts w:hint="default"/>
      </w:r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5AD5CBF"/>
    <w:multiLevelType w:val="hybridMultilevel"/>
    <w:tmpl w:val="E74E50CA"/>
    <w:lvl w:ilvl="0" w:tplc="C158DD86">
      <w:start w:val="1"/>
      <w:numFmt w:val="decimal"/>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15:restartNumberingAfterBreak="0">
    <w:nsid w:val="373A666C"/>
    <w:multiLevelType w:val="hybridMultilevel"/>
    <w:tmpl w:val="E5CC7986"/>
    <w:lvl w:ilvl="0" w:tplc="8DDCBE78">
      <w:start w:val="1"/>
      <w:numFmt w:val="lowerRoman"/>
      <w:lvlText w:val="%1."/>
      <w:lvlJc w:val="right"/>
      <w:pPr>
        <w:tabs>
          <w:tab w:val="num" w:pos="3060"/>
        </w:tabs>
        <w:ind w:left="3060" w:hanging="180"/>
      </w:pPr>
      <w:rPr>
        <w:rFonts w:hint="default"/>
      </w:rPr>
    </w:lvl>
    <w:lvl w:ilvl="1" w:tplc="8DDCBE78">
      <w:start w:val="1"/>
      <w:numFmt w:val="lowerRoman"/>
      <w:lvlText w:val="%2."/>
      <w:lvlJc w:val="right"/>
      <w:pPr>
        <w:tabs>
          <w:tab w:val="num" w:pos="2340"/>
        </w:tabs>
        <w:ind w:left="2340" w:hanging="18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90F4177"/>
    <w:multiLevelType w:val="singleLevel"/>
    <w:tmpl w:val="7B9694CA"/>
    <w:lvl w:ilvl="0">
      <w:start w:val="1"/>
      <w:numFmt w:val="lowerLetter"/>
      <w:lvlText w:val="%1)"/>
      <w:legacy w:legacy="1" w:legacySpace="0" w:legacyIndent="360"/>
      <w:lvlJc w:val="left"/>
      <w:pPr>
        <w:ind w:left="1800" w:hanging="360"/>
      </w:pPr>
      <w:rPr>
        <w:rFonts w:ascii="Times New Roman" w:hAnsi="Times New Roman" w:cs="Times New Roman" w:hint="default"/>
      </w:rPr>
    </w:lvl>
  </w:abstractNum>
  <w:abstractNum w:abstractNumId="21" w15:restartNumberingAfterBreak="0">
    <w:nsid w:val="3AC60969"/>
    <w:multiLevelType w:val="hybridMultilevel"/>
    <w:tmpl w:val="1A741A6E"/>
    <w:lvl w:ilvl="0" w:tplc="58C6F986">
      <w:start w:val="6"/>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EC6F21"/>
    <w:multiLevelType w:val="singleLevel"/>
    <w:tmpl w:val="16D8A836"/>
    <w:lvl w:ilvl="0">
      <w:start w:val="2"/>
      <w:numFmt w:val="lowerLetter"/>
      <w:lvlText w:val="%1)"/>
      <w:legacy w:legacy="1" w:legacySpace="0" w:legacyIndent="360"/>
      <w:lvlJc w:val="left"/>
      <w:pPr>
        <w:ind w:left="734" w:hanging="360"/>
      </w:pPr>
      <w:rPr>
        <w:rFonts w:ascii="Times New Roman" w:hAnsi="Times New Roman" w:cs="Times New Roman" w:hint="default"/>
      </w:rPr>
    </w:lvl>
  </w:abstractNum>
  <w:abstractNum w:abstractNumId="23" w15:restartNumberingAfterBreak="0">
    <w:nsid w:val="40A820D6"/>
    <w:multiLevelType w:val="hybridMultilevel"/>
    <w:tmpl w:val="E8CED782"/>
    <w:lvl w:ilvl="0" w:tplc="73C4B3D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6C237A9"/>
    <w:multiLevelType w:val="multilevel"/>
    <w:tmpl w:val="383CAF8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15713"/>
    <w:multiLevelType w:val="singleLevel"/>
    <w:tmpl w:val="9C087AAE"/>
    <w:lvl w:ilvl="0">
      <w:start w:val="2"/>
      <w:numFmt w:val="lowerLetter"/>
      <w:lvlText w:val="(%1)"/>
      <w:lvlJc w:val="left"/>
      <w:pPr>
        <w:tabs>
          <w:tab w:val="num" w:pos="1440"/>
        </w:tabs>
        <w:ind w:left="1440" w:hanging="720"/>
      </w:pPr>
      <w:rPr>
        <w:rFonts w:hint="default"/>
      </w:rPr>
    </w:lvl>
  </w:abstractNum>
  <w:abstractNum w:abstractNumId="26" w15:restartNumberingAfterBreak="0">
    <w:nsid w:val="492B322B"/>
    <w:multiLevelType w:val="hybridMultilevel"/>
    <w:tmpl w:val="231EBAF4"/>
    <w:lvl w:ilvl="0" w:tplc="B7D26616">
      <w:start w:val="1"/>
      <w:numFmt w:val="upperLetter"/>
      <w:lvlText w:val="%1."/>
      <w:lvlJc w:val="left"/>
      <w:pPr>
        <w:tabs>
          <w:tab w:val="num" w:pos="720"/>
        </w:tabs>
        <w:ind w:left="720" w:hanging="360"/>
      </w:pPr>
      <w:rPr>
        <w:rFonts w:ascii="Times New Roman" w:hAnsi="Times New Roman" w:hint="default"/>
      </w:rPr>
    </w:lvl>
    <w:lvl w:ilvl="1" w:tplc="9334AC3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751D71"/>
    <w:multiLevelType w:val="hybridMultilevel"/>
    <w:tmpl w:val="C838AD00"/>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C52784"/>
    <w:multiLevelType w:val="multilevel"/>
    <w:tmpl w:val="46B61C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5D5B2C"/>
    <w:multiLevelType w:val="hybridMultilevel"/>
    <w:tmpl w:val="6BF65ED2"/>
    <w:lvl w:ilvl="0" w:tplc="7C66D29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4F6C36E5"/>
    <w:multiLevelType w:val="singleLevel"/>
    <w:tmpl w:val="7B9694CA"/>
    <w:lvl w:ilvl="0">
      <w:start w:val="1"/>
      <w:numFmt w:val="lowerLetter"/>
      <w:lvlText w:val="%1)"/>
      <w:legacy w:legacy="1" w:legacySpace="0" w:legacyIndent="360"/>
      <w:lvlJc w:val="left"/>
      <w:pPr>
        <w:ind w:left="1800" w:hanging="360"/>
      </w:pPr>
      <w:rPr>
        <w:rFonts w:ascii="Times New Roman" w:hAnsi="Times New Roman" w:cs="Times New Roman" w:hint="default"/>
      </w:rPr>
    </w:lvl>
  </w:abstractNum>
  <w:abstractNum w:abstractNumId="31" w15:restartNumberingAfterBreak="0">
    <w:nsid w:val="52277292"/>
    <w:multiLevelType w:val="singleLevel"/>
    <w:tmpl w:val="7B9694CA"/>
    <w:lvl w:ilvl="0">
      <w:start w:val="1"/>
      <w:numFmt w:val="lowerLetter"/>
      <w:lvlText w:val="%1)"/>
      <w:legacy w:legacy="1" w:legacySpace="0" w:legacyIndent="360"/>
      <w:lvlJc w:val="left"/>
      <w:pPr>
        <w:ind w:left="1800" w:hanging="360"/>
      </w:pPr>
      <w:rPr>
        <w:rFonts w:ascii="Times New Roman" w:hAnsi="Times New Roman" w:cs="Times New Roman" w:hint="default"/>
      </w:rPr>
    </w:lvl>
  </w:abstractNum>
  <w:abstractNum w:abstractNumId="32" w15:restartNumberingAfterBreak="0">
    <w:nsid w:val="52875011"/>
    <w:multiLevelType w:val="hybridMultilevel"/>
    <w:tmpl w:val="DAAEECD2"/>
    <w:lvl w:ilvl="0" w:tplc="F8BCDDF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5503535"/>
    <w:multiLevelType w:val="singleLevel"/>
    <w:tmpl w:val="2E1C77B8"/>
    <w:lvl w:ilvl="0">
      <w:start w:val="1"/>
      <w:numFmt w:val="lowerRoman"/>
      <w:lvlText w:val="(%1)"/>
      <w:legacy w:legacy="1" w:legacySpace="0" w:legacyIndent="360"/>
      <w:lvlJc w:val="left"/>
      <w:pPr>
        <w:ind w:left="1080" w:hanging="360"/>
      </w:pPr>
      <w:rPr>
        <w:rFonts w:ascii="Times New Roman" w:hAnsi="Times New Roman" w:cs="Times New Roman" w:hint="default"/>
      </w:rPr>
    </w:lvl>
  </w:abstractNum>
  <w:abstractNum w:abstractNumId="34" w15:restartNumberingAfterBreak="0">
    <w:nsid w:val="556C479D"/>
    <w:multiLevelType w:val="multilevel"/>
    <w:tmpl w:val="383CAF8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A9A7D4D"/>
    <w:multiLevelType w:val="multilevel"/>
    <w:tmpl w:val="99921A8C"/>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AFF41C0"/>
    <w:multiLevelType w:val="hybridMultilevel"/>
    <w:tmpl w:val="60980B88"/>
    <w:lvl w:ilvl="0" w:tplc="FFFFFFFF">
      <w:start w:val="1"/>
      <w:numFmt w:val="decimal"/>
      <w:lvlText w:val="%1."/>
      <w:lvlJc w:val="left"/>
      <w:pPr>
        <w:tabs>
          <w:tab w:val="num" w:pos="2160"/>
        </w:tabs>
        <w:ind w:left="2160" w:hanging="360"/>
      </w:p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37" w15:restartNumberingAfterBreak="0">
    <w:nsid w:val="5C15647E"/>
    <w:multiLevelType w:val="singleLevel"/>
    <w:tmpl w:val="073829D0"/>
    <w:lvl w:ilvl="0">
      <w:start w:val="1"/>
      <w:numFmt w:val="lowerRoman"/>
      <w:lvlText w:val="(%1)"/>
      <w:lvlJc w:val="left"/>
      <w:pPr>
        <w:tabs>
          <w:tab w:val="num" w:pos="1440"/>
        </w:tabs>
        <w:ind w:left="1440" w:hanging="720"/>
      </w:pPr>
      <w:rPr>
        <w:rFonts w:hint="default"/>
      </w:rPr>
    </w:lvl>
  </w:abstractNum>
  <w:abstractNum w:abstractNumId="38" w15:restartNumberingAfterBreak="0">
    <w:nsid w:val="5DCF1EB0"/>
    <w:multiLevelType w:val="singleLevel"/>
    <w:tmpl w:val="0D4A4390"/>
    <w:lvl w:ilvl="0">
      <w:start w:val="1"/>
      <w:numFmt w:val="lowerLetter"/>
      <w:lvlText w:val="%1)"/>
      <w:lvlJc w:val="left"/>
      <w:pPr>
        <w:tabs>
          <w:tab w:val="num" w:pos="2160"/>
        </w:tabs>
        <w:ind w:left="2160" w:hanging="360"/>
      </w:pPr>
      <w:rPr>
        <w:rFonts w:hint="default"/>
      </w:rPr>
    </w:lvl>
  </w:abstractNum>
  <w:abstractNum w:abstractNumId="39" w15:restartNumberingAfterBreak="0">
    <w:nsid w:val="603B02C2"/>
    <w:multiLevelType w:val="singleLevel"/>
    <w:tmpl w:val="7B9694CA"/>
    <w:lvl w:ilvl="0">
      <w:start w:val="1"/>
      <w:numFmt w:val="lowerLetter"/>
      <w:lvlText w:val="%1)"/>
      <w:legacy w:legacy="1" w:legacySpace="0" w:legacyIndent="360"/>
      <w:lvlJc w:val="left"/>
      <w:pPr>
        <w:ind w:left="1800" w:hanging="360"/>
      </w:pPr>
      <w:rPr>
        <w:rFonts w:ascii="Times New Roman" w:hAnsi="Times New Roman" w:cs="Times New Roman" w:hint="default"/>
      </w:rPr>
    </w:lvl>
  </w:abstractNum>
  <w:abstractNum w:abstractNumId="40" w15:restartNumberingAfterBreak="0">
    <w:nsid w:val="64322861"/>
    <w:multiLevelType w:val="singleLevel"/>
    <w:tmpl w:val="AB78AC54"/>
    <w:lvl w:ilvl="0">
      <w:start w:val="1"/>
      <w:numFmt w:val="lowerRoman"/>
      <w:lvlText w:val="%1)"/>
      <w:legacy w:legacy="1" w:legacySpace="0" w:legacyIndent="360"/>
      <w:lvlJc w:val="left"/>
      <w:pPr>
        <w:ind w:left="1080" w:hanging="360"/>
      </w:pPr>
      <w:rPr>
        <w:rFonts w:ascii="Times New Roman" w:hAnsi="Times New Roman" w:cs="Times New Roman" w:hint="default"/>
      </w:rPr>
    </w:lvl>
  </w:abstractNum>
  <w:abstractNum w:abstractNumId="41" w15:restartNumberingAfterBreak="0">
    <w:nsid w:val="6A132783"/>
    <w:multiLevelType w:val="hybridMultilevel"/>
    <w:tmpl w:val="20108570"/>
    <w:lvl w:ilvl="0" w:tplc="DEA86D8C">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705E53"/>
    <w:multiLevelType w:val="hybridMultilevel"/>
    <w:tmpl w:val="0DF00B8A"/>
    <w:lvl w:ilvl="0" w:tplc="BB84473A">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FB23E4"/>
    <w:multiLevelType w:val="multilevel"/>
    <w:tmpl w:val="3EC691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FC78D8"/>
    <w:multiLevelType w:val="multilevel"/>
    <w:tmpl w:val="75ACDC30"/>
    <w:lvl w:ilvl="0">
      <w:start w:val="1"/>
      <w:numFmt w:val="decimal"/>
      <w:isLgl/>
      <w:lvlText w:val="%1."/>
      <w:lvlJc w:val="left"/>
      <w:pPr>
        <w:tabs>
          <w:tab w:val="num" w:pos="864"/>
        </w:tabs>
        <w:ind w:left="864" w:hanging="864"/>
      </w:pPr>
      <w:rPr>
        <w:b/>
        <w:i w:val="0"/>
        <w:u w:val="none"/>
      </w:rPr>
    </w:lvl>
    <w:lvl w:ilvl="1">
      <w:start w:val="1"/>
      <w:numFmt w:val="decimal"/>
      <w:isLgl/>
      <w:lvlText w:val="%1.%2"/>
      <w:lvlJc w:val="left"/>
      <w:pPr>
        <w:tabs>
          <w:tab w:val="num" w:pos="864"/>
        </w:tabs>
        <w:ind w:left="864" w:hanging="864"/>
      </w:pPr>
      <w:rPr>
        <w:u w:val="none"/>
      </w:rPr>
    </w:lvl>
    <w:lvl w:ilvl="2">
      <w:start w:val="1"/>
      <w:numFmt w:val="lowerLetter"/>
      <w:lvlText w:val="(%3)"/>
      <w:lvlJc w:val="left"/>
      <w:pPr>
        <w:tabs>
          <w:tab w:val="num" w:pos="1728"/>
        </w:tabs>
        <w:ind w:left="1728" w:hanging="864"/>
      </w:pPr>
    </w:lvl>
    <w:lvl w:ilvl="3">
      <w:start w:val="1"/>
      <w:numFmt w:val="lowerRoman"/>
      <w:lvlText w:val="(%4)"/>
      <w:lvlJc w:val="left"/>
      <w:pPr>
        <w:tabs>
          <w:tab w:val="num" w:pos="2592"/>
        </w:tabs>
        <w:ind w:left="2592" w:hanging="864"/>
      </w:pPr>
    </w:lvl>
    <w:lvl w:ilvl="4">
      <w:start w:val="1"/>
      <w:numFmt w:val="low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4320"/>
        </w:tabs>
        <w:ind w:left="4320" w:hanging="1440"/>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0042454"/>
    <w:multiLevelType w:val="hybridMultilevel"/>
    <w:tmpl w:val="21F893C2"/>
    <w:lvl w:ilvl="0" w:tplc="F8BCDD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1B3275D"/>
    <w:multiLevelType w:val="multilevel"/>
    <w:tmpl w:val="99164F4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428737B"/>
    <w:multiLevelType w:val="singleLevel"/>
    <w:tmpl w:val="2E1C77B8"/>
    <w:lvl w:ilvl="0">
      <w:start w:val="1"/>
      <w:numFmt w:val="lowerRoman"/>
      <w:lvlText w:val="(%1)"/>
      <w:legacy w:legacy="1" w:legacySpace="0" w:legacyIndent="360"/>
      <w:lvlJc w:val="left"/>
      <w:pPr>
        <w:ind w:left="1800" w:hanging="360"/>
      </w:pPr>
      <w:rPr>
        <w:rFonts w:ascii="Times New Roman" w:hAnsi="Times New Roman" w:cs="Times New Roman" w:hint="default"/>
      </w:rPr>
    </w:lvl>
  </w:abstractNum>
  <w:abstractNum w:abstractNumId="48" w15:restartNumberingAfterBreak="0">
    <w:nsid w:val="752270FF"/>
    <w:multiLevelType w:val="hybridMultilevel"/>
    <w:tmpl w:val="2070C676"/>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609038B"/>
    <w:multiLevelType w:val="hybridMultilevel"/>
    <w:tmpl w:val="C09EFEC2"/>
    <w:lvl w:ilvl="0" w:tplc="CA4E9056">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6D64E13"/>
    <w:multiLevelType w:val="hybridMultilevel"/>
    <w:tmpl w:val="DEFAB4E4"/>
    <w:lvl w:ilvl="0" w:tplc="1196E8A6">
      <w:start w:val="1"/>
      <w:numFmt w:val="lowerRoman"/>
      <w:lvlText w:val="%1."/>
      <w:lvlJc w:val="right"/>
      <w:pPr>
        <w:tabs>
          <w:tab w:val="num" w:pos="900"/>
        </w:tabs>
        <w:ind w:left="900" w:hanging="180"/>
      </w:pPr>
      <w:rPr>
        <w:rFonts w:hint="default"/>
      </w:rPr>
    </w:lvl>
    <w:lvl w:ilvl="1" w:tplc="D026EF56">
      <w:start w:val="5"/>
      <w:numFmt w:val="lowerRoman"/>
      <w:lvlText w:val="(%2)"/>
      <w:lvlJc w:val="left"/>
      <w:pPr>
        <w:tabs>
          <w:tab w:val="num" w:pos="1860"/>
        </w:tabs>
        <w:ind w:left="1860" w:hanging="780"/>
      </w:pPr>
      <w:rPr>
        <w:rFonts w:hint="default"/>
      </w:rPr>
    </w:lvl>
    <w:lvl w:ilvl="2" w:tplc="14C40FD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8BC0D22"/>
    <w:multiLevelType w:val="hybridMultilevel"/>
    <w:tmpl w:val="42B229D2"/>
    <w:lvl w:ilvl="0" w:tplc="E6E8FAD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8F063CA"/>
    <w:multiLevelType w:val="hybridMultilevel"/>
    <w:tmpl w:val="82AEBF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97F3D23"/>
    <w:multiLevelType w:val="hybridMultilevel"/>
    <w:tmpl w:val="F50ECBCC"/>
    <w:lvl w:ilvl="0" w:tplc="88D82998">
      <w:start w:val="2"/>
      <w:numFmt w:val="upperLetter"/>
      <w:lvlText w:val="(%1)"/>
      <w:lvlJc w:val="left"/>
      <w:pPr>
        <w:tabs>
          <w:tab w:val="num" w:pos="1440"/>
        </w:tabs>
        <w:ind w:left="1440" w:hanging="720"/>
      </w:pPr>
      <w:rPr>
        <w:rFonts w:hint="default"/>
        <w:b/>
      </w:rPr>
    </w:lvl>
    <w:lvl w:ilvl="1" w:tplc="D9507438">
      <w:start w:val="3"/>
      <w:numFmt w:val="decimal"/>
      <w:lvlText w:val="%2."/>
      <w:lvlJc w:val="left"/>
      <w:pPr>
        <w:tabs>
          <w:tab w:val="num" w:pos="1800"/>
        </w:tabs>
        <w:ind w:left="1800" w:hanging="360"/>
      </w:pPr>
      <w:rPr>
        <w:rFonts w:hint="default"/>
      </w:rPr>
    </w:lvl>
    <w:lvl w:ilvl="2" w:tplc="D0165FF8">
      <w:start w:val="1"/>
      <w:numFmt w:val="lowerLetter"/>
      <w:lvlText w:val="(%3)"/>
      <w:lvlJc w:val="left"/>
      <w:pPr>
        <w:tabs>
          <w:tab w:val="num" w:pos="2700"/>
        </w:tabs>
        <w:ind w:left="2700" w:hanging="360"/>
      </w:pPr>
      <w:rPr>
        <w:rFonts w:hint="default"/>
      </w:rPr>
    </w:lvl>
    <w:lvl w:ilvl="3" w:tplc="DC94D5B8">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7B9B42E0"/>
    <w:multiLevelType w:val="hybridMultilevel"/>
    <w:tmpl w:val="0838A89E"/>
    <w:lvl w:ilvl="0" w:tplc="E44E0B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CA5087E"/>
    <w:multiLevelType w:val="multilevel"/>
    <w:tmpl w:val="CF5EC01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D630989"/>
    <w:multiLevelType w:val="hybridMultilevel"/>
    <w:tmpl w:val="107A95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7DA44BE0"/>
    <w:multiLevelType w:val="hybridMultilevel"/>
    <w:tmpl w:val="5E8A3DEA"/>
    <w:lvl w:ilvl="0" w:tplc="3A147740">
      <w:start w:val="4"/>
      <w:numFmt w:val="decimal"/>
      <w:lvlText w:val="%1."/>
      <w:lvlJc w:val="left"/>
      <w:pPr>
        <w:tabs>
          <w:tab w:val="num" w:pos="3957"/>
        </w:tabs>
        <w:ind w:left="3957" w:hanging="945"/>
      </w:pPr>
      <w:rPr>
        <w:rFonts w:hint="default"/>
      </w:rPr>
    </w:lvl>
    <w:lvl w:ilvl="1" w:tplc="04090019">
      <w:start w:val="1"/>
      <w:numFmt w:val="lowerLetter"/>
      <w:lvlText w:val="%2."/>
      <w:lvlJc w:val="left"/>
      <w:pPr>
        <w:tabs>
          <w:tab w:val="num" w:pos="4092"/>
        </w:tabs>
        <w:ind w:left="4092" w:hanging="360"/>
      </w:pPr>
    </w:lvl>
    <w:lvl w:ilvl="2" w:tplc="0409001B" w:tentative="1">
      <w:start w:val="1"/>
      <w:numFmt w:val="lowerRoman"/>
      <w:lvlText w:val="%3."/>
      <w:lvlJc w:val="right"/>
      <w:pPr>
        <w:tabs>
          <w:tab w:val="num" w:pos="4812"/>
        </w:tabs>
        <w:ind w:left="4812" w:hanging="180"/>
      </w:pPr>
    </w:lvl>
    <w:lvl w:ilvl="3" w:tplc="0409000F" w:tentative="1">
      <w:start w:val="1"/>
      <w:numFmt w:val="decimal"/>
      <w:lvlText w:val="%4."/>
      <w:lvlJc w:val="left"/>
      <w:pPr>
        <w:tabs>
          <w:tab w:val="num" w:pos="5532"/>
        </w:tabs>
        <w:ind w:left="5532" w:hanging="360"/>
      </w:pPr>
    </w:lvl>
    <w:lvl w:ilvl="4" w:tplc="04090019" w:tentative="1">
      <w:start w:val="1"/>
      <w:numFmt w:val="lowerLetter"/>
      <w:lvlText w:val="%5."/>
      <w:lvlJc w:val="left"/>
      <w:pPr>
        <w:tabs>
          <w:tab w:val="num" w:pos="6252"/>
        </w:tabs>
        <w:ind w:left="6252" w:hanging="360"/>
      </w:pPr>
    </w:lvl>
    <w:lvl w:ilvl="5" w:tplc="0409001B" w:tentative="1">
      <w:start w:val="1"/>
      <w:numFmt w:val="lowerRoman"/>
      <w:lvlText w:val="%6."/>
      <w:lvlJc w:val="right"/>
      <w:pPr>
        <w:tabs>
          <w:tab w:val="num" w:pos="6972"/>
        </w:tabs>
        <w:ind w:left="6972" w:hanging="180"/>
      </w:pPr>
    </w:lvl>
    <w:lvl w:ilvl="6" w:tplc="0409000F" w:tentative="1">
      <w:start w:val="1"/>
      <w:numFmt w:val="decimal"/>
      <w:lvlText w:val="%7."/>
      <w:lvlJc w:val="left"/>
      <w:pPr>
        <w:tabs>
          <w:tab w:val="num" w:pos="7692"/>
        </w:tabs>
        <w:ind w:left="7692" w:hanging="360"/>
      </w:pPr>
    </w:lvl>
    <w:lvl w:ilvl="7" w:tplc="04090019" w:tentative="1">
      <w:start w:val="1"/>
      <w:numFmt w:val="lowerLetter"/>
      <w:lvlText w:val="%8."/>
      <w:lvlJc w:val="left"/>
      <w:pPr>
        <w:tabs>
          <w:tab w:val="num" w:pos="8412"/>
        </w:tabs>
        <w:ind w:left="8412" w:hanging="360"/>
      </w:pPr>
    </w:lvl>
    <w:lvl w:ilvl="8" w:tplc="0409001B" w:tentative="1">
      <w:start w:val="1"/>
      <w:numFmt w:val="lowerRoman"/>
      <w:lvlText w:val="%9."/>
      <w:lvlJc w:val="right"/>
      <w:pPr>
        <w:tabs>
          <w:tab w:val="num" w:pos="9132"/>
        </w:tabs>
        <w:ind w:left="9132" w:hanging="180"/>
      </w:pPr>
    </w:lvl>
  </w:abstractNum>
  <w:abstractNum w:abstractNumId="58" w15:restartNumberingAfterBreak="0">
    <w:nsid w:val="7F2C0F87"/>
    <w:multiLevelType w:val="multilevel"/>
    <w:tmpl w:val="9BEC21C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872182518">
    <w:abstractNumId w:val="0"/>
    <w:lvlOverride w:ilvl="0">
      <w:lvl w:ilvl="0">
        <w:start w:val="1"/>
        <w:numFmt w:val="bullet"/>
        <w:lvlText w:val=""/>
        <w:legacy w:legacy="1" w:legacySpace="0" w:legacyIndent="360"/>
        <w:lvlJc w:val="left"/>
        <w:rPr>
          <w:rFonts w:ascii="Symbol" w:hAnsi="Symbol" w:cs="Times New Roman" w:hint="default"/>
        </w:rPr>
      </w:lvl>
    </w:lvlOverride>
  </w:num>
  <w:num w:numId="2" w16cid:durableId="1954053168">
    <w:abstractNumId w:val="47"/>
  </w:num>
  <w:num w:numId="3" w16cid:durableId="376511665">
    <w:abstractNumId w:val="11"/>
  </w:num>
  <w:num w:numId="4" w16cid:durableId="730157274">
    <w:abstractNumId w:val="33"/>
  </w:num>
  <w:num w:numId="5" w16cid:durableId="201788069">
    <w:abstractNumId w:val="39"/>
  </w:num>
  <w:num w:numId="6" w16cid:durableId="818225956">
    <w:abstractNumId w:val="31"/>
  </w:num>
  <w:num w:numId="7" w16cid:durableId="759565413">
    <w:abstractNumId w:val="20"/>
  </w:num>
  <w:num w:numId="8" w16cid:durableId="651371988">
    <w:abstractNumId w:val="16"/>
  </w:num>
  <w:num w:numId="9" w16cid:durableId="1020546244">
    <w:abstractNumId w:val="22"/>
  </w:num>
  <w:num w:numId="10" w16cid:durableId="903027818">
    <w:abstractNumId w:val="9"/>
  </w:num>
  <w:num w:numId="11" w16cid:durableId="426000643">
    <w:abstractNumId w:val="40"/>
  </w:num>
  <w:num w:numId="12" w16cid:durableId="1225333421">
    <w:abstractNumId w:val="30"/>
  </w:num>
  <w:num w:numId="13" w16cid:durableId="689457968">
    <w:abstractNumId w:val="12"/>
  </w:num>
  <w:num w:numId="14" w16cid:durableId="922252606">
    <w:abstractNumId w:val="17"/>
  </w:num>
  <w:num w:numId="15" w16cid:durableId="1251698333">
    <w:abstractNumId w:val="36"/>
  </w:num>
  <w:num w:numId="16" w16cid:durableId="834608367">
    <w:abstractNumId w:val="8"/>
  </w:num>
  <w:num w:numId="17" w16cid:durableId="1306207032">
    <w:abstractNumId w:val="57"/>
  </w:num>
  <w:num w:numId="18" w16cid:durableId="265961092">
    <w:abstractNumId w:val="50"/>
  </w:num>
  <w:num w:numId="19" w16cid:durableId="646474451">
    <w:abstractNumId w:val="19"/>
  </w:num>
  <w:num w:numId="20" w16cid:durableId="891501602">
    <w:abstractNumId w:val="10"/>
  </w:num>
  <w:num w:numId="21" w16cid:durableId="1051075001">
    <w:abstractNumId w:val="26"/>
  </w:num>
  <w:num w:numId="22" w16cid:durableId="895358668">
    <w:abstractNumId w:val="42"/>
  </w:num>
  <w:num w:numId="23" w16cid:durableId="1734310779">
    <w:abstractNumId w:val="49"/>
  </w:num>
  <w:num w:numId="24" w16cid:durableId="608128402">
    <w:abstractNumId w:val="13"/>
  </w:num>
  <w:num w:numId="25" w16cid:durableId="1240479632">
    <w:abstractNumId w:val="7"/>
  </w:num>
  <w:num w:numId="26" w16cid:durableId="48038406">
    <w:abstractNumId w:val="24"/>
  </w:num>
  <w:num w:numId="27" w16cid:durableId="792334975">
    <w:abstractNumId w:val="34"/>
  </w:num>
  <w:num w:numId="28" w16cid:durableId="1582179577">
    <w:abstractNumId w:val="14"/>
  </w:num>
  <w:num w:numId="29" w16cid:durableId="1416707472">
    <w:abstractNumId w:val="23"/>
  </w:num>
  <w:num w:numId="30" w16cid:durableId="2022851110">
    <w:abstractNumId w:val="38"/>
  </w:num>
  <w:num w:numId="31" w16cid:durableId="586504457">
    <w:abstractNumId w:val="56"/>
  </w:num>
  <w:num w:numId="32" w16cid:durableId="911621646">
    <w:abstractNumId w:val="45"/>
  </w:num>
  <w:num w:numId="33" w16cid:durableId="1802772356">
    <w:abstractNumId w:val="32"/>
  </w:num>
  <w:num w:numId="34" w16cid:durableId="1440762649">
    <w:abstractNumId w:val="15"/>
  </w:num>
  <w:num w:numId="35" w16cid:durableId="868835841">
    <w:abstractNumId w:val="37"/>
  </w:num>
  <w:num w:numId="36" w16cid:durableId="1448769955">
    <w:abstractNumId w:val="35"/>
  </w:num>
  <w:num w:numId="37" w16cid:durableId="523174657">
    <w:abstractNumId w:val="53"/>
  </w:num>
  <w:num w:numId="38" w16cid:durableId="1380933073">
    <w:abstractNumId w:val="54"/>
  </w:num>
  <w:num w:numId="39" w16cid:durableId="89743281">
    <w:abstractNumId w:val="27"/>
  </w:num>
  <w:num w:numId="40" w16cid:durableId="347799917">
    <w:abstractNumId w:val="18"/>
  </w:num>
  <w:num w:numId="41" w16cid:durableId="1561596531">
    <w:abstractNumId w:val="55"/>
  </w:num>
  <w:num w:numId="42" w16cid:durableId="579758226">
    <w:abstractNumId w:val="44"/>
  </w:num>
  <w:num w:numId="43" w16cid:durableId="2135518096">
    <w:abstractNumId w:val="6"/>
  </w:num>
  <w:num w:numId="44" w16cid:durableId="651179197">
    <w:abstractNumId w:val="41"/>
  </w:num>
  <w:num w:numId="45" w16cid:durableId="603683941">
    <w:abstractNumId w:val="48"/>
  </w:num>
  <w:num w:numId="46" w16cid:durableId="1926573905">
    <w:abstractNumId w:val="52"/>
  </w:num>
  <w:num w:numId="47" w16cid:durableId="587622208">
    <w:abstractNumId w:val="29"/>
  </w:num>
  <w:num w:numId="48" w16cid:durableId="10231688">
    <w:abstractNumId w:val="5"/>
  </w:num>
  <w:num w:numId="49" w16cid:durableId="1503861187">
    <w:abstractNumId w:val="2"/>
  </w:num>
  <w:num w:numId="50" w16cid:durableId="608200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9620513">
    <w:abstractNumId w:val="46"/>
  </w:num>
  <w:num w:numId="52" w16cid:durableId="558902080">
    <w:abstractNumId w:val="25"/>
  </w:num>
  <w:num w:numId="53" w16cid:durableId="543257503">
    <w:abstractNumId w:val="4"/>
  </w:num>
  <w:num w:numId="54" w16cid:durableId="1476410684">
    <w:abstractNumId w:val="51"/>
  </w:num>
  <w:num w:numId="55" w16cid:durableId="282928552">
    <w:abstractNumId w:val="1"/>
  </w:num>
  <w:num w:numId="56" w16cid:durableId="1620264051">
    <w:abstractNumId w:val="58"/>
  </w:num>
  <w:num w:numId="57" w16cid:durableId="2104565016">
    <w:abstractNumId w:val="28"/>
  </w:num>
  <w:num w:numId="58" w16cid:durableId="974338024">
    <w:abstractNumId w:val="43"/>
  </w:num>
  <w:num w:numId="59" w16cid:durableId="951206139">
    <w:abstractNumId w:val="3"/>
  </w:num>
  <w:num w:numId="60" w16cid:durableId="2037071658">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D7"/>
    <w:rsid w:val="00002C65"/>
    <w:rsid w:val="000037EC"/>
    <w:rsid w:val="000073D9"/>
    <w:rsid w:val="00010CCC"/>
    <w:rsid w:val="00011EE6"/>
    <w:rsid w:val="00013840"/>
    <w:rsid w:val="00014814"/>
    <w:rsid w:val="00014D8E"/>
    <w:rsid w:val="000213CB"/>
    <w:rsid w:val="00022BB3"/>
    <w:rsid w:val="0002436A"/>
    <w:rsid w:val="00025AF9"/>
    <w:rsid w:val="000271B2"/>
    <w:rsid w:val="00027484"/>
    <w:rsid w:val="00027FAB"/>
    <w:rsid w:val="00030470"/>
    <w:rsid w:val="0003232A"/>
    <w:rsid w:val="00033E1C"/>
    <w:rsid w:val="000340EB"/>
    <w:rsid w:val="000349F4"/>
    <w:rsid w:val="00035D19"/>
    <w:rsid w:val="00036678"/>
    <w:rsid w:val="000401E4"/>
    <w:rsid w:val="0004192B"/>
    <w:rsid w:val="00041B62"/>
    <w:rsid w:val="00041BE5"/>
    <w:rsid w:val="00042DE0"/>
    <w:rsid w:val="00043BD9"/>
    <w:rsid w:val="00044093"/>
    <w:rsid w:val="00045A61"/>
    <w:rsid w:val="00046353"/>
    <w:rsid w:val="000471AC"/>
    <w:rsid w:val="0005073E"/>
    <w:rsid w:val="00051C68"/>
    <w:rsid w:val="000527BF"/>
    <w:rsid w:val="00052890"/>
    <w:rsid w:val="00052FFC"/>
    <w:rsid w:val="00053D44"/>
    <w:rsid w:val="00055B71"/>
    <w:rsid w:val="00057766"/>
    <w:rsid w:val="00063361"/>
    <w:rsid w:val="00063914"/>
    <w:rsid w:val="00064236"/>
    <w:rsid w:val="0006425B"/>
    <w:rsid w:val="000653FC"/>
    <w:rsid w:val="00067AA1"/>
    <w:rsid w:val="00070C3E"/>
    <w:rsid w:val="00070F8D"/>
    <w:rsid w:val="00071295"/>
    <w:rsid w:val="00071DFE"/>
    <w:rsid w:val="00071E12"/>
    <w:rsid w:val="00072293"/>
    <w:rsid w:val="000723F9"/>
    <w:rsid w:val="00072855"/>
    <w:rsid w:val="00073651"/>
    <w:rsid w:val="00074394"/>
    <w:rsid w:val="000743BD"/>
    <w:rsid w:val="0007470E"/>
    <w:rsid w:val="00074CA5"/>
    <w:rsid w:val="00074E17"/>
    <w:rsid w:val="00077E45"/>
    <w:rsid w:val="00082487"/>
    <w:rsid w:val="00083959"/>
    <w:rsid w:val="000859C4"/>
    <w:rsid w:val="000861B8"/>
    <w:rsid w:val="00087EBF"/>
    <w:rsid w:val="000900BA"/>
    <w:rsid w:val="000942C6"/>
    <w:rsid w:val="00095A00"/>
    <w:rsid w:val="000963C8"/>
    <w:rsid w:val="000972D2"/>
    <w:rsid w:val="00097DBA"/>
    <w:rsid w:val="000A2204"/>
    <w:rsid w:val="000A27AE"/>
    <w:rsid w:val="000A55D9"/>
    <w:rsid w:val="000A56D7"/>
    <w:rsid w:val="000A5B2F"/>
    <w:rsid w:val="000A5F60"/>
    <w:rsid w:val="000A6B6D"/>
    <w:rsid w:val="000B0111"/>
    <w:rsid w:val="000B187D"/>
    <w:rsid w:val="000B4613"/>
    <w:rsid w:val="000B4862"/>
    <w:rsid w:val="000B5EF8"/>
    <w:rsid w:val="000B7FE8"/>
    <w:rsid w:val="000C01F0"/>
    <w:rsid w:val="000C034B"/>
    <w:rsid w:val="000C0714"/>
    <w:rsid w:val="000C32C2"/>
    <w:rsid w:val="000C43D6"/>
    <w:rsid w:val="000C4F08"/>
    <w:rsid w:val="000C60CF"/>
    <w:rsid w:val="000D02C9"/>
    <w:rsid w:val="000D149B"/>
    <w:rsid w:val="000D1B52"/>
    <w:rsid w:val="000D2141"/>
    <w:rsid w:val="000D31D5"/>
    <w:rsid w:val="000D5000"/>
    <w:rsid w:val="000D604B"/>
    <w:rsid w:val="000D67AD"/>
    <w:rsid w:val="000D72AD"/>
    <w:rsid w:val="000D768E"/>
    <w:rsid w:val="000E0517"/>
    <w:rsid w:val="000E3AA0"/>
    <w:rsid w:val="000E73A6"/>
    <w:rsid w:val="000F01C0"/>
    <w:rsid w:val="000F2659"/>
    <w:rsid w:val="000F2F94"/>
    <w:rsid w:val="000F5AB0"/>
    <w:rsid w:val="000F5D90"/>
    <w:rsid w:val="0010218A"/>
    <w:rsid w:val="00103876"/>
    <w:rsid w:val="001042D1"/>
    <w:rsid w:val="001071EA"/>
    <w:rsid w:val="001108C9"/>
    <w:rsid w:val="0011293D"/>
    <w:rsid w:val="00113C7C"/>
    <w:rsid w:val="00113E19"/>
    <w:rsid w:val="00116732"/>
    <w:rsid w:val="0011715C"/>
    <w:rsid w:val="00117BAF"/>
    <w:rsid w:val="001234CC"/>
    <w:rsid w:val="00125FAC"/>
    <w:rsid w:val="001279F0"/>
    <w:rsid w:val="0013141B"/>
    <w:rsid w:val="00131DD7"/>
    <w:rsid w:val="0013229C"/>
    <w:rsid w:val="00133B77"/>
    <w:rsid w:val="00134188"/>
    <w:rsid w:val="00134892"/>
    <w:rsid w:val="00134A03"/>
    <w:rsid w:val="00134EFA"/>
    <w:rsid w:val="00140F16"/>
    <w:rsid w:val="00141D20"/>
    <w:rsid w:val="00143DAE"/>
    <w:rsid w:val="00145370"/>
    <w:rsid w:val="00145504"/>
    <w:rsid w:val="001476BD"/>
    <w:rsid w:val="001507CA"/>
    <w:rsid w:val="00151098"/>
    <w:rsid w:val="00151EE5"/>
    <w:rsid w:val="001520E7"/>
    <w:rsid w:val="001521F1"/>
    <w:rsid w:val="001524CB"/>
    <w:rsid w:val="00153612"/>
    <w:rsid w:val="00154B37"/>
    <w:rsid w:val="00155E4F"/>
    <w:rsid w:val="00156A6B"/>
    <w:rsid w:val="001579EB"/>
    <w:rsid w:val="00160C04"/>
    <w:rsid w:val="001614C1"/>
    <w:rsid w:val="00162530"/>
    <w:rsid w:val="0016296E"/>
    <w:rsid w:val="0016373E"/>
    <w:rsid w:val="00165BA3"/>
    <w:rsid w:val="00165DA4"/>
    <w:rsid w:val="0016797E"/>
    <w:rsid w:val="0017107A"/>
    <w:rsid w:val="001723F3"/>
    <w:rsid w:val="00172D4B"/>
    <w:rsid w:val="00172E61"/>
    <w:rsid w:val="001733F0"/>
    <w:rsid w:val="001750A5"/>
    <w:rsid w:val="00175DF8"/>
    <w:rsid w:val="001762BD"/>
    <w:rsid w:val="00176339"/>
    <w:rsid w:val="00180735"/>
    <w:rsid w:val="001808FB"/>
    <w:rsid w:val="00181FAD"/>
    <w:rsid w:val="001833FF"/>
    <w:rsid w:val="00183CFC"/>
    <w:rsid w:val="00184349"/>
    <w:rsid w:val="00187059"/>
    <w:rsid w:val="00191997"/>
    <w:rsid w:val="001936E7"/>
    <w:rsid w:val="0019498C"/>
    <w:rsid w:val="001A1C67"/>
    <w:rsid w:val="001A2197"/>
    <w:rsid w:val="001A2F94"/>
    <w:rsid w:val="001A4223"/>
    <w:rsid w:val="001A4B73"/>
    <w:rsid w:val="001A533A"/>
    <w:rsid w:val="001A58C1"/>
    <w:rsid w:val="001A6178"/>
    <w:rsid w:val="001A65D3"/>
    <w:rsid w:val="001A689F"/>
    <w:rsid w:val="001A71F6"/>
    <w:rsid w:val="001B13C3"/>
    <w:rsid w:val="001B2778"/>
    <w:rsid w:val="001B60DF"/>
    <w:rsid w:val="001C0281"/>
    <w:rsid w:val="001C0539"/>
    <w:rsid w:val="001C33CA"/>
    <w:rsid w:val="001C43E3"/>
    <w:rsid w:val="001C63E6"/>
    <w:rsid w:val="001D0465"/>
    <w:rsid w:val="001D053C"/>
    <w:rsid w:val="001D0A3C"/>
    <w:rsid w:val="001D1F96"/>
    <w:rsid w:val="001D30C2"/>
    <w:rsid w:val="001D36F0"/>
    <w:rsid w:val="001D697D"/>
    <w:rsid w:val="001D6A23"/>
    <w:rsid w:val="001D6C7D"/>
    <w:rsid w:val="001D727F"/>
    <w:rsid w:val="001D78E6"/>
    <w:rsid w:val="001E0313"/>
    <w:rsid w:val="001E2D48"/>
    <w:rsid w:val="001E374D"/>
    <w:rsid w:val="001E40B5"/>
    <w:rsid w:val="001E4335"/>
    <w:rsid w:val="001E44A7"/>
    <w:rsid w:val="001E4CDE"/>
    <w:rsid w:val="001E5530"/>
    <w:rsid w:val="001F67E2"/>
    <w:rsid w:val="001F6E2B"/>
    <w:rsid w:val="001F7088"/>
    <w:rsid w:val="001F72BD"/>
    <w:rsid w:val="001F7AB6"/>
    <w:rsid w:val="001F7CAC"/>
    <w:rsid w:val="0020180E"/>
    <w:rsid w:val="00204811"/>
    <w:rsid w:val="00204F46"/>
    <w:rsid w:val="00205A8D"/>
    <w:rsid w:val="00206315"/>
    <w:rsid w:val="0020715C"/>
    <w:rsid w:val="00207A89"/>
    <w:rsid w:val="002113F1"/>
    <w:rsid w:val="00211618"/>
    <w:rsid w:val="00211CB1"/>
    <w:rsid w:val="00211FE7"/>
    <w:rsid w:val="00212F9C"/>
    <w:rsid w:val="00217D00"/>
    <w:rsid w:val="00220C15"/>
    <w:rsid w:val="00223188"/>
    <w:rsid w:val="00225105"/>
    <w:rsid w:val="002251CD"/>
    <w:rsid w:val="00225DA8"/>
    <w:rsid w:val="00231C1C"/>
    <w:rsid w:val="00232F84"/>
    <w:rsid w:val="00233C37"/>
    <w:rsid w:val="002344C9"/>
    <w:rsid w:val="002350A3"/>
    <w:rsid w:val="00235CB1"/>
    <w:rsid w:val="002378FA"/>
    <w:rsid w:val="002406B9"/>
    <w:rsid w:val="00240910"/>
    <w:rsid w:val="00240915"/>
    <w:rsid w:val="00240A60"/>
    <w:rsid w:val="00240BD1"/>
    <w:rsid w:val="00241D2C"/>
    <w:rsid w:val="00242E57"/>
    <w:rsid w:val="002433DA"/>
    <w:rsid w:val="0024606B"/>
    <w:rsid w:val="00247890"/>
    <w:rsid w:val="00250E03"/>
    <w:rsid w:val="002521D9"/>
    <w:rsid w:val="00252C0B"/>
    <w:rsid w:val="00254432"/>
    <w:rsid w:val="00254FC7"/>
    <w:rsid w:val="00255878"/>
    <w:rsid w:val="00256AF2"/>
    <w:rsid w:val="00257948"/>
    <w:rsid w:val="002614F7"/>
    <w:rsid w:val="00261C5C"/>
    <w:rsid w:val="00262281"/>
    <w:rsid w:val="00267DFF"/>
    <w:rsid w:val="00270CA4"/>
    <w:rsid w:val="00271AAD"/>
    <w:rsid w:val="00272DE5"/>
    <w:rsid w:val="00274508"/>
    <w:rsid w:val="00274930"/>
    <w:rsid w:val="00275B79"/>
    <w:rsid w:val="00275BAB"/>
    <w:rsid w:val="0027740A"/>
    <w:rsid w:val="002775DA"/>
    <w:rsid w:val="002827E9"/>
    <w:rsid w:val="00284BE9"/>
    <w:rsid w:val="00285262"/>
    <w:rsid w:val="00287283"/>
    <w:rsid w:val="00290893"/>
    <w:rsid w:val="00293BE1"/>
    <w:rsid w:val="00295257"/>
    <w:rsid w:val="0029696C"/>
    <w:rsid w:val="002969BE"/>
    <w:rsid w:val="00297216"/>
    <w:rsid w:val="0029727E"/>
    <w:rsid w:val="002A05FC"/>
    <w:rsid w:val="002A0933"/>
    <w:rsid w:val="002A09D4"/>
    <w:rsid w:val="002A157C"/>
    <w:rsid w:val="002A27AD"/>
    <w:rsid w:val="002A299B"/>
    <w:rsid w:val="002A409B"/>
    <w:rsid w:val="002A598A"/>
    <w:rsid w:val="002A6B84"/>
    <w:rsid w:val="002A7FDA"/>
    <w:rsid w:val="002B1040"/>
    <w:rsid w:val="002B1450"/>
    <w:rsid w:val="002B14EF"/>
    <w:rsid w:val="002B1D60"/>
    <w:rsid w:val="002B2D12"/>
    <w:rsid w:val="002B44E1"/>
    <w:rsid w:val="002B6641"/>
    <w:rsid w:val="002C0365"/>
    <w:rsid w:val="002C0462"/>
    <w:rsid w:val="002C05EC"/>
    <w:rsid w:val="002C1EFE"/>
    <w:rsid w:val="002C326A"/>
    <w:rsid w:val="002C5882"/>
    <w:rsid w:val="002D0168"/>
    <w:rsid w:val="002D0554"/>
    <w:rsid w:val="002D1643"/>
    <w:rsid w:val="002D2266"/>
    <w:rsid w:val="002D3C34"/>
    <w:rsid w:val="002E18A9"/>
    <w:rsid w:val="002E3533"/>
    <w:rsid w:val="002E6161"/>
    <w:rsid w:val="002E6732"/>
    <w:rsid w:val="002E7124"/>
    <w:rsid w:val="002E7C6A"/>
    <w:rsid w:val="002F09DD"/>
    <w:rsid w:val="002F148B"/>
    <w:rsid w:val="002F168E"/>
    <w:rsid w:val="002F1964"/>
    <w:rsid w:val="002F226B"/>
    <w:rsid w:val="002F6152"/>
    <w:rsid w:val="002F6C26"/>
    <w:rsid w:val="002F6C5B"/>
    <w:rsid w:val="002F79BD"/>
    <w:rsid w:val="003004FA"/>
    <w:rsid w:val="00300640"/>
    <w:rsid w:val="00300B94"/>
    <w:rsid w:val="00302488"/>
    <w:rsid w:val="00302687"/>
    <w:rsid w:val="00302FD4"/>
    <w:rsid w:val="003052E3"/>
    <w:rsid w:val="00307062"/>
    <w:rsid w:val="00310ED9"/>
    <w:rsid w:val="00312C2E"/>
    <w:rsid w:val="00312C39"/>
    <w:rsid w:val="00313481"/>
    <w:rsid w:val="00315A95"/>
    <w:rsid w:val="0031695B"/>
    <w:rsid w:val="00320943"/>
    <w:rsid w:val="00320BDC"/>
    <w:rsid w:val="0032134C"/>
    <w:rsid w:val="00321521"/>
    <w:rsid w:val="00322402"/>
    <w:rsid w:val="0032248E"/>
    <w:rsid w:val="00324A09"/>
    <w:rsid w:val="00325065"/>
    <w:rsid w:val="00326C7B"/>
    <w:rsid w:val="003272AE"/>
    <w:rsid w:val="00330120"/>
    <w:rsid w:val="00330C83"/>
    <w:rsid w:val="00334F19"/>
    <w:rsid w:val="00335B7C"/>
    <w:rsid w:val="00335FE5"/>
    <w:rsid w:val="00336474"/>
    <w:rsid w:val="00341381"/>
    <w:rsid w:val="00342055"/>
    <w:rsid w:val="00342405"/>
    <w:rsid w:val="00344744"/>
    <w:rsid w:val="00345D7B"/>
    <w:rsid w:val="00345F1B"/>
    <w:rsid w:val="00356B27"/>
    <w:rsid w:val="00357980"/>
    <w:rsid w:val="00360C57"/>
    <w:rsid w:val="00361DF4"/>
    <w:rsid w:val="00362176"/>
    <w:rsid w:val="00364583"/>
    <w:rsid w:val="003656F2"/>
    <w:rsid w:val="00373D6F"/>
    <w:rsid w:val="00374660"/>
    <w:rsid w:val="003749CD"/>
    <w:rsid w:val="00376DF1"/>
    <w:rsid w:val="003773E8"/>
    <w:rsid w:val="00380E45"/>
    <w:rsid w:val="00381AFD"/>
    <w:rsid w:val="0038241C"/>
    <w:rsid w:val="00382CBF"/>
    <w:rsid w:val="00383111"/>
    <w:rsid w:val="003842B9"/>
    <w:rsid w:val="00384CBA"/>
    <w:rsid w:val="00385987"/>
    <w:rsid w:val="003874B9"/>
    <w:rsid w:val="003906DE"/>
    <w:rsid w:val="00393544"/>
    <w:rsid w:val="00393A11"/>
    <w:rsid w:val="00394FFA"/>
    <w:rsid w:val="0039774C"/>
    <w:rsid w:val="003A0BB7"/>
    <w:rsid w:val="003A0FFB"/>
    <w:rsid w:val="003A1BD7"/>
    <w:rsid w:val="003A33CD"/>
    <w:rsid w:val="003A47C4"/>
    <w:rsid w:val="003A5680"/>
    <w:rsid w:val="003A590C"/>
    <w:rsid w:val="003A59A7"/>
    <w:rsid w:val="003A60D7"/>
    <w:rsid w:val="003A6797"/>
    <w:rsid w:val="003A7DC9"/>
    <w:rsid w:val="003B0DE5"/>
    <w:rsid w:val="003B39FF"/>
    <w:rsid w:val="003B4C11"/>
    <w:rsid w:val="003B4CDE"/>
    <w:rsid w:val="003C0977"/>
    <w:rsid w:val="003C0D4E"/>
    <w:rsid w:val="003C1C52"/>
    <w:rsid w:val="003C2A04"/>
    <w:rsid w:val="003C36C8"/>
    <w:rsid w:val="003C7DB9"/>
    <w:rsid w:val="003D041F"/>
    <w:rsid w:val="003D0D1A"/>
    <w:rsid w:val="003D0DE9"/>
    <w:rsid w:val="003D3A20"/>
    <w:rsid w:val="003E11BD"/>
    <w:rsid w:val="003E1B04"/>
    <w:rsid w:val="003E6537"/>
    <w:rsid w:val="003E671A"/>
    <w:rsid w:val="003E6DAC"/>
    <w:rsid w:val="003F0A67"/>
    <w:rsid w:val="003F1893"/>
    <w:rsid w:val="003F1D0B"/>
    <w:rsid w:val="003F4846"/>
    <w:rsid w:val="003F59D1"/>
    <w:rsid w:val="003F7DEB"/>
    <w:rsid w:val="003F7EC5"/>
    <w:rsid w:val="0040335F"/>
    <w:rsid w:val="00404553"/>
    <w:rsid w:val="004067F3"/>
    <w:rsid w:val="00412650"/>
    <w:rsid w:val="00412FA9"/>
    <w:rsid w:val="00413768"/>
    <w:rsid w:val="004145A1"/>
    <w:rsid w:val="0041467E"/>
    <w:rsid w:val="0041595D"/>
    <w:rsid w:val="0041598F"/>
    <w:rsid w:val="00415F27"/>
    <w:rsid w:val="0041765B"/>
    <w:rsid w:val="004202AE"/>
    <w:rsid w:val="004205ED"/>
    <w:rsid w:val="00420B53"/>
    <w:rsid w:val="00421BC6"/>
    <w:rsid w:val="0042602C"/>
    <w:rsid w:val="00430973"/>
    <w:rsid w:val="00436C4B"/>
    <w:rsid w:val="00436D13"/>
    <w:rsid w:val="0043733A"/>
    <w:rsid w:val="004408DA"/>
    <w:rsid w:val="00440A4B"/>
    <w:rsid w:val="00440CBD"/>
    <w:rsid w:val="00446B2A"/>
    <w:rsid w:val="004477D0"/>
    <w:rsid w:val="00450ADF"/>
    <w:rsid w:val="0045269F"/>
    <w:rsid w:val="0045277F"/>
    <w:rsid w:val="00452B93"/>
    <w:rsid w:val="00453AEC"/>
    <w:rsid w:val="00453B61"/>
    <w:rsid w:val="00457ED7"/>
    <w:rsid w:val="00457F7C"/>
    <w:rsid w:val="00460305"/>
    <w:rsid w:val="00460D90"/>
    <w:rsid w:val="00462BD8"/>
    <w:rsid w:val="00466B5F"/>
    <w:rsid w:val="004677C0"/>
    <w:rsid w:val="00467A99"/>
    <w:rsid w:val="00467CBF"/>
    <w:rsid w:val="00470738"/>
    <w:rsid w:val="004736B8"/>
    <w:rsid w:val="00476191"/>
    <w:rsid w:val="00480758"/>
    <w:rsid w:val="00481252"/>
    <w:rsid w:val="004823DB"/>
    <w:rsid w:val="0049056E"/>
    <w:rsid w:val="00490727"/>
    <w:rsid w:val="0049137B"/>
    <w:rsid w:val="00496512"/>
    <w:rsid w:val="0049760F"/>
    <w:rsid w:val="004978E3"/>
    <w:rsid w:val="004A13C0"/>
    <w:rsid w:val="004A68BF"/>
    <w:rsid w:val="004A7EB9"/>
    <w:rsid w:val="004B2BED"/>
    <w:rsid w:val="004B5235"/>
    <w:rsid w:val="004B7ADE"/>
    <w:rsid w:val="004C0457"/>
    <w:rsid w:val="004C154B"/>
    <w:rsid w:val="004C2050"/>
    <w:rsid w:val="004C2FF3"/>
    <w:rsid w:val="004C364C"/>
    <w:rsid w:val="004C36EF"/>
    <w:rsid w:val="004C5452"/>
    <w:rsid w:val="004C547D"/>
    <w:rsid w:val="004C6C6B"/>
    <w:rsid w:val="004C74B1"/>
    <w:rsid w:val="004D1B30"/>
    <w:rsid w:val="004D59D5"/>
    <w:rsid w:val="004D6EDC"/>
    <w:rsid w:val="004D6FBE"/>
    <w:rsid w:val="004E0137"/>
    <w:rsid w:val="004E475A"/>
    <w:rsid w:val="004E4E0E"/>
    <w:rsid w:val="004E7190"/>
    <w:rsid w:val="004F056A"/>
    <w:rsid w:val="004F0D12"/>
    <w:rsid w:val="004F2641"/>
    <w:rsid w:val="004F280D"/>
    <w:rsid w:val="004F6CB9"/>
    <w:rsid w:val="004F7F89"/>
    <w:rsid w:val="00500ED3"/>
    <w:rsid w:val="005013AE"/>
    <w:rsid w:val="00501AB2"/>
    <w:rsid w:val="00501B41"/>
    <w:rsid w:val="00502D4D"/>
    <w:rsid w:val="005062CD"/>
    <w:rsid w:val="00507A56"/>
    <w:rsid w:val="00512020"/>
    <w:rsid w:val="00513068"/>
    <w:rsid w:val="00513B3C"/>
    <w:rsid w:val="00514D87"/>
    <w:rsid w:val="00514F5D"/>
    <w:rsid w:val="00515854"/>
    <w:rsid w:val="005177AA"/>
    <w:rsid w:val="0052011C"/>
    <w:rsid w:val="005227CA"/>
    <w:rsid w:val="00524BAA"/>
    <w:rsid w:val="0052721C"/>
    <w:rsid w:val="0053130D"/>
    <w:rsid w:val="005326B1"/>
    <w:rsid w:val="00532A8E"/>
    <w:rsid w:val="00535572"/>
    <w:rsid w:val="00540286"/>
    <w:rsid w:val="005423D6"/>
    <w:rsid w:val="005435EE"/>
    <w:rsid w:val="00545667"/>
    <w:rsid w:val="0054769C"/>
    <w:rsid w:val="00551DE5"/>
    <w:rsid w:val="00551E68"/>
    <w:rsid w:val="005546F4"/>
    <w:rsid w:val="00554712"/>
    <w:rsid w:val="00554B43"/>
    <w:rsid w:val="005603D0"/>
    <w:rsid w:val="00560C37"/>
    <w:rsid w:val="00561628"/>
    <w:rsid w:val="0056263A"/>
    <w:rsid w:val="00563101"/>
    <w:rsid w:val="00564289"/>
    <w:rsid w:val="0056450F"/>
    <w:rsid w:val="00565FFD"/>
    <w:rsid w:val="00567482"/>
    <w:rsid w:val="005675C2"/>
    <w:rsid w:val="005703C4"/>
    <w:rsid w:val="00573758"/>
    <w:rsid w:val="00574A2F"/>
    <w:rsid w:val="005758EE"/>
    <w:rsid w:val="00575E4C"/>
    <w:rsid w:val="005776D6"/>
    <w:rsid w:val="005815EA"/>
    <w:rsid w:val="00582ABB"/>
    <w:rsid w:val="00585CE8"/>
    <w:rsid w:val="005909B5"/>
    <w:rsid w:val="0059177F"/>
    <w:rsid w:val="00594E7E"/>
    <w:rsid w:val="0059623F"/>
    <w:rsid w:val="00596451"/>
    <w:rsid w:val="00596BBE"/>
    <w:rsid w:val="0059770D"/>
    <w:rsid w:val="00597DC1"/>
    <w:rsid w:val="005A1D7D"/>
    <w:rsid w:val="005A2F5E"/>
    <w:rsid w:val="005A340C"/>
    <w:rsid w:val="005A413E"/>
    <w:rsid w:val="005B0A88"/>
    <w:rsid w:val="005B18ED"/>
    <w:rsid w:val="005B27A9"/>
    <w:rsid w:val="005B33E9"/>
    <w:rsid w:val="005B3D21"/>
    <w:rsid w:val="005B3E3E"/>
    <w:rsid w:val="005B6362"/>
    <w:rsid w:val="005C092B"/>
    <w:rsid w:val="005C1458"/>
    <w:rsid w:val="005C1A64"/>
    <w:rsid w:val="005C4E1D"/>
    <w:rsid w:val="005C76BC"/>
    <w:rsid w:val="005C7E8D"/>
    <w:rsid w:val="005D2DF2"/>
    <w:rsid w:val="005D3615"/>
    <w:rsid w:val="005D3D34"/>
    <w:rsid w:val="005D4FE5"/>
    <w:rsid w:val="005E2E08"/>
    <w:rsid w:val="005E2FD0"/>
    <w:rsid w:val="005E313F"/>
    <w:rsid w:val="005E3833"/>
    <w:rsid w:val="005E3C79"/>
    <w:rsid w:val="005E45CB"/>
    <w:rsid w:val="005E72F8"/>
    <w:rsid w:val="005E7481"/>
    <w:rsid w:val="005E7B60"/>
    <w:rsid w:val="005E7E49"/>
    <w:rsid w:val="005F208A"/>
    <w:rsid w:val="005F3BD9"/>
    <w:rsid w:val="005F5594"/>
    <w:rsid w:val="005F7C2F"/>
    <w:rsid w:val="0060101A"/>
    <w:rsid w:val="00601A9B"/>
    <w:rsid w:val="00602BEF"/>
    <w:rsid w:val="00603E19"/>
    <w:rsid w:val="00603F36"/>
    <w:rsid w:val="00603FE7"/>
    <w:rsid w:val="006056DA"/>
    <w:rsid w:val="00605E4C"/>
    <w:rsid w:val="00607A3B"/>
    <w:rsid w:val="00607A80"/>
    <w:rsid w:val="00611801"/>
    <w:rsid w:val="00612B2B"/>
    <w:rsid w:val="00612E01"/>
    <w:rsid w:val="0061327C"/>
    <w:rsid w:val="00614136"/>
    <w:rsid w:val="00615504"/>
    <w:rsid w:val="00617322"/>
    <w:rsid w:val="006173E8"/>
    <w:rsid w:val="006210F2"/>
    <w:rsid w:val="006233BA"/>
    <w:rsid w:val="00623B9D"/>
    <w:rsid w:val="00623DD1"/>
    <w:rsid w:val="0062440C"/>
    <w:rsid w:val="006251F9"/>
    <w:rsid w:val="006322C5"/>
    <w:rsid w:val="0063412F"/>
    <w:rsid w:val="00634A9F"/>
    <w:rsid w:val="0063606E"/>
    <w:rsid w:val="00636923"/>
    <w:rsid w:val="00637299"/>
    <w:rsid w:val="0064108B"/>
    <w:rsid w:val="00643798"/>
    <w:rsid w:val="00643C9F"/>
    <w:rsid w:val="006458F4"/>
    <w:rsid w:val="0064735C"/>
    <w:rsid w:val="00650A7B"/>
    <w:rsid w:val="00651150"/>
    <w:rsid w:val="00651832"/>
    <w:rsid w:val="00651F7E"/>
    <w:rsid w:val="00652A48"/>
    <w:rsid w:val="006534DC"/>
    <w:rsid w:val="00653EFD"/>
    <w:rsid w:val="006543A0"/>
    <w:rsid w:val="00657DD1"/>
    <w:rsid w:val="00660CCE"/>
    <w:rsid w:val="00660F7F"/>
    <w:rsid w:val="006615D2"/>
    <w:rsid w:val="006620F9"/>
    <w:rsid w:val="006630F3"/>
    <w:rsid w:val="00663A95"/>
    <w:rsid w:val="006647B8"/>
    <w:rsid w:val="00666396"/>
    <w:rsid w:val="00666C03"/>
    <w:rsid w:val="00673166"/>
    <w:rsid w:val="00673689"/>
    <w:rsid w:val="0067552F"/>
    <w:rsid w:val="00677535"/>
    <w:rsid w:val="00677BDC"/>
    <w:rsid w:val="0068313B"/>
    <w:rsid w:val="00684963"/>
    <w:rsid w:val="0068524E"/>
    <w:rsid w:val="00685770"/>
    <w:rsid w:val="00685F08"/>
    <w:rsid w:val="006861BE"/>
    <w:rsid w:val="00686E11"/>
    <w:rsid w:val="00687BD1"/>
    <w:rsid w:val="0069192B"/>
    <w:rsid w:val="006930B8"/>
    <w:rsid w:val="006953F4"/>
    <w:rsid w:val="00695B63"/>
    <w:rsid w:val="00696748"/>
    <w:rsid w:val="00696761"/>
    <w:rsid w:val="00697F91"/>
    <w:rsid w:val="006A2E30"/>
    <w:rsid w:val="006A303F"/>
    <w:rsid w:val="006A3C37"/>
    <w:rsid w:val="006A5354"/>
    <w:rsid w:val="006A586E"/>
    <w:rsid w:val="006A5890"/>
    <w:rsid w:val="006A5F66"/>
    <w:rsid w:val="006A6CD6"/>
    <w:rsid w:val="006A6E5B"/>
    <w:rsid w:val="006A7E50"/>
    <w:rsid w:val="006B476B"/>
    <w:rsid w:val="006B4C7B"/>
    <w:rsid w:val="006B5111"/>
    <w:rsid w:val="006C050F"/>
    <w:rsid w:val="006C063C"/>
    <w:rsid w:val="006C0ACD"/>
    <w:rsid w:val="006C26A7"/>
    <w:rsid w:val="006C5F54"/>
    <w:rsid w:val="006C6DC0"/>
    <w:rsid w:val="006D011C"/>
    <w:rsid w:val="006D2DF5"/>
    <w:rsid w:val="006D3954"/>
    <w:rsid w:val="006D3BA6"/>
    <w:rsid w:val="006D4428"/>
    <w:rsid w:val="006D4C06"/>
    <w:rsid w:val="006D6954"/>
    <w:rsid w:val="006D71F5"/>
    <w:rsid w:val="006E2057"/>
    <w:rsid w:val="006E29B0"/>
    <w:rsid w:val="006E2E0E"/>
    <w:rsid w:val="006E37F7"/>
    <w:rsid w:val="006E497C"/>
    <w:rsid w:val="006F01E6"/>
    <w:rsid w:val="006F24AF"/>
    <w:rsid w:val="006F2CBB"/>
    <w:rsid w:val="006F3E3F"/>
    <w:rsid w:val="006F402E"/>
    <w:rsid w:val="006F437B"/>
    <w:rsid w:val="007022EC"/>
    <w:rsid w:val="00702641"/>
    <w:rsid w:val="007056D5"/>
    <w:rsid w:val="00706440"/>
    <w:rsid w:val="00707401"/>
    <w:rsid w:val="00714B72"/>
    <w:rsid w:val="00714EB7"/>
    <w:rsid w:val="007152DD"/>
    <w:rsid w:val="00717BD0"/>
    <w:rsid w:val="007275A7"/>
    <w:rsid w:val="007301C8"/>
    <w:rsid w:val="00732E28"/>
    <w:rsid w:val="0073509B"/>
    <w:rsid w:val="007354D9"/>
    <w:rsid w:val="0073563C"/>
    <w:rsid w:val="00735A08"/>
    <w:rsid w:val="00737C2D"/>
    <w:rsid w:val="00740764"/>
    <w:rsid w:val="0074192B"/>
    <w:rsid w:val="007422AD"/>
    <w:rsid w:val="0074307B"/>
    <w:rsid w:val="00745F6D"/>
    <w:rsid w:val="00746241"/>
    <w:rsid w:val="007467FC"/>
    <w:rsid w:val="0075029D"/>
    <w:rsid w:val="00751D22"/>
    <w:rsid w:val="00752FF5"/>
    <w:rsid w:val="00755EF9"/>
    <w:rsid w:val="007573D9"/>
    <w:rsid w:val="0075746D"/>
    <w:rsid w:val="00760442"/>
    <w:rsid w:val="00760FDA"/>
    <w:rsid w:val="00761282"/>
    <w:rsid w:val="0076177D"/>
    <w:rsid w:val="00761C55"/>
    <w:rsid w:val="00766C5E"/>
    <w:rsid w:val="00767499"/>
    <w:rsid w:val="007701A2"/>
    <w:rsid w:val="007702F3"/>
    <w:rsid w:val="00770DC6"/>
    <w:rsid w:val="00772713"/>
    <w:rsid w:val="00772FD7"/>
    <w:rsid w:val="007735A8"/>
    <w:rsid w:val="00773660"/>
    <w:rsid w:val="007751AF"/>
    <w:rsid w:val="00780C8E"/>
    <w:rsid w:val="00781810"/>
    <w:rsid w:val="00781BD1"/>
    <w:rsid w:val="0078458C"/>
    <w:rsid w:val="00784BA8"/>
    <w:rsid w:val="00785E52"/>
    <w:rsid w:val="0078634A"/>
    <w:rsid w:val="00787C52"/>
    <w:rsid w:val="0079132A"/>
    <w:rsid w:val="007917ED"/>
    <w:rsid w:val="00791EFB"/>
    <w:rsid w:val="00792B8C"/>
    <w:rsid w:val="00793E10"/>
    <w:rsid w:val="007946E8"/>
    <w:rsid w:val="00796254"/>
    <w:rsid w:val="007A0C62"/>
    <w:rsid w:val="007A1B2A"/>
    <w:rsid w:val="007A2285"/>
    <w:rsid w:val="007A2EEA"/>
    <w:rsid w:val="007A40F8"/>
    <w:rsid w:val="007A6BC1"/>
    <w:rsid w:val="007A7EC7"/>
    <w:rsid w:val="007B0ACA"/>
    <w:rsid w:val="007B0C6A"/>
    <w:rsid w:val="007B1214"/>
    <w:rsid w:val="007B1C1C"/>
    <w:rsid w:val="007B2F4B"/>
    <w:rsid w:val="007B3B63"/>
    <w:rsid w:val="007B42D8"/>
    <w:rsid w:val="007B47ED"/>
    <w:rsid w:val="007B4EC5"/>
    <w:rsid w:val="007C02C5"/>
    <w:rsid w:val="007C0D15"/>
    <w:rsid w:val="007C1572"/>
    <w:rsid w:val="007C2053"/>
    <w:rsid w:val="007C238E"/>
    <w:rsid w:val="007C2A09"/>
    <w:rsid w:val="007C57F5"/>
    <w:rsid w:val="007C5B9C"/>
    <w:rsid w:val="007D0266"/>
    <w:rsid w:val="007D21F4"/>
    <w:rsid w:val="007D336D"/>
    <w:rsid w:val="007D37BE"/>
    <w:rsid w:val="007D38F4"/>
    <w:rsid w:val="007D46BC"/>
    <w:rsid w:val="007D539C"/>
    <w:rsid w:val="007E008D"/>
    <w:rsid w:val="007E0F9D"/>
    <w:rsid w:val="007E1595"/>
    <w:rsid w:val="007E1ECB"/>
    <w:rsid w:val="007E29EA"/>
    <w:rsid w:val="007E4473"/>
    <w:rsid w:val="007E7F30"/>
    <w:rsid w:val="007F1B77"/>
    <w:rsid w:val="007F2999"/>
    <w:rsid w:val="007F2D5D"/>
    <w:rsid w:val="007F37AB"/>
    <w:rsid w:val="007F3F2A"/>
    <w:rsid w:val="007F4405"/>
    <w:rsid w:val="007F4A5C"/>
    <w:rsid w:val="007F4B4F"/>
    <w:rsid w:val="007F6B58"/>
    <w:rsid w:val="008018EE"/>
    <w:rsid w:val="00802347"/>
    <w:rsid w:val="008026D8"/>
    <w:rsid w:val="00803F6D"/>
    <w:rsid w:val="00805B82"/>
    <w:rsid w:val="00806085"/>
    <w:rsid w:val="0080726F"/>
    <w:rsid w:val="00807B8B"/>
    <w:rsid w:val="008109BC"/>
    <w:rsid w:val="0081188A"/>
    <w:rsid w:val="00811A4C"/>
    <w:rsid w:val="00811D2C"/>
    <w:rsid w:val="00813182"/>
    <w:rsid w:val="00814089"/>
    <w:rsid w:val="0081521D"/>
    <w:rsid w:val="0081538C"/>
    <w:rsid w:val="00817384"/>
    <w:rsid w:val="0082380E"/>
    <w:rsid w:val="008241E2"/>
    <w:rsid w:val="00825722"/>
    <w:rsid w:val="008261C9"/>
    <w:rsid w:val="00826236"/>
    <w:rsid w:val="008309DA"/>
    <w:rsid w:val="00831181"/>
    <w:rsid w:val="00832C84"/>
    <w:rsid w:val="0083694B"/>
    <w:rsid w:val="00836EF5"/>
    <w:rsid w:val="00836FCD"/>
    <w:rsid w:val="00842022"/>
    <w:rsid w:val="00843EB8"/>
    <w:rsid w:val="0084510B"/>
    <w:rsid w:val="00845A13"/>
    <w:rsid w:val="0084668A"/>
    <w:rsid w:val="00847238"/>
    <w:rsid w:val="0085091B"/>
    <w:rsid w:val="00852D0B"/>
    <w:rsid w:val="008567B4"/>
    <w:rsid w:val="00856E7F"/>
    <w:rsid w:val="00857374"/>
    <w:rsid w:val="008573C1"/>
    <w:rsid w:val="00861608"/>
    <w:rsid w:val="00862783"/>
    <w:rsid w:val="008642BE"/>
    <w:rsid w:val="00866041"/>
    <w:rsid w:val="00870D72"/>
    <w:rsid w:val="008727D2"/>
    <w:rsid w:val="00873BC6"/>
    <w:rsid w:val="008763C4"/>
    <w:rsid w:val="00880712"/>
    <w:rsid w:val="00880DDA"/>
    <w:rsid w:val="00881675"/>
    <w:rsid w:val="00882001"/>
    <w:rsid w:val="00883DD3"/>
    <w:rsid w:val="00884DED"/>
    <w:rsid w:val="00884F68"/>
    <w:rsid w:val="008920EA"/>
    <w:rsid w:val="008949F4"/>
    <w:rsid w:val="00894C83"/>
    <w:rsid w:val="00895C84"/>
    <w:rsid w:val="00895E1A"/>
    <w:rsid w:val="008A2D50"/>
    <w:rsid w:val="008A3CC2"/>
    <w:rsid w:val="008A48D4"/>
    <w:rsid w:val="008A4AB7"/>
    <w:rsid w:val="008B20BC"/>
    <w:rsid w:val="008C070B"/>
    <w:rsid w:val="008C0859"/>
    <w:rsid w:val="008C2164"/>
    <w:rsid w:val="008C3337"/>
    <w:rsid w:val="008C3677"/>
    <w:rsid w:val="008C7A3C"/>
    <w:rsid w:val="008D1420"/>
    <w:rsid w:val="008D15AB"/>
    <w:rsid w:val="008D1DB2"/>
    <w:rsid w:val="008D4055"/>
    <w:rsid w:val="008D4C47"/>
    <w:rsid w:val="008D57A3"/>
    <w:rsid w:val="008D793F"/>
    <w:rsid w:val="008D79F9"/>
    <w:rsid w:val="008E032C"/>
    <w:rsid w:val="008E401F"/>
    <w:rsid w:val="008E4451"/>
    <w:rsid w:val="008E4D63"/>
    <w:rsid w:val="008E5757"/>
    <w:rsid w:val="008E5CB3"/>
    <w:rsid w:val="008E6070"/>
    <w:rsid w:val="008E6485"/>
    <w:rsid w:val="008E7E67"/>
    <w:rsid w:val="008E7FBD"/>
    <w:rsid w:val="008F09D0"/>
    <w:rsid w:val="008F1204"/>
    <w:rsid w:val="008F1507"/>
    <w:rsid w:val="008F1644"/>
    <w:rsid w:val="008F16A7"/>
    <w:rsid w:val="008F2365"/>
    <w:rsid w:val="008F3D18"/>
    <w:rsid w:val="008F4035"/>
    <w:rsid w:val="008F624A"/>
    <w:rsid w:val="008F7695"/>
    <w:rsid w:val="00900B1A"/>
    <w:rsid w:val="0090190F"/>
    <w:rsid w:val="00902D71"/>
    <w:rsid w:val="00902E7A"/>
    <w:rsid w:val="0090348F"/>
    <w:rsid w:val="00903822"/>
    <w:rsid w:val="00903844"/>
    <w:rsid w:val="00903A23"/>
    <w:rsid w:val="00903F08"/>
    <w:rsid w:val="00904988"/>
    <w:rsid w:val="0090733F"/>
    <w:rsid w:val="009079F0"/>
    <w:rsid w:val="00907D23"/>
    <w:rsid w:val="009105B7"/>
    <w:rsid w:val="00911DC9"/>
    <w:rsid w:val="00912B3F"/>
    <w:rsid w:val="00912F61"/>
    <w:rsid w:val="00915566"/>
    <w:rsid w:val="00915E01"/>
    <w:rsid w:val="00917998"/>
    <w:rsid w:val="009207C6"/>
    <w:rsid w:val="00921FC9"/>
    <w:rsid w:val="00922A11"/>
    <w:rsid w:val="00924BCF"/>
    <w:rsid w:val="00925376"/>
    <w:rsid w:val="00926614"/>
    <w:rsid w:val="0092737E"/>
    <w:rsid w:val="00933C1C"/>
    <w:rsid w:val="00934CFC"/>
    <w:rsid w:val="00935891"/>
    <w:rsid w:val="00937333"/>
    <w:rsid w:val="00937D75"/>
    <w:rsid w:val="00940595"/>
    <w:rsid w:val="009459E2"/>
    <w:rsid w:val="009469BC"/>
    <w:rsid w:val="00950C84"/>
    <w:rsid w:val="0095173C"/>
    <w:rsid w:val="00953717"/>
    <w:rsid w:val="00960E0C"/>
    <w:rsid w:val="00961A69"/>
    <w:rsid w:val="00963F2F"/>
    <w:rsid w:val="00964EFB"/>
    <w:rsid w:val="00964F1F"/>
    <w:rsid w:val="00970779"/>
    <w:rsid w:val="00971DBC"/>
    <w:rsid w:val="00975568"/>
    <w:rsid w:val="009806A1"/>
    <w:rsid w:val="009827D2"/>
    <w:rsid w:val="0098282C"/>
    <w:rsid w:val="009839FB"/>
    <w:rsid w:val="00985D67"/>
    <w:rsid w:val="00986829"/>
    <w:rsid w:val="00986DC8"/>
    <w:rsid w:val="00986E61"/>
    <w:rsid w:val="00987652"/>
    <w:rsid w:val="0099003D"/>
    <w:rsid w:val="00993349"/>
    <w:rsid w:val="009936D7"/>
    <w:rsid w:val="00995C6E"/>
    <w:rsid w:val="009A1978"/>
    <w:rsid w:val="009A29AA"/>
    <w:rsid w:val="009A2C33"/>
    <w:rsid w:val="009A4F91"/>
    <w:rsid w:val="009B01E7"/>
    <w:rsid w:val="009B0AFE"/>
    <w:rsid w:val="009B0DD1"/>
    <w:rsid w:val="009B0F37"/>
    <w:rsid w:val="009B1019"/>
    <w:rsid w:val="009B1AF7"/>
    <w:rsid w:val="009B1DEA"/>
    <w:rsid w:val="009B3B31"/>
    <w:rsid w:val="009B5E52"/>
    <w:rsid w:val="009C1543"/>
    <w:rsid w:val="009C5852"/>
    <w:rsid w:val="009D0B59"/>
    <w:rsid w:val="009D40E9"/>
    <w:rsid w:val="009D5BDB"/>
    <w:rsid w:val="009D5C4B"/>
    <w:rsid w:val="009D70B2"/>
    <w:rsid w:val="009D71FA"/>
    <w:rsid w:val="009E02E5"/>
    <w:rsid w:val="009E0D68"/>
    <w:rsid w:val="009E45F6"/>
    <w:rsid w:val="009E5C21"/>
    <w:rsid w:val="009E66B9"/>
    <w:rsid w:val="009F01FD"/>
    <w:rsid w:val="009F135F"/>
    <w:rsid w:val="009F1870"/>
    <w:rsid w:val="009F37C6"/>
    <w:rsid w:val="009F4673"/>
    <w:rsid w:val="009F51D0"/>
    <w:rsid w:val="009F5C55"/>
    <w:rsid w:val="009F65FE"/>
    <w:rsid w:val="009F6714"/>
    <w:rsid w:val="009F6A98"/>
    <w:rsid w:val="009F6BC6"/>
    <w:rsid w:val="009F6EF8"/>
    <w:rsid w:val="00A02775"/>
    <w:rsid w:val="00A02C1E"/>
    <w:rsid w:val="00A0481A"/>
    <w:rsid w:val="00A053E9"/>
    <w:rsid w:val="00A0625B"/>
    <w:rsid w:val="00A0670F"/>
    <w:rsid w:val="00A075F1"/>
    <w:rsid w:val="00A079B3"/>
    <w:rsid w:val="00A07B31"/>
    <w:rsid w:val="00A10A7A"/>
    <w:rsid w:val="00A10E35"/>
    <w:rsid w:val="00A111C3"/>
    <w:rsid w:val="00A12C52"/>
    <w:rsid w:val="00A15824"/>
    <w:rsid w:val="00A15965"/>
    <w:rsid w:val="00A17191"/>
    <w:rsid w:val="00A1787D"/>
    <w:rsid w:val="00A226EC"/>
    <w:rsid w:val="00A23316"/>
    <w:rsid w:val="00A234D3"/>
    <w:rsid w:val="00A246EF"/>
    <w:rsid w:val="00A248B3"/>
    <w:rsid w:val="00A25E56"/>
    <w:rsid w:val="00A27F36"/>
    <w:rsid w:val="00A3095A"/>
    <w:rsid w:val="00A32BBA"/>
    <w:rsid w:val="00A334B7"/>
    <w:rsid w:val="00A343EF"/>
    <w:rsid w:val="00A40A46"/>
    <w:rsid w:val="00A41496"/>
    <w:rsid w:val="00A41B9C"/>
    <w:rsid w:val="00A42BDD"/>
    <w:rsid w:val="00A43808"/>
    <w:rsid w:val="00A43852"/>
    <w:rsid w:val="00A44205"/>
    <w:rsid w:val="00A44320"/>
    <w:rsid w:val="00A46C13"/>
    <w:rsid w:val="00A4753B"/>
    <w:rsid w:val="00A47D50"/>
    <w:rsid w:val="00A50116"/>
    <w:rsid w:val="00A52E73"/>
    <w:rsid w:val="00A53378"/>
    <w:rsid w:val="00A53ACF"/>
    <w:rsid w:val="00A5471F"/>
    <w:rsid w:val="00A55A5A"/>
    <w:rsid w:val="00A605A1"/>
    <w:rsid w:val="00A6163E"/>
    <w:rsid w:val="00A633EE"/>
    <w:rsid w:val="00A63944"/>
    <w:rsid w:val="00A64A78"/>
    <w:rsid w:val="00A65580"/>
    <w:rsid w:val="00A65ACA"/>
    <w:rsid w:val="00A670A4"/>
    <w:rsid w:val="00A675A6"/>
    <w:rsid w:val="00A71C74"/>
    <w:rsid w:val="00A72103"/>
    <w:rsid w:val="00A73969"/>
    <w:rsid w:val="00A7440E"/>
    <w:rsid w:val="00A75E33"/>
    <w:rsid w:val="00A77670"/>
    <w:rsid w:val="00A806E5"/>
    <w:rsid w:val="00A80B33"/>
    <w:rsid w:val="00A80ED9"/>
    <w:rsid w:val="00A84899"/>
    <w:rsid w:val="00A86220"/>
    <w:rsid w:val="00A8662F"/>
    <w:rsid w:val="00A872B3"/>
    <w:rsid w:val="00A87B0F"/>
    <w:rsid w:val="00A91AE2"/>
    <w:rsid w:val="00A92001"/>
    <w:rsid w:val="00A93C5A"/>
    <w:rsid w:val="00A94900"/>
    <w:rsid w:val="00A94B8A"/>
    <w:rsid w:val="00A95515"/>
    <w:rsid w:val="00A960B1"/>
    <w:rsid w:val="00A96292"/>
    <w:rsid w:val="00AA01DA"/>
    <w:rsid w:val="00AA1C06"/>
    <w:rsid w:val="00AA3B9B"/>
    <w:rsid w:val="00AA3BC4"/>
    <w:rsid w:val="00AA53C2"/>
    <w:rsid w:val="00AA620D"/>
    <w:rsid w:val="00AA728A"/>
    <w:rsid w:val="00AB0B58"/>
    <w:rsid w:val="00AB322F"/>
    <w:rsid w:val="00AC1691"/>
    <w:rsid w:val="00AC2C62"/>
    <w:rsid w:val="00AC37EC"/>
    <w:rsid w:val="00AC493B"/>
    <w:rsid w:val="00AC5776"/>
    <w:rsid w:val="00AC642B"/>
    <w:rsid w:val="00AC646F"/>
    <w:rsid w:val="00AD0E0C"/>
    <w:rsid w:val="00AD1F35"/>
    <w:rsid w:val="00AD24D1"/>
    <w:rsid w:val="00AD26F4"/>
    <w:rsid w:val="00AD54AC"/>
    <w:rsid w:val="00AD68E7"/>
    <w:rsid w:val="00AD70BF"/>
    <w:rsid w:val="00AD75F0"/>
    <w:rsid w:val="00AE1D24"/>
    <w:rsid w:val="00AE2E58"/>
    <w:rsid w:val="00AE5AC0"/>
    <w:rsid w:val="00AE6070"/>
    <w:rsid w:val="00AF26B7"/>
    <w:rsid w:val="00AF2E2E"/>
    <w:rsid w:val="00AF39E6"/>
    <w:rsid w:val="00AF551C"/>
    <w:rsid w:val="00AF6917"/>
    <w:rsid w:val="00B0046F"/>
    <w:rsid w:val="00B0248E"/>
    <w:rsid w:val="00B052EA"/>
    <w:rsid w:val="00B0580E"/>
    <w:rsid w:val="00B058EA"/>
    <w:rsid w:val="00B07C7E"/>
    <w:rsid w:val="00B13571"/>
    <w:rsid w:val="00B15C65"/>
    <w:rsid w:val="00B15D1E"/>
    <w:rsid w:val="00B16096"/>
    <w:rsid w:val="00B163B5"/>
    <w:rsid w:val="00B1654C"/>
    <w:rsid w:val="00B17669"/>
    <w:rsid w:val="00B17D01"/>
    <w:rsid w:val="00B215FE"/>
    <w:rsid w:val="00B222CC"/>
    <w:rsid w:val="00B251C7"/>
    <w:rsid w:val="00B26635"/>
    <w:rsid w:val="00B31C75"/>
    <w:rsid w:val="00B332D2"/>
    <w:rsid w:val="00B36564"/>
    <w:rsid w:val="00B36BEF"/>
    <w:rsid w:val="00B373BB"/>
    <w:rsid w:val="00B37A9B"/>
    <w:rsid w:val="00B37AC7"/>
    <w:rsid w:val="00B41B9C"/>
    <w:rsid w:val="00B41BAA"/>
    <w:rsid w:val="00B43536"/>
    <w:rsid w:val="00B46690"/>
    <w:rsid w:val="00B47646"/>
    <w:rsid w:val="00B47F20"/>
    <w:rsid w:val="00B519B3"/>
    <w:rsid w:val="00B51A84"/>
    <w:rsid w:val="00B52B69"/>
    <w:rsid w:val="00B53C31"/>
    <w:rsid w:val="00B5624C"/>
    <w:rsid w:val="00B5717F"/>
    <w:rsid w:val="00B616C0"/>
    <w:rsid w:val="00B63509"/>
    <w:rsid w:val="00B642B8"/>
    <w:rsid w:val="00B65806"/>
    <w:rsid w:val="00B67854"/>
    <w:rsid w:val="00B719A2"/>
    <w:rsid w:val="00B71AD5"/>
    <w:rsid w:val="00B72F52"/>
    <w:rsid w:val="00B73E64"/>
    <w:rsid w:val="00B75A74"/>
    <w:rsid w:val="00B76F18"/>
    <w:rsid w:val="00B8182D"/>
    <w:rsid w:val="00B82665"/>
    <w:rsid w:val="00B827E7"/>
    <w:rsid w:val="00B84B6D"/>
    <w:rsid w:val="00B85A27"/>
    <w:rsid w:val="00B87F4C"/>
    <w:rsid w:val="00B901B4"/>
    <w:rsid w:val="00B9184B"/>
    <w:rsid w:val="00B91D38"/>
    <w:rsid w:val="00B91EC5"/>
    <w:rsid w:val="00B92044"/>
    <w:rsid w:val="00B922B1"/>
    <w:rsid w:val="00B93405"/>
    <w:rsid w:val="00B96642"/>
    <w:rsid w:val="00B96EDF"/>
    <w:rsid w:val="00B97EC7"/>
    <w:rsid w:val="00BA02A4"/>
    <w:rsid w:val="00BA0946"/>
    <w:rsid w:val="00BA2309"/>
    <w:rsid w:val="00BA320A"/>
    <w:rsid w:val="00BA5ED2"/>
    <w:rsid w:val="00BA6986"/>
    <w:rsid w:val="00BA7B98"/>
    <w:rsid w:val="00BB03C9"/>
    <w:rsid w:val="00BB1A54"/>
    <w:rsid w:val="00BB3BD0"/>
    <w:rsid w:val="00BB63B4"/>
    <w:rsid w:val="00BB6C53"/>
    <w:rsid w:val="00BC09A5"/>
    <w:rsid w:val="00BC3925"/>
    <w:rsid w:val="00BC4E78"/>
    <w:rsid w:val="00BC5314"/>
    <w:rsid w:val="00BC580C"/>
    <w:rsid w:val="00BC5BBD"/>
    <w:rsid w:val="00BC5CC5"/>
    <w:rsid w:val="00BC7E3E"/>
    <w:rsid w:val="00BD0F5C"/>
    <w:rsid w:val="00BD3484"/>
    <w:rsid w:val="00BD3A8C"/>
    <w:rsid w:val="00BD430A"/>
    <w:rsid w:val="00BD6A96"/>
    <w:rsid w:val="00BE0937"/>
    <w:rsid w:val="00BE1DE2"/>
    <w:rsid w:val="00BE277E"/>
    <w:rsid w:val="00BE43DF"/>
    <w:rsid w:val="00BE67F8"/>
    <w:rsid w:val="00BE6F3C"/>
    <w:rsid w:val="00BE799C"/>
    <w:rsid w:val="00BF2203"/>
    <w:rsid w:val="00BF2256"/>
    <w:rsid w:val="00BF24FB"/>
    <w:rsid w:val="00BF6ADF"/>
    <w:rsid w:val="00BF6B61"/>
    <w:rsid w:val="00BF730E"/>
    <w:rsid w:val="00C0004A"/>
    <w:rsid w:val="00C01825"/>
    <w:rsid w:val="00C0210D"/>
    <w:rsid w:val="00C0278F"/>
    <w:rsid w:val="00C03B8B"/>
    <w:rsid w:val="00C045A9"/>
    <w:rsid w:val="00C04B90"/>
    <w:rsid w:val="00C05EEC"/>
    <w:rsid w:val="00C07DE9"/>
    <w:rsid w:val="00C14BFE"/>
    <w:rsid w:val="00C15B0E"/>
    <w:rsid w:val="00C16160"/>
    <w:rsid w:val="00C202A2"/>
    <w:rsid w:val="00C20667"/>
    <w:rsid w:val="00C210DE"/>
    <w:rsid w:val="00C213D6"/>
    <w:rsid w:val="00C21459"/>
    <w:rsid w:val="00C218E9"/>
    <w:rsid w:val="00C32359"/>
    <w:rsid w:val="00C33629"/>
    <w:rsid w:val="00C40E5C"/>
    <w:rsid w:val="00C417C8"/>
    <w:rsid w:val="00C45707"/>
    <w:rsid w:val="00C4626C"/>
    <w:rsid w:val="00C4729A"/>
    <w:rsid w:val="00C47636"/>
    <w:rsid w:val="00C47B55"/>
    <w:rsid w:val="00C522D4"/>
    <w:rsid w:val="00C526CC"/>
    <w:rsid w:val="00C543E4"/>
    <w:rsid w:val="00C54861"/>
    <w:rsid w:val="00C556C3"/>
    <w:rsid w:val="00C55D47"/>
    <w:rsid w:val="00C561D5"/>
    <w:rsid w:val="00C56525"/>
    <w:rsid w:val="00C56F29"/>
    <w:rsid w:val="00C57740"/>
    <w:rsid w:val="00C602DE"/>
    <w:rsid w:val="00C6270D"/>
    <w:rsid w:val="00C63009"/>
    <w:rsid w:val="00C650AD"/>
    <w:rsid w:val="00C67224"/>
    <w:rsid w:val="00C67BD1"/>
    <w:rsid w:val="00C70143"/>
    <w:rsid w:val="00C732BF"/>
    <w:rsid w:val="00C74507"/>
    <w:rsid w:val="00C76389"/>
    <w:rsid w:val="00C768C1"/>
    <w:rsid w:val="00C80005"/>
    <w:rsid w:val="00C81EF7"/>
    <w:rsid w:val="00C822A3"/>
    <w:rsid w:val="00C82D43"/>
    <w:rsid w:val="00C83759"/>
    <w:rsid w:val="00C8413C"/>
    <w:rsid w:val="00C86619"/>
    <w:rsid w:val="00C909C9"/>
    <w:rsid w:val="00C90EFC"/>
    <w:rsid w:val="00C929A7"/>
    <w:rsid w:val="00C92DCC"/>
    <w:rsid w:val="00C9398B"/>
    <w:rsid w:val="00C941CD"/>
    <w:rsid w:val="00C961B1"/>
    <w:rsid w:val="00C977A3"/>
    <w:rsid w:val="00CA12DA"/>
    <w:rsid w:val="00CA258C"/>
    <w:rsid w:val="00CA4AE7"/>
    <w:rsid w:val="00CA5B11"/>
    <w:rsid w:val="00CA5DDC"/>
    <w:rsid w:val="00CA70DC"/>
    <w:rsid w:val="00CB0099"/>
    <w:rsid w:val="00CB234A"/>
    <w:rsid w:val="00CB30FB"/>
    <w:rsid w:val="00CC0BC8"/>
    <w:rsid w:val="00CC0E3F"/>
    <w:rsid w:val="00CC340F"/>
    <w:rsid w:val="00CC36A4"/>
    <w:rsid w:val="00CD2287"/>
    <w:rsid w:val="00CD632B"/>
    <w:rsid w:val="00CD6331"/>
    <w:rsid w:val="00CE04D1"/>
    <w:rsid w:val="00CE0CB8"/>
    <w:rsid w:val="00CE0FD6"/>
    <w:rsid w:val="00CE2BE4"/>
    <w:rsid w:val="00CE2CF2"/>
    <w:rsid w:val="00CE2EDC"/>
    <w:rsid w:val="00CE528A"/>
    <w:rsid w:val="00CE72B8"/>
    <w:rsid w:val="00CF0B79"/>
    <w:rsid w:val="00CF10B7"/>
    <w:rsid w:val="00CF2270"/>
    <w:rsid w:val="00CF2A1E"/>
    <w:rsid w:val="00CF467A"/>
    <w:rsid w:val="00CF4B26"/>
    <w:rsid w:val="00CF65D5"/>
    <w:rsid w:val="00CF7D99"/>
    <w:rsid w:val="00CF7DEE"/>
    <w:rsid w:val="00D00D9F"/>
    <w:rsid w:val="00D01D88"/>
    <w:rsid w:val="00D02EF8"/>
    <w:rsid w:val="00D066ED"/>
    <w:rsid w:val="00D06C6C"/>
    <w:rsid w:val="00D1331F"/>
    <w:rsid w:val="00D1356A"/>
    <w:rsid w:val="00D13876"/>
    <w:rsid w:val="00D14109"/>
    <w:rsid w:val="00D156B1"/>
    <w:rsid w:val="00D15CBE"/>
    <w:rsid w:val="00D160AB"/>
    <w:rsid w:val="00D178B8"/>
    <w:rsid w:val="00D20585"/>
    <w:rsid w:val="00D20B32"/>
    <w:rsid w:val="00D231CF"/>
    <w:rsid w:val="00D23D0A"/>
    <w:rsid w:val="00D304AF"/>
    <w:rsid w:val="00D32B29"/>
    <w:rsid w:val="00D35F49"/>
    <w:rsid w:val="00D46320"/>
    <w:rsid w:val="00D4694F"/>
    <w:rsid w:val="00D47340"/>
    <w:rsid w:val="00D47CFE"/>
    <w:rsid w:val="00D51744"/>
    <w:rsid w:val="00D55709"/>
    <w:rsid w:val="00D5737E"/>
    <w:rsid w:val="00D6048E"/>
    <w:rsid w:val="00D61572"/>
    <w:rsid w:val="00D617C4"/>
    <w:rsid w:val="00D701DE"/>
    <w:rsid w:val="00D70BBB"/>
    <w:rsid w:val="00D732ED"/>
    <w:rsid w:val="00D76E34"/>
    <w:rsid w:val="00D7797A"/>
    <w:rsid w:val="00D800DB"/>
    <w:rsid w:val="00D81BBA"/>
    <w:rsid w:val="00D83B1C"/>
    <w:rsid w:val="00D844E9"/>
    <w:rsid w:val="00D8462B"/>
    <w:rsid w:val="00D85218"/>
    <w:rsid w:val="00D86033"/>
    <w:rsid w:val="00D86AC2"/>
    <w:rsid w:val="00D86ADD"/>
    <w:rsid w:val="00D91976"/>
    <w:rsid w:val="00D91C85"/>
    <w:rsid w:val="00D91DC7"/>
    <w:rsid w:val="00D925C1"/>
    <w:rsid w:val="00D92701"/>
    <w:rsid w:val="00DA0067"/>
    <w:rsid w:val="00DA11DE"/>
    <w:rsid w:val="00DA3AB8"/>
    <w:rsid w:val="00DA50DE"/>
    <w:rsid w:val="00DA5A5E"/>
    <w:rsid w:val="00DB090F"/>
    <w:rsid w:val="00DB10B0"/>
    <w:rsid w:val="00DB1CA4"/>
    <w:rsid w:val="00DB4C25"/>
    <w:rsid w:val="00DB65B0"/>
    <w:rsid w:val="00DC0E08"/>
    <w:rsid w:val="00DC188C"/>
    <w:rsid w:val="00DC329C"/>
    <w:rsid w:val="00DC33D9"/>
    <w:rsid w:val="00DC3F13"/>
    <w:rsid w:val="00DC692C"/>
    <w:rsid w:val="00DC7693"/>
    <w:rsid w:val="00DC7D45"/>
    <w:rsid w:val="00DD0AEF"/>
    <w:rsid w:val="00DD0AF8"/>
    <w:rsid w:val="00DD114B"/>
    <w:rsid w:val="00DD2133"/>
    <w:rsid w:val="00DD2714"/>
    <w:rsid w:val="00DD2CDD"/>
    <w:rsid w:val="00DD7F73"/>
    <w:rsid w:val="00DE2E85"/>
    <w:rsid w:val="00DE3931"/>
    <w:rsid w:val="00DF0178"/>
    <w:rsid w:val="00DF0C09"/>
    <w:rsid w:val="00E0066E"/>
    <w:rsid w:val="00E00A13"/>
    <w:rsid w:val="00E00BDC"/>
    <w:rsid w:val="00E00FBC"/>
    <w:rsid w:val="00E01385"/>
    <w:rsid w:val="00E02BB7"/>
    <w:rsid w:val="00E10B2A"/>
    <w:rsid w:val="00E118F9"/>
    <w:rsid w:val="00E11EF1"/>
    <w:rsid w:val="00E1337E"/>
    <w:rsid w:val="00E13E6B"/>
    <w:rsid w:val="00E14065"/>
    <w:rsid w:val="00E14358"/>
    <w:rsid w:val="00E154A1"/>
    <w:rsid w:val="00E16445"/>
    <w:rsid w:val="00E17F03"/>
    <w:rsid w:val="00E208FE"/>
    <w:rsid w:val="00E23417"/>
    <w:rsid w:val="00E248D2"/>
    <w:rsid w:val="00E257B9"/>
    <w:rsid w:val="00E2627F"/>
    <w:rsid w:val="00E26B94"/>
    <w:rsid w:val="00E2769B"/>
    <w:rsid w:val="00E301D8"/>
    <w:rsid w:val="00E314BA"/>
    <w:rsid w:val="00E321B1"/>
    <w:rsid w:val="00E34068"/>
    <w:rsid w:val="00E34990"/>
    <w:rsid w:val="00E3704B"/>
    <w:rsid w:val="00E41E45"/>
    <w:rsid w:val="00E43D02"/>
    <w:rsid w:val="00E44451"/>
    <w:rsid w:val="00E4611D"/>
    <w:rsid w:val="00E47EE0"/>
    <w:rsid w:val="00E501AB"/>
    <w:rsid w:val="00E54A65"/>
    <w:rsid w:val="00E54BE4"/>
    <w:rsid w:val="00E54D2C"/>
    <w:rsid w:val="00E56513"/>
    <w:rsid w:val="00E6072B"/>
    <w:rsid w:val="00E63043"/>
    <w:rsid w:val="00E649E7"/>
    <w:rsid w:val="00E66926"/>
    <w:rsid w:val="00E66998"/>
    <w:rsid w:val="00E66C94"/>
    <w:rsid w:val="00E67E57"/>
    <w:rsid w:val="00E708BC"/>
    <w:rsid w:val="00E71FE3"/>
    <w:rsid w:val="00E730BD"/>
    <w:rsid w:val="00E735C0"/>
    <w:rsid w:val="00E73E96"/>
    <w:rsid w:val="00E74922"/>
    <w:rsid w:val="00E750C2"/>
    <w:rsid w:val="00E8057A"/>
    <w:rsid w:val="00E8057D"/>
    <w:rsid w:val="00E80950"/>
    <w:rsid w:val="00E8363B"/>
    <w:rsid w:val="00E91B54"/>
    <w:rsid w:val="00E9333F"/>
    <w:rsid w:val="00E944E8"/>
    <w:rsid w:val="00E95A2D"/>
    <w:rsid w:val="00E97013"/>
    <w:rsid w:val="00EA0AB0"/>
    <w:rsid w:val="00EA117E"/>
    <w:rsid w:val="00EB0F81"/>
    <w:rsid w:val="00EB20A7"/>
    <w:rsid w:val="00EB2D96"/>
    <w:rsid w:val="00EB2FA9"/>
    <w:rsid w:val="00EB511E"/>
    <w:rsid w:val="00EB77EA"/>
    <w:rsid w:val="00EC084F"/>
    <w:rsid w:val="00EC0D11"/>
    <w:rsid w:val="00EC22C0"/>
    <w:rsid w:val="00EC287C"/>
    <w:rsid w:val="00EC3158"/>
    <w:rsid w:val="00EC3584"/>
    <w:rsid w:val="00EC3DCD"/>
    <w:rsid w:val="00EC66E4"/>
    <w:rsid w:val="00EC7246"/>
    <w:rsid w:val="00ED0312"/>
    <w:rsid w:val="00ED7152"/>
    <w:rsid w:val="00EE5468"/>
    <w:rsid w:val="00EE5CB7"/>
    <w:rsid w:val="00EF0E4C"/>
    <w:rsid w:val="00EF2E21"/>
    <w:rsid w:val="00EF3517"/>
    <w:rsid w:val="00EF4A84"/>
    <w:rsid w:val="00EF4BE0"/>
    <w:rsid w:val="00EF67E5"/>
    <w:rsid w:val="00EF6FA7"/>
    <w:rsid w:val="00F00AAB"/>
    <w:rsid w:val="00F01237"/>
    <w:rsid w:val="00F0646A"/>
    <w:rsid w:val="00F07013"/>
    <w:rsid w:val="00F118B9"/>
    <w:rsid w:val="00F1347B"/>
    <w:rsid w:val="00F1615E"/>
    <w:rsid w:val="00F172E4"/>
    <w:rsid w:val="00F17531"/>
    <w:rsid w:val="00F238DC"/>
    <w:rsid w:val="00F277E5"/>
    <w:rsid w:val="00F27B31"/>
    <w:rsid w:val="00F27F95"/>
    <w:rsid w:val="00F30410"/>
    <w:rsid w:val="00F308BF"/>
    <w:rsid w:val="00F31968"/>
    <w:rsid w:val="00F31C2D"/>
    <w:rsid w:val="00F320D1"/>
    <w:rsid w:val="00F413C1"/>
    <w:rsid w:val="00F4160E"/>
    <w:rsid w:val="00F42310"/>
    <w:rsid w:val="00F4260A"/>
    <w:rsid w:val="00F42B28"/>
    <w:rsid w:val="00F43320"/>
    <w:rsid w:val="00F43F24"/>
    <w:rsid w:val="00F4696B"/>
    <w:rsid w:val="00F47108"/>
    <w:rsid w:val="00F474B6"/>
    <w:rsid w:val="00F509F1"/>
    <w:rsid w:val="00F51394"/>
    <w:rsid w:val="00F52F20"/>
    <w:rsid w:val="00F52FDF"/>
    <w:rsid w:val="00F54602"/>
    <w:rsid w:val="00F55BDA"/>
    <w:rsid w:val="00F57D5B"/>
    <w:rsid w:val="00F6112E"/>
    <w:rsid w:val="00F62156"/>
    <w:rsid w:val="00F63177"/>
    <w:rsid w:val="00F65226"/>
    <w:rsid w:val="00F67547"/>
    <w:rsid w:val="00F67753"/>
    <w:rsid w:val="00F71113"/>
    <w:rsid w:val="00F7143B"/>
    <w:rsid w:val="00F720BB"/>
    <w:rsid w:val="00F72205"/>
    <w:rsid w:val="00F72693"/>
    <w:rsid w:val="00F74734"/>
    <w:rsid w:val="00F75603"/>
    <w:rsid w:val="00F812BB"/>
    <w:rsid w:val="00F82CC5"/>
    <w:rsid w:val="00F85177"/>
    <w:rsid w:val="00F91723"/>
    <w:rsid w:val="00F92A17"/>
    <w:rsid w:val="00F93644"/>
    <w:rsid w:val="00F948AD"/>
    <w:rsid w:val="00F95B41"/>
    <w:rsid w:val="00F9635F"/>
    <w:rsid w:val="00FA181B"/>
    <w:rsid w:val="00FA1C1C"/>
    <w:rsid w:val="00FA2378"/>
    <w:rsid w:val="00FA2C70"/>
    <w:rsid w:val="00FA3155"/>
    <w:rsid w:val="00FA3922"/>
    <w:rsid w:val="00FA785E"/>
    <w:rsid w:val="00FB104A"/>
    <w:rsid w:val="00FB2FB0"/>
    <w:rsid w:val="00FB790F"/>
    <w:rsid w:val="00FC1A8B"/>
    <w:rsid w:val="00FC2ECB"/>
    <w:rsid w:val="00FC338F"/>
    <w:rsid w:val="00FC3C96"/>
    <w:rsid w:val="00FC4666"/>
    <w:rsid w:val="00FC48B6"/>
    <w:rsid w:val="00FC6285"/>
    <w:rsid w:val="00FD0353"/>
    <w:rsid w:val="00FD1237"/>
    <w:rsid w:val="00FD1585"/>
    <w:rsid w:val="00FD1993"/>
    <w:rsid w:val="00FD2DB7"/>
    <w:rsid w:val="00FD4AFD"/>
    <w:rsid w:val="00FD626E"/>
    <w:rsid w:val="00FD797E"/>
    <w:rsid w:val="00FE0B7A"/>
    <w:rsid w:val="00FE4580"/>
    <w:rsid w:val="00FE6222"/>
    <w:rsid w:val="00FF1B48"/>
    <w:rsid w:val="00FF2180"/>
    <w:rsid w:val="00FF3568"/>
    <w:rsid w:val="00FF3873"/>
    <w:rsid w:val="00FF413F"/>
    <w:rsid w:val="00FF55BE"/>
    <w:rsid w:val="00FF5EC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DAAA8B"/>
  <w15:docId w15:val="{F9CCFDF8-6A5F-4CE9-9BDA-E5D10CC3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DF2"/>
    <w:rPr>
      <w:rFonts w:ascii="Arial" w:hAnsi="Arial"/>
      <w:sz w:val="22"/>
      <w:szCs w:val="24"/>
    </w:rPr>
  </w:style>
  <w:style w:type="paragraph" w:styleId="Heading1">
    <w:name w:val="heading 1"/>
    <w:aliases w:val="level1,1311,l1,1,h1,II+,I,Section Head,Chapter Heading,H1,Heading No. L1,H1-Heading 1,Header 1,Legal Line 1,head 1,list 1,Heading1,11,12,13,111,14,112,15,113,121,131,1111,141,1121,16,114,122,132,1112,142,1122,151,1131,1211,11111,1411,11211,17"/>
    <w:basedOn w:val="Normal"/>
    <w:next w:val="Normal"/>
    <w:link w:val="Heading1Char"/>
    <w:qFormat/>
    <w:rsid w:val="0064735C"/>
    <w:pPr>
      <w:pageBreakBefore/>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jc w:val="center"/>
      <w:outlineLvl w:val="0"/>
    </w:pPr>
    <w:rPr>
      <w:rFonts w:ascii="Times New Roman" w:hAnsi="Times New Roman"/>
      <w:b/>
      <w:bCs/>
      <w:caps/>
      <w:sz w:val="25"/>
      <w:szCs w:val="25"/>
      <w:lang w:val="en-GB"/>
    </w:rPr>
  </w:style>
  <w:style w:type="paragraph" w:styleId="Heading2">
    <w:name w:val="heading 2"/>
    <w:basedOn w:val="Hanging1"/>
    <w:next w:val="Normal"/>
    <w:qFormat/>
    <w:rsid w:val="0064735C"/>
    <w:pPr>
      <w:tabs>
        <w:tab w:val="left" w:pos="0"/>
      </w:tabs>
      <w:outlineLvl w:val="1"/>
    </w:pPr>
    <w:rPr>
      <w:b/>
      <w:bCs/>
    </w:rPr>
  </w:style>
  <w:style w:type="paragraph" w:styleId="Heading3">
    <w:name w:val="heading 3"/>
    <w:basedOn w:val="Normal"/>
    <w:next w:val="Normal"/>
    <w:qFormat/>
    <w:rsid w:val="0064735C"/>
    <w:pPr>
      <w:keepNext/>
      <w:spacing w:before="240" w:after="60"/>
      <w:outlineLvl w:val="2"/>
    </w:pPr>
    <w:rPr>
      <w:rFonts w:cs="Arial"/>
      <w:b/>
      <w:bCs/>
      <w:sz w:val="26"/>
      <w:szCs w:val="26"/>
    </w:rPr>
  </w:style>
  <w:style w:type="paragraph" w:styleId="Heading4">
    <w:name w:val="heading 4"/>
    <w:basedOn w:val="Normal"/>
    <w:next w:val="NormalIndent"/>
    <w:qFormat/>
    <w:rsid w:val="006473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outlineLvl w:val="3"/>
    </w:pPr>
    <w:rPr>
      <w:rFonts w:ascii="Times New Roman" w:hAnsi="Times New Roman"/>
      <w:sz w:val="23"/>
      <w:szCs w:val="23"/>
      <w:u w:val="single"/>
      <w:lang w:val="en-GB"/>
    </w:rPr>
  </w:style>
  <w:style w:type="paragraph" w:styleId="Heading5">
    <w:name w:val="heading 5"/>
    <w:basedOn w:val="Normal"/>
    <w:next w:val="Normal"/>
    <w:qFormat/>
    <w:rsid w:val="0064735C"/>
    <w:pPr>
      <w:keepNext/>
      <w:spacing w:line="360" w:lineRule="auto"/>
      <w:jc w:val="center"/>
      <w:outlineLvl w:val="4"/>
    </w:pPr>
    <w:rPr>
      <w:rFonts w:ascii="Times New Roman" w:hAnsi="Times New Roman"/>
      <w:b/>
      <w:bCs/>
      <w:sz w:val="24"/>
    </w:rPr>
  </w:style>
  <w:style w:type="paragraph" w:styleId="Heading6">
    <w:name w:val="heading 6"/>
    <w:basedOn w:val="Normal"/>
    <w:next w:val="Normal"/>
    <w:qFormat/>
    <w:rsid w:val="0064735C"/>
    <w:pPr>
      <w:keepNext/>
      <w:jc w:val="center"/>
      <w:outlineLvl w:val="5"/>
    </w:pPr>
    <w:rPr>
      <w:rFonts w:ascii="Garamond" w:hAnsi="Garamond"/>
      <w:b/>
      <w:sz w:val="20"/>
    </w:rPr>
  </w:style>
  <w:style w:type="paragraph" w:styleId="Heading7">
    <w:name w:val="heading 7"/>
    <w:basedOn w:val="Normal"/>
    <w:next w:val="Normal"/>
    <w:qFormat/>
    <w:rsid w:val="0064735C"/>
    <w:pPr>
      <w:spacing w:before="240" w:after="60"/>
      <w:outlineLvl w:val="6"/>
    </w:pPr>
    <w:rPr>
      <w:rFonts w:ascii="Times New Roman" w:hAnsi="Times New Roman"/>
      <w:sz w:val="24"/>
    </w:rPr>
  </w:style>
  <w:style w:type="paragraph" w:styleId="Heading8">
    <w:name w:val="heading 8"/>
    <w:basedOn w:val="Normal"/>
    <w:next w:val="Normal"/>
    <w:qFormat/>
    <w:rsid w:val="0064735C"/>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1">
    <w:name w:val="Hanging 1"/>
    <w:basedOn w:val="Normal"/>
    <w:rsid w:val="006473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rFonts w:ascii="Times New Roman" w:hAnsi="Times New Roman"/>
      <w:sz w:val="23"/>
      <w:szCs w:val="23"/>
      <w:lang w:val="en-GB"/>
    </w:rPr>
  </w:style>
  <w:style w:type="paragraph" w:styleId="NormalIndent">
    <w:name w:val="Normal Indent"/>
    <w:basedOn w:val="Normal"/>
    <w:rsid w:val="0064735C"/>
    <w:pPr>
      <w:widowControl w:val="0"/>
      <w:autoSpaceDE w:val="0"/>
      <w:autoSpaceDN w:val="0"/>
      <w:adjustRightInd w:val="0"/>
      <w:ind w:left="720"/>
      <w:jc w:val="both"/>
    </w:pPr>
    <w:rPr>
      <w:rFonts w:ascii="Times New Roman" w:hAnsi="Times New Roman"/>
      <w:sz w:val="23"/>
      <w:szCs w:val="23"/>
      <w:lang w:val="en-GB"/>
    </w:rPr>
  </w:style>
  <w:style w:type="paragraph" w:styleId="BodyText">
    <w:name w:val="Body Text"/>
    <w:basedOn w:val="Normal"/>
    <w:rsid w:val="0064735C"/>
    <w:rPr>
      <w:b/>
      <w:szCs w:val="20"/>
    </w:rPr>
  </w:style>
  <w:style w:type="paragraph" w:customStyle="1" w:styleId="xl43">
    <w:name w:val="xl43"/>
    <w:basedOn w:val="Normal"/>
    <w:rsid w:val="0064735C"/>
    <w:pPr>
      <w:pBdr>
        <w:right w:val="single" w:sz="4" w:space="0" w:color="auto"/>
      </w:pBdr>
      <w:spacing w:before="100" w:beforeAutospacing="1" w:after="100" w:afterAutospacing="1"/>
      <w:jc w:val="center"/>
    </w:pPr>
    <w:rPr>
      <w:rFonts w:ascii="Times New Roman" w:hAnsi="Times New Roman"/>
      <w:sz w:val="24"/>
      <w:lang w:val="en-GB"/>
    </w:rPr>
  </w:style>
  <w:style w:type="character" w:styleId="Hyperlink">
    <w:name w:val="Hyperlink"/>
    <w:basedOn w:val="DefaultParagraphFont"/>
    <w:uiPriority w:val="99"/>
    <w:rsid w:val="0064735C"/>
    <w:rPr>
      <w:color w:val="0000FF"/>
      <w:u w:val="single"/>
    </w:rPr>
  </w:style>
  <w:style w:type="paragraph" w:styleId="TOC1">
    <w:name w:val="toc 1"/>
    <w:basedOn w:val="Normal"/>
    <w:next w:val="Normal"/>
    <w:autoRedefine/>
    <w:uiPriority w:val="39"/>
    <w:rsid w:val="0064735C"/>
    <w:pPr>
      <w:widowControl w:val="0"/>
      <w:tabs>
        <w:tab w:val="right" w:leader="dot" w:pos="8669"/>
      </w:tabs>
      <w:autoSpaceDE w:val="0"/>
      <w:autoSpaceDN w:val="0"/>
      <w:adjustRightInd w:val="0"/>
      <w:spacing w:line="360" w:lineRule="auto"/>
      <w:jc w:val="center"/>
    </w:pPr>
    <w:rPr>
      <w:rFonts w:ascii="Garamond" w:hAnsi="Garamond"/>
      <w:bCs/>
      <w:noProof/>
      <w:sz w:val="26"/>
      <w:lang w:val="en-GB"/>
    </w:rPr>
  </w:style>
  <w:style w:type="paragraph" w:styleId="TOC2">
    <w:name w:val="toc 2"/>
    <w:basedOn w:val="Normal"/>
    <w:next w:val="Normal"/>
    <w:autoRedefine/>
    <w:uiPriority w:val="39"/>
    <w:rsid w:val="0064735C"/>
    <w:pPr>
      <w:widowControl w:val="0"/>
      <w:tabs>
        <w:tab w:val="right" w:leader="dot" w:pos="8669"/>
      </w:tabs>
      <w:autoSpaceDE w:val="0"/>
      <w:autoSpaceDN w:val="0"/>
      <w:adjustRightInd w:val="0"/>
      <w:spacing w:line="360" w:lineRule="auto"/>
      <w:ind w:left="660" w:hanging="660"/>
    </w:pPr>
    <w:rPr>
      <w:rFonts w:ascii="Times New Roman" w:hAnsi="Times New Roman"/>
      <w:bCs/>
      <w:noProof/>
      <w:lang w:val="en-GB"/>
    </w:rPr>
  </w:style>
  <w:style w:type="paragraph" w:styleId="BodyText2">
    <w:name w:val="Body Text 2"/>
    <w:basedOn w:val="Normal"/>
    <w:rsid w:val="0064735C"/>
    <w:pPr>
      <w:spacing w:line="360" w:lineRule="auto"/>
      <w:jc w:val="both"/>
    </w:pPr>
    <w:rPr>
      <w:szCs w:val="20"/>
    </w:rPr>
  </w:style>
  <w:style w:type="paragraph" w:customStyle="1" w:styleId="p34">
    <w:name w:val="p34"/>
    <w:basedOn w:val="Normal"/>
    <w:rsid w:val="0064735C"/>
    <w:pPr>
      <w:widowControl w:val="0"/>
      <w:tabs>
        <w:tab w:val="left" w:pos="720"/>
      </w:tabs>
      <w:autoSpaceDE w:val="0"/>
      <w:autoSpaceDN w:val="0"/>
      <w:adjustRightInd w:val="0"/>
      <w:spacing w:line="280" w:lineRule="auto"/>
      <w:jc w:val="both"/>
    </w:pPr>
    <w:rPr>
      <w:rFonts w:ascii="Times New Roman" w:hAnsi="Times New Roman"/>
      <w:sz w:val="24"/>
    </w:rPr>
  </w:style>
  <w:style w:type="paragraph" w:styleId="Footer">
    <w:name w:val="footer"/>
    <w:aliases w:val="Footer1"/>
    <w:basedOn w:val="Normal"/>
    <w:link w:val="FooterChar"/>
    <w:uiPriority w:val="99"/>
    <w:rsid w:val="0064735C"/>
    <w:pPr>
      <w:widowControl w:val="0"/>
      <w:tabs>
        <w:tab w:val="center" w:pos="4320"/>
        <w:tab w:val="right" w:pos="8640"/>
      </w:tabs>
      <w:autoSpaceDE w:val="0"/>
      <w:autoSpaceDN w:val="0"/>
      <w:adjustRightInd w:val="0"/>
      <w:jc w:val="both"/>
    </w:pPr>
    <w:rPr>
      <w:rFonts w:ascii="Times New Roman" w:hAnsi="Times New Roman"/>
      <w:sz w:val="23"/>
      <w:szCs w:val="23"/>
      <w:lang w:val="en-GB"/>
    </w:rPr>
  </w:style>
  <w:style w:type="paragraph" w:customStyle="1" w:styleId="t4">
    <w:name w:val="t4"/>
    <w:basedOn w:val="Normal"/>
    <w:rsid w:val="0064735C"/>
    <w:pPr>
      <w:widowControl w:val="0"/>
      <w:autoSpaceDE w:val="0"/>
      <w:autoSpaceDN w:val="0"/>
      <w:adjustRightInd w:val="0"/>
    </w:pPr>
    <w:rPr>
      <w:rFonts w:ascii="Times New Roman" w:hAnsi="Times New Roman"/>
      <w:sz w:val="24"/>
    </w:rPr>
  </w:style>
  <w:style w:type="paragraph" w:customStyle="1" w:styleId="Hanging3">
    <w:name w:val="Hanging 3"/>
    <w:basedOn w:val="Normal"/>
    <w:rsid w:val="006473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jc w:val="both"/>
    </w:pPr>
    <w:rPr>
      <w:rFonts w:ascii="Times New Roman" w:hAnsi="Times New Roman"/>
      <w:sz w:val="23"/>
      <w:szCs w:val="23"/>
      <w:lang w:val="en-GB"/>
    </w:rPr>
  </w:style>
  <w:style w:type="paragraph" w:customStyle="1" w:styleId="Hangingindent1">
    <w:name w:val="Hanging indent 1"/>
    <w:basedOn w:val="Normal"/>
    <w:rsid w:val="006473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60" w:lineRule="auto"/>
      <w:ind w:left="720" w:hanging="720"/>
      <w:jc w:val="both"/>
    </w:pPr>
    <w:rPr>
      <w:rFonts w:ascii="Courier" w:hAnsi="Courier"/>
      <w:sz w:val="24"/>
      <w:lang w:val="en-GB"/>
    </w:rPr>
  </w:style>
  <w:style w:type="paragraph" w:styleId="BodyTextIndent2">
    <w:name w:val="Body Text Indent 2"/>
    <w:basedOn w:val="Normal"/>
    <w:rsid w:val="0064735C"/>
    <w:pPr>
      <w:widowControl w:val="0"/>
      <w:autoSpaceDE w:val="0"/>
      <w:autoSpaceDN w:val="0"/>
      <w:adjustRightInd w:val="0"/>
      <w:ind w:left="1440" w:hanging="720"/>
      <w:jc w:val="both"/>
    </w:pPr>
    <w:rPr>
      <w:rFonts w:ascii="Times New Roman" w:hAnsi="Times New Roman"/>
      <w:sz w:val="23"/>
      <w:szCs w:val="23"/>
    </w:rPr>
  </w:style>
  <w:style w:type="paragraph" w:styleId="BodyTextIndent">
    <w:name w:val="Body Text Indent"/>
    <w:basedOn w:val="Normal"/>
    <w:rsid w:val="0064735C"/>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s>
      <w:autoSpaceDE w:val="0"/>
      <w:autoSpaceDN w:val="0"/>
      <w:adjustRightInd w:val="0"/>
      <w:spacing w:line="480" w:lineRule="auto"/>
      <w:ind w:right="4320"/>
      <w:jc w:val="both"/>
    </w:pPr>
    <w:rPr>
      <w:rFonts w:cs="Arial"/>
      <w:sz w:val="24"/>
    </w:rPr>
  </w:style>
  <w:style w:type="paragraph" w:customStyle="1" w:styleId="p55">
    <w:name w:val="p55"/>
    <w:basedOn w:val="Normal"/>
    <w:rsid w:val="0064735C"/>
    <w:pPr>
      <w:widowControl w:val="0"/>
      <w:autoSpaceDE w:val="0"/>
      <w:autoSpaceDN w:val="0"/>
      <w:adjustRightInd w:val="0"/>
      <w:spacing w:line="280" w:lineRule="auto"/>
      <w:jc w:val="both"/>
    </w:pPr>
    <w:rPr>
      <w:rFonts w:ascii="Times New Roman" w:hAnsi="Times New Roman"/>
      <w:sz w:val="24"/>
    </w:rPr>
  </w:style>
  <w:style w:type="paragraph" w:customStyle="1" w:styleId="p36">
    <w:name w:val="p36"/>
    <w:basedOn w:val="Normal"/>
    <w:rsid w:val="0064735C"/>
    <w:pPr>
      <w:widowControl w:val="0"/>
      <w:tabs>
        <w:tab w:val="left" w:pos="740"/>
      </w:tabs>
      <w:autoSpaceDE w:val="0"/>
      <w:autoSpaceDN w:val="0"/>
      <w:adjustRightInd w:val="0"/>
      <w:spacing w:line="280" w:lineRule="auto"/>
      <w:ind w:left="1440" w:firstLine="720"/>
      <w:jc w:val="both"/>
    </w:pPr>
    <w:rPr>
      <w:rFonts w:ascii="Times New Roman" w:hAnsi="Times New Roman"/>
      <w:sz w:val="24"/>
    </w:rPr>
  </w:style>
  <w:style w:type="paragraph" w:customStyle="1" w:styleId="Body4">
    <w:name w:val="Body4"/>
    <w:basedOn w:val="Heading4"/>
    <w:rsid w:val="0064735C"/>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line="360" w:lineRule="auto"/>
      <w:ind w:left="720" w:hanging="720"/>
      <w:jc w:val="left"/>
      <w:outlineLvl w:val="9"/>
    </w:pPr>
    <w:rPr>
      <w:sz w:val="24"/>
      <w:szCs w:val="24"/>
      <w:u w:val="none"/>
      <w:lang w:val="en-US"/>
    </w:rPr>
  </w:style>
  <w:style w:type="paragraph" w:styleId="BodyTextIndent3">
    <w:name w:val="Body Text Indent 3"/>
    <w:basedOn w:val="Normal"/>
    <w:rsid w:val="0064735C"/>
    <w:pPr>
      <w:widowControl w:val="0"/>
      <w:autoSpaceDE w:val="0"/>
      <w:autoSpaceDN w:val="0"/>
      <w:adjustRightInd w:val="0"/>
      <w:spacing w:before="240" w:line="360" w:lineRule="auto"/>
      <w:ind w:left="1440"/>
      <w:jc w:val="both"/>
    </w:pPr>
    <w:rPr>
      <w:rFonts w:ascii="Times New Roman" w:hAnsi="Times New Roman"/>
      <w:sz w:val="23"/>
      <w:szCs w:val="23"/>
      <w:lang w:val="en-GB"/>
    </w:rPr>
  </w:style>
  <w:style w:type="paragraph" w:styleId="Title">
    <w:name w:val="Title"/>
    <w:basedOn w:val="Normal"/>
    <w:link w:val="TitleChar"/>
    <w:qFormat/>
    <w:rsid w:val="0064735C"/>
    <w:pPr>
      <w:widowControl w:val="0"/>
      <w:autoSpaceDE w:val="0"/>
      <w:autoSpaceDN w:val="0"/>
      <w:adjustRightInd w:val="0"/>
      <w:jc w:val="center"/>
    </w:pPr>
    <w:rPr>
      <w:rFonts w:ascii="Times New Roman" w:hAnsi="Times New Roman"/>
      <w:b/>
      <w:bCs/>
      <w:sz w:val="25"/>
      <w:szCs w:val="25"/>
      <w:lang w:val="en-GB"/>
    </w:rPr>
  </w:style>
  <w:style w:type="character" w:styleId="PageNumber">
    <w:name w:val="page number"/>
    <w:basedOn w:val="DefaultParagraphFont"/>
    <w:rsid w:val="0064735C"/>
  </w:style>
  <w:style w:type="paragraph" w:styleId="BodyText3">
    <w:name w:val="Body Text 3"/>
    <w:basedOn w:val="Normal"/>
    <w:rsid w:val="0064735C"/>
    <w:pPr>
      <w:tabs>
        <w:tab w:val="left" w:pos="2070"/>
        <w:tab w:val="left" w:pos="2160"/>
        <w:tab w:val="left" w:pos="3420"/>
      </w:tabs>
      <w:spacing w:line="360" w:lineRule="auto"/>
      <w:jc w:val="both"/>
    </w:pPr>
    <w:rPr>
      <w:b/>
      <w:bCs/>
    </w:rPr>
  </w:style>
  <w:style w:type="paragraph" w:styleId="BalloonText">
    <w:name w:val="Balloon Text"/>
    <w:basedOn w:val="Normal"/>
    <w:semiHidden/>
    <w:rsid w:val="0064735C"/>
    <w:rPr>
      <w:rFonts w:ascii="Tahoma" w:hAnsi="Tahoma" w:cs="Tahoma"/>
      <w:sz w:val="16"/>
      <w:szCs w:val="16"/>
    </w:rPr>
  </w:style>
  <w:style w:type="paragraph" w:styleId="Header">
    <w:name w:val="header"/>
    <w:aliases w:val="Header1,Table,rh,RH"/>
    <w:basedOn w:val="Normal"/>
    <w:link w:val="HeaderChar"/>
    <w:uiPriority w:val="99"/>
    <w:rsid w:val="0064735C"/>
    <w:pPr>
      <w:tabs>
        <w:tab w:val="center" w:pos="4320"/>
        <w:tab w:val="right" w:pos="8640"/>
      </w:tabs>
    </w:pPr>
  </w:style>
  <w:style w:type="paragraph" w:styleId="TOC3">
    <w:name w:val="toc 3"/>
    <w:basedOn w:val="Normal"/>
    <w:next w:val="Normal"/>
    <w:autoRedefine/>
    <w:semiHidden/>
    <w:rsid w:val="0064735C"/>
    <w:pPr>
      <w:ind w:left="440"/>
    </w:pPr>
  </w:style>
  <w:style w:type="paragraph" w:styleId="TOC4">
    <w:name w:val="toc 4"/>
    <w:basedOn w:val="Normal"/>
    <w:next w:val="Normal"/>
    <w:autoRedefine/>
    <w:semiHidden/>
    <w:rsid w:val="0064735C"/>
    <w:pPr>
      <w:ind w:left="660"/>
    </w:pPr>
  </w:style>
  <w:style w:type="paragraph" w:styleId="TOC5">
    <w:name w:val="toc 5"/>
    <w:basedOn w:val="Normal"/>
    <w:next w:val="Normal"/>
    <w:autoRedefine/>
    <w:semiHidden/>
    <w:rsid w:val="0064735C"/>
    <w:pPr>
      <w:ind w:left="880"/>
    </w:pPr>
  </w:style>
  <w:style w:type="paragraph" w:styleId="TOC6">
    <w:name w:val="toc 6"/>
    <w:basedOn w:val="Normal"/>
    <w:next w:val="Normal"/>
    <w:autoRedefine/>
    <w:semiHidden/>
    <w:rsid w:val="0064735C"/>
    <w:pPr>
      <w:ind w:left="1100"/>
    </w:pPr>
  </w:style>
  <w:style w:type="paragraph" w:styleId="TOC7">
    <w:name w:val="toc 7"/>
    <w:basedOn w:val="Normal"/>
    <w:next w:val="Normal"/>
    <w:autoRedefine/>
    <w:semiHidden/>
    <w:rsid w:val="0064735C"/>
    <w:pPr>
      <w:ind w:left="1320"/>
    </w:pPr>
  </w:style>
  <w:style w:type="paragraph" w:styleId="TOC8">
    <w:name w:val="toc 8"/>
    <w:basedOn w:val="Normal"/>
    <w:next w:val="Normal"/>
    <w:autoRedefine/>
    <w:semiHidden/>
    <w:rsid w:val="0064735C"/>
    <w:pPr>
      <w:ind w:left="1540"/>
    </w:pPr>
  </w:style>
  <w:style w:type="paragraph" w:styleId="TOC9">
    <w:name w:val="toc 9"/>
    <w:basedOn w:val="Normal"/>
    <w:next w:val="Normal"/>
    <w:autoRedefine/>
    <w:semiHidden/>
    <w:rsid w:val="0064735C"/>
    <w:pPr>
      <w:ind w:left="1760"/>
    </w:pPr>
  </w:style>
  <w:style w:type="paragraph" w:styleId="BlockText">
    <w:name w:val="Block Text"/>
    <w:basedOn w:val="Normal"/>
    <w:rsid w:val="0064735C"/>
    <w:pPr>
      <w:ind w:left="720" w:right="-720"/>
      <w:jc w:val="both"/>
    </w:pPr>
    <w:rPr>
      <w:rFonts w:ascii="Times New Roman" w:hAnsi="Times New Roman"/>
      <w:sz w:val="24"/>
      <w:lang w:val="en-GB"/>
    </w:rPr>
  </w:style>
  <w:style w:type="paragraph" w:styleId="FootnoteText">
    <w:name w:val="footnote text"/>
    <w:basedOn w:val="Normal"/>
    <w:link w:val="FootnoteTextChar"/>
    <w:rsid w:val="0064735C"/>
    <w:rPr>
      <w:sz w:val="20"/>
      <w:szCs w:val="20"/>
    </w:rPr>
  </w:style>
  <w:style w:type="character" w:styleId="FootnoteReference">
    <w:name w:val="footnote reference"/>
    <w:basedOn w:val="DefaultParagraphFont"/>
    <w:rsid w:val="0064735C"/>
    <w:rPr>
      <w:vertAlign w:val="superscript"/>
    </w:rPr>
  </w:style>
  <w:style w:type="paragraph" w:customStyle="1" w:styleId="DefaultText">
    <w:name w:val="Default Text"/>
    <w:basedOn w:val="Normal"/>
    <w:rsid w:val="0064735C"/>
    <w:pPr>
      <w:widowControl w:val="0"/>
    </w:pPr>
    <w:rPr>
      <w:rFonts w:ascii="Times New Roman" w:hAnsi="Times New Roman"/>
      <w:snapToGrid w:val="0"/>
      <w:sz w:val="24"/>
      <w:szCs w:val="20"/>
      <w:lang w:val="en-GB"/>
    </w:rPr>
  </w:style>
  <w:style w:type="paragraph" w:styleId="Subtitle">
    <w:name w:val="Subtitle"/>
    <w:basedOn w:val="Normal"/>
    <w:qFormat/>
    <w:rsid w:val="0064735C"/>
    <w:pPr>
      <w:jc w:val="center"/>
    </w:pPr>
    <w:rPr>
      <w:rFonts w:ascii="Times New Roman" w:hAnsi="Times New Roman"/>
      <w:b/>
      <w:sz w:val="24"/>
      <w:szCs w:val="20"/>
      <w:u w:val="single"/>
    </w:rPr>
  </w:style>
  <w:style w:type="paragraph" w:styleId="Revision">
    <w:name w:val="Revision"/>
    <w:hidden/>
    <w:semiHidden/>
    <w:rsid w:val="0064735C"/>
    <w:rPr>
      <w:rFonts w:ascii="Arial" w:hAnsi="Arial"/>
      <w:sz w:val="22"/>
      <w:szCs w:val="24"/>
    </w:rPr>
  </w:style>
  <w:style w:type="character" w:styleId="CommentReference">
    <w:name w:val="annotation reference"/>
    <w:basedOn w:val="DefaultParagraphFont"/>
    <w:uiPriority w:val="99"/>
    <w:semiHidden/>
    <w:rsid w:val="0064735C"/>
    <w:rPr>
      <w:sz w:val="16"/>
      <w:szCs w:val="16"/>
    </w:rPr>
  </w:style>
  <w:style w:type="paragraph" w:styleId="CommentText">
    <w:name w:val="annotation text"/>
    <w:basedOn w:val="Normal"/>
    <w:link w:val="CommentTextChar"/>
    <w:uiPriority w:val="99"/>
    <w:semiHidden/>
    <w:rsid w:val="0064735C"/>
    <w:rPr>
      <w:sz w:val="20"/>
      <w:szCs w:val="20"/>
    </w:rPr>
  </w:style>
  <w:style w:type="paragraph" w:styleId="CommentSubject">
    <w:name w:val="annotation subject"/>
    <w:basedOn w:val="CommentText"/>
    <w:next w:val="CommentText"/>
    <w:semiHidden/>
    <w:rsid w:val="0064735C"/>
    <w:rPr>
      <w:b/>
      <w:bCs/>
    </w:rPr>
  </w:style>
  <w:style w:type="paragraph" w:customStyle="1" w:styleId="CharCharChar1CharCharChar1">
    <w:name w:val="Char Char Char1 Char Char Char1"/>
    <w:basedOn w:val="Normal"/>
    <w:rsid w:val="0064735C"/>
    <w:pPr>
      <w:spacing w:after="160" w:line="240" w:lineRule="exact"/>
      <w:jc w:val="both"/>
    </w:pPr>
    <w:rPr>
      <w:rFonts w:ascii="Times New Roman" w:hAnsi="Times New Roman"/>
      <w:sz w:val="20"/>
      <w:szCs w:val="22"/>
    </w:rPr>
  </w:style>
  <w:style w:type="paragraph" w:customStyle="1" w:styleId="CharCharCharCharCharChar2CharCharCharCharCharCharCharCharCharChar1CharCharCharCharCharChar">
    <w:name w:val="Char Char Char Char Char Char2 Char Char Char Char Char Char Char Char Char Char1 Char Char Char Char Char Char"/>
    <w:basedOn w:val="Normal"/>
    <w:rsid w:val="00362176"/>
    <w:pPr>
      <w:spacing w:after="160" w:line="240" w:lineRule="exact"/>
      <w:jc w:val="both"/>
    </w:pPr>
    <w:rPr>
      <w:rFonts w:ascii="Times New Roman" w:hAnsi="Times New Roman"/>
      <w:sz w:val="20"/>
      <w:szCs w:val="22"/>
    </w:rPr>
  </w:style>
  <w:style w:type="paragraph" w:customStyle="1" w:styleId="2">
    <w:name w:val="2"/>
    <w:basedOn w:val="Normal"/>
    <w:autoRedefine/>
    <w:rsid w:val="0064735C"/>
    <w:pPr>
      <w:spacing w:after="160" w:line="240" w:lineRule="exact"/>
      <w:jc w:val="right"/>
    </w:pPr>
    <w:rPr>
      <w:rFonts w:ascii="Verdana" w:eastAsia="Batang" w:hAnsi="Verdana" w:cs="Arial"/>
      <w:sz w:val="20"/>
      <w:szCs w:val="20"/>
      <w:lang w:val="es-MX"/>
    </w:rPr>
  </w:style>
  <w:style w:type="paragraph" w:customStyle="1" w:styleId="CharCharCharChar">
    <w:name w:val="Char Char Char Char"/>
    <w:basedOn w:val="Normal"/>
    <w:autoRedefine/>
    <w:rsid w:val="0064735C"/>
    <w:pPr>
      <w:spacing w:after="160" w:line="240" w:lineRule="exact"/>
      <w:jc w:val="right"/>
    </w:pPr>
    <w:rPr>
      <w:rFonts w:ascii="Verdana" w:eastAsia="Batang" w:hAnsi="Verdana" w:cs="Arial"/>
      <w:sz w:val="20"/>
      <w:szCs w:val="20"/>
      <w:lang w:val="es-MX"/>
    </w:rPr>
  </w:style>
  <w:style w:type="paragraph" w:customStyle="1" w:styleId="ScheduleOne">
    <w:name w:val="Schedule One"/>
    <w:basedOn w:val="Normal"/>
    <w:next w:val="Normal"/>
    <w:rsid w:val="0064735C"/>
    <w:pPr>
      <w:ind w:left="1800" w:hanging="360"/>
      <w:jc w:val="both"/>
    </w:pPr>
    <w:rPr>
      <w:rFonts w:ascii="Times New Roman" w:hAnsi="Times New Roman"/>
      <w:b/>
      <w:caps/>
      <w:spacing w:val="-2"/>
      <w:sz w:val="23"/>
      <w:szCs w:val="20"/>
      <w:u w:val="single"/>
      <w:lang w:val="en-GB"/>
    </w:rPr>
  </w:style>
  <w:style w:type="paragraph" w:customStyle="1" w:styleId="Char">
    <w:name w:val="Char"/>
    <w:basedOn w:val="Normal"/>
    <w:autoRedefine/>
    <w:rsid w:val="0064735C"/>
    <w:pPr>
      <w:spacing w:after="160" w:line="240" w:lineRule="exact"/>
      <w:jc w:val="right"/>
    </w:pPr>
    <w:rPr>
      <w:rFonts w:ascii="Verdana" w:eastAsia="Batang" w:hAnsi="Verdana" w:cs="Arial"/>
      <w:sz w:val="20"/>
      <w:szCs w:val="20"/>
      <w:lang w:val="es-MX"/>
    </w:rPr>
  </w:style>
  <w:style w:type="character" w:customStyle="1" w:styleId="Char1">
    <w:name w:val="Char1"/>
    <w:basedOn w:val="DefaultParagraphFont"/>
    <w:rsid w:val="0064735C"/>
    <w:rPr>
      <w:b/>
      <w:bCs/>
      <w:sz w:val="25"/>
      <w:szCs w:val="25"/>
      <w:lang w:val="en-GB" w:eastAsia="en-US" w:bidi="ar-SA"/>
    </w:rPr>
  </w:style>
  <w:style w:type="character" w:customStyle="1" w:styleId="TitleChar">
    <w:name w:val="Title Char"/>
    <w:basedOn w:val="DefaultParagraphFont"/>
    <w:link w:val="Title"/>
    <w:rsid w:val="002F148B"/>
    <w:rPr>
      <w:b/>
      <w:bCs/>
      <w:sz w:val="25"/>
      <w:szCs w:val="25"/>
      <w:lang w:val="en-GB" w:eastAsia="en-US"/>
    </w:rPr>
  </w:style>
  <w:style w:type="paragraph" w:customStyle="1" w:styleId="Text">
    <w:name w:val="Text"/>
    <w:basedOn w:val="Normal"/>
    <w:link w:val="TextChar1"/>
    <w:uiPriority w:val="99"/>
    <w:rsid w:val="00D304AF"/>
    <w:pPr>
      <w:spacing w:after="240"/>
      <w:ind w:firstLine="1440"/>
    </w:pPr>
    <w:rPr>
      <w:rFonts w:ascii="Times New Roman" w:hAnsi="Times New Roman"/>
      <w:sz w:val="24"/>
      <w:szCs w:val="20"/>
      <w:lang w:val="en-GB"/>
    </w:rPr>
  </w:style>
  <w:style w:type="table" w:styleId="TableGrid">
    <w:name w:val="Table Grid"/>
    <w:basedOn w:val="TableNormal"/>
    <w:rsid w:val="00D304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C0D11"/>
    <w:pPr>
      <w:ind w:left="720"/>
    </w:pPr>
  </w:style>
  <w:style w:type="paragraph" w:styleId="NormalWeb">
    <w:name w:val="Normal (Web)"/>
    <w:basedOn w:val="Normal"/>
    <w:unhideWhenUsed/>
    <w:rsid w:val="00223188"/>
    <w:pPr>
      <w:spacing w:before="100" w:beforeAutospacing="1" w:after="100" w:afterAutospacing="1"/>
    </w:pPr>
    <w:rPr>
      <w:rFonts w:ascii="Times New Roman" w:eastAsia="Calibri" w:hAnsi="Times New Roman"/>
      <w:sz w:val="24"/>
    </w:rPr>
  </w:style>
  <w:style w:type="character" w:customStyle="1" w:styleId="Char15">
    <w:name w:val="Char15"/>
    <w:basedOn w:val="DefaultParagraphFont"/>
    <w:rsid w:val="004823DB"/>
    <w:rPr>
      <w:rFonts w:ascii="Tahoma" w:eastAsia="Times New Roman" w:hAnsi="Tahoma" w:cs="Times New Roman"/>
      <w:b/>
      <w:color w:val="000000"/>
      <w:szCs w:val="24"/>
      <w:u w:val="single"/>
    </w:rPr>
  </w:style>
  <w:style w:type="character" w:customStyle="1" w:styleId="HeaderChar">
    <w:name w:val="Header Char"/>
    <w:aliases w:val="Header1 Char,Table Char,rh Char,RH Char"/>
    <w:basedOn w:val="DefaultParagraphFont"/>
    <w:link w:val="Header"/>
    <w:uiPriority w:val="99"/>
    <w:rsid w:val="000C32C2"/>
    <w:rPr>
      <w:rFonts w:ascii="Arial" w:hAnsi="Arial"/>
      <w:sz w:val="22"/>
      <w:szCs w:val="24"/>
      <w:lang w:val="en-US" w:eastAsia="en-US"/>
    </w:rPr>
  </w:style>
  <w:style w:type="character" w:customStyle="1" w:styleId="FooterChar">
    <w:name w:val="Footer Char"/>
    <w:aliases w:val="Footer1 Char"/>
    <w:basedOn w:val="DefaultParagraphFont"/>
    <w:link w:val="Footer"/>
    <w:uiPriority w:val="99"/>
    <w:rsid w:val="00145370"/>
    <w:rPr>
      <w:sz w:val="23"/>
      <w:szCs w:val="23"/>
      <w:lang w:val="en-GB" w:eastAsia="en-US"/>
    </w:rPr>
  </w:style>
  <w:style w:type="paragraph" w:customStyle="1" w:styleId="NormalBold">
    <w:name w:val="Normal + Bold"/>
    <w:basedOn w:val="Normal"/>
    <w:rsid w:val="00F07013"/>
    <w:rPr>
      <w:rFonts w:ascii="Times New Roman" w:hAnsi="Times New Roman"/>
      <w:b/>
      <w:sz w:val="24"/>
    </w:rPr>
  </w:style>
  <w:style w:type="character" w:customStyle="1" w:styleId="apple-style-span">
    <w:name w:val="apple-style-span"/>
    <w:basedOn w:val="DefaultParagraphFont"/>
    <w:rsid w:val="000340EB"/>
  </w:style>
  <w:style w:type="paragraph" w:customStyle="1" w:styleId="Defin">
    <w:name w:val="Defin"/>
    <w:basedOn w:val="Normal"/>
    <w:rsid w:val="003A5680"/>
    <w:pPr>
      <w:widowControl w:val="0"/>
      <w:spacing w:after="200"/>
      <w:ind w:left="720"/>
      <w:jc w:val="both"/>
    </w:pPr>
    <w:rPr>
      <w:rFonts w:ascii="Times New Roman" w:hAnsi="Times New Roman"/>
      <w:snapToGrid w:val="0"/>
      <w:sz w:val="24"/>
      <w:szCs w:val="20"/>
      <w:lang w:val="en-GB"/>
    </w:rPr>
  </w:style>
  <w:style w:type="character" w:customStyle="1" w:styleId="DeltaViewInsertion">
    <w:name w:val="DeltaView Insertion"/>
    <w:rsid w:val="003A5680"/>
    <w:rPr>
      <w:color w:val="0000FF"/>
      <w:spacing w:val="0"/>
      <w:u w:val="double"/>
    </w:rPr>
  </w:style>
  <w:style w:type="character" w:customStyle="1" w:styleId="TextChar1">
    <w:name w:val="Text Char1"/>
    <w:link w:val="Text"/>
    <w:uiPriority w:val="99"/>
    <w:rsid w:val="003A5680"/>
    <w:rPr>
      <w:sz w:val="24"/>
      <w:lang w:val="en-GB"/>
    </w:rPr>
  </w:style>
  <w:style w:type="character" w:customStyle="1" w:styleId="Heading1Char">
    <w:name w:val="Heading 1 Char"/>
    <w:aliases w:val="level1 Char,1311 Char,l1 Char,1 Char,h1 Char,II+ Char,I Char,Section Head Char,Chapter Heading Char,H1 Char,Heading No. L1 Char,H1-Heading 1 Char,Header 1 Char,Legal Line 1 Char,head 1 Char,list 1 Char,Heading1 Char,11 Char,12 Char"/>
    <w:basedOn w:val="DefaultParagraphFont"/>
    <w:link w:val="Heading1"/>
    <w:rsid w:val="00732E28"/>
    <w:rPr>
      <w:b/>
      <w:bCs/>
      <w:caps/>
      <w:sz w:val="25"/>
      <w:szCs w:val="25"/>
      <w:lang w:val="en-GB"/>
    </w:rPr>
  </w:style>
  <w:style w:type="paragraph" w:customStyle="1" w:styleId="Sub3">
    <w:name w:val="Sub3"/>
    <w:basedOn w:val="Normal"/>
    <w:rsid w:val="007354D9"/>
    <w:pPr>
      <w:spacing w:after="180"/>
      <w:ind w:left="1843" w:hanging="567"/>
      <w:jc w:val="both"/>
    </w:pPr>
    <w:rPr>
      <w:rFonts w:ascii="Times New Roman" w:hAnsi="Times New Roman"/>
      <w:sz w:val="24"/>
      <w:szCs w:val="20"/>
      <w:lang w:val="en-GB"/>
    </w:rPr>
  </w:style>
  <w:style w:type="paragraph" w:customStyle="1" w:styleId="FWBL2">
    <w:name w:val="FWB_L2"/>
    <w:basedOn w:val="Normal"/>
    <w:rsid w:val="007354D9"/>
    <w:pPr>
      <w:tabs>
        <w:tab w:val="num" w:pos="360"/>
        <w:tab w:val="num" w:pos="1440"/>
      </w:tabs>
      <w:spacing w:after="240"/>
      <w:ind w:left="1440" w:hanging="720"/>
      <w:jc w:val="both"/>
    </w:pPr>
    <w:rPr>
      <w:rFonts w:ascii="Times New Roman" w:hAnsi="Times New Roman"/>
      <w:sz w:val="24"/>
      <w:szCs w:val="20"/>
      <w:lang w:val="en-GB"/>
    </w:rPr>
  </w:style>
  <w:style w:type="paragraph" w:styleId="HTMLPreformatted">
    <w:name w:val="HTML Preformatted"/>
    <w:basedOn w:val="Normal"/>
    <w:link w:val="HTMLPreformattedChar"/>
    <w:rsid w:val="00E26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E26B94"/>
    <w:rPr>
      <w:rFonts w:ascii="Arial Unicode MS" w:eastAsia="Arial Unicode MS" w:hAnsi="Arial Unicode MS" w:cs="Arial Unicode MS"/>
    </w:rPr>
  </w:style>
  <w:style w:type="paragraph" w:customStyle="1" w:styleId="NumberList">
    <w:name w:val="Number List"/>
    <w:basedOn w:val="Normal"/>
    <w:rsid w:val="00440CBD"/>
    <w:pPr>
      <w:ind w:left="360" w:hanging="360"/>
    </w:pPr>
    <w:rPr>
      <w:snapToGrid w:val="0"/>
      <w:sz w:val="24"/>
      <w:szCs w:val="20"/>
    </w:rPr>
  </w:style>
  <w:style w:type="paragraph" w:customStyle="1" w:styleId="CenterHeading">
    <w:name w:val="CenterHeading"/>
    <w:basedOn w:val="Normal"/>
    <w:rsid w:val="0005073E"/>
    <w:pPr>
      <w:keepNext/>
      <w:widowControl w:val="0"/>
      <w:spacing w:after="480"/>
      <w:jc w:val="center"/>
    </w:pPr>
    <w:rPr>
      <w:rFonts w:ascii="CG Times" w:hAnsi="CG Times"/>
      <w:b/>
      <w:snapToGrid w:val="0"/>
      <w:sz w:val="24"/>
      <w:szCs w:val="20"/>
    </w:rPr>
  </w:style>
  <w:style w:type="character" w:customStyle="1" w:styleId="FootnoteTextChar">
    <w:name w:val="Footnote Text Char"/>
    <w:link w:val="FootnoteText"/>
    <w:rsid w:val="0005073E"/>
    <w:rPr>
      <w:rFonts w:ascii="Arial" w:hAnsi="Arial"/>
    </w:rPr>
  </w:style>
  <w:style w:type="character" w:customStyle="1" w:styleId="CommentTextChar">
    <w:name w:val="Comment Text Char"/>
    <w:basedOn w:val="DefaultParagraphFont"/>
    <w:link w:val="CommentText"/>
    <w:uiPriority w:val="99"/>
    <w:semiHidden/>
    <w:rsid w:val="005062CD"/>
    <w:rPr>
      <w:rFonts w:ascii="Arial" w:hAnsi="Arial"/>
    </w:rPr>
  </w:style>
  <w:style w:type="paragraph" w:styleId="Caption">
    <w:name w:val="caption"/>
    <w:basedOn w:val="Normal"/>
    <w:next w:val="Normal"/>
    <w:uiPriority w:val="99"/>
    <w:qFormat/>
    <w:rsid w:val="00EB20A7"/>
    <w:pPr>
      <w:spacing w:after="200"/>
      <w:jc w:val="both"/>
    </w:pPr>
    <w:rPr>
      <w:rFonts w:ascii="Georgia" w:hAnsi="Georgia" w:cs="Mangal"/>
      <w:b/>
      <w:bCs/>
      <w:color w:val="A3202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10703">
      <w:bodyDiv w:val="1"/>
      <w:marLeft w:val="0"/>
      <w:marRight w:val="0"/>
      <w:marTop w:val="0"/>
      <w:marBottom w:val="0"/>
      <w:divBdr>
        <w:top w:val="none" w:sz="0" w:space="0" w:color="auto"/>
        <w:left w:val="none" w:sz="0" w:space="0" w:color="auto"/>
        <w:bottom w:val="none" w:sz="0" w:space="0" w:color="auto"/>
        <w:right w:val="none" w:sz="0" w:space="0" w:color="auto"/>
      </w:divBdr>
    </w:div>
    <w:div w:id="1952397094">
      <w:bodyDiv w:val="1"/>
      <w:marLeft w:val="0"/>
      <w:marRight w:val="0"/>
      <w:marTop w:val="0"/>
      <w:marBottom w:val="0"/>
      <w:divBdr>
        <w:top w:val="none" w:sz="0" w:space="0" w:color="auto"/>
        <w:left w:val="none" w:sz="0" w:space="0" w:color="auto"/>
        <w:bottom w:val="none" w:sz="0" w:space="0" w:color="auto"/>
        <w:right w:val="none" w:sz="0" w:space="0" w:color="auto"/>
      </w:divBdr>
    </w:div>
    <w:div w:id="2000039604">
      <w:bodyDiv w:val="1"/>
      <w:marLeft w:val="0"/>
      <w:marRight w:val="0"/>
      <w:marTop w:val="0"/>
      <w:marBottom w:val="0"/>
      <w:divBdr>
        <w:top w:val="none" w:sz="0" w:space="0" w:color="auto"/>
        <w:left w:val="none" w:sz="0" w:space="0" w:color="auto"/>
        <w:bottom w:val="none" w:sz="0" w:space="0" w:color="auto"/>
        <w:right w:val="none" w:sz="0" w:space="0" w:color="auto"/>
      </w:divBdr>
    </w:div>
    <w:div w:id="20484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2C32A89E4B404791FD08B154A572E1" ma:contentTypeVersion="14" ma:contentTypeDescription="Create a new document." ma:contentTypeScope="" ma:versionID="3b91382bc987222f613077e588fa4110">
  <xsd:schema xmlns:xsd="http://www.w3.org/2001/XMLSchema" xmlns:xs="http://www.w3.org/2001/XMLSchema" xmlns:p="http://schemas.microsoft.com/office/2006/metadata/properties" xmlns:ns2="262c4b0d-6014-4594-9f50-53ffb7bb87f9" xmlns:ns3="b1d2b8fc-1f49-4d85-946e-a6320d300a68" targetNamespace="http://schemas.microsoft.com/office/2006/metadata/properties" ma:root="true" ma:fieldsID="3e713b953f1274c25877a2bd79b3ef05" ns2:_="" ns3:_="">
    <xsd:import namespace="262c4b0d-6014-4594-9f50-53ffb7bb87f9"/>
    <xsd:import namespace="b1d2b8fc-1f49-4d85-946e-a6320d300a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c4b0d-6014-4594-9f50-53ffb7bb8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c8a3a05-eb36-4938-9899-efa591622d4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d2b8fc-1f49-4d85-946e-a6320d300a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f9cdba-1ef2-44d9-bfa2-2bdd23ef1577}" ma:internalName="TaxCatchAll" ma:showField="CatchAllData" ma:web="b1d2b8fc-1f49-4d85-946e-a6320d300a6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3D3C3-332F-47BA-94DC-4F97ABC5D9C8}">
  <ds:schemaRefs>
    <ds:schemaRef ds:uri="http://schemas.microsoft.com/sharepoint/v3/contenttype/forms"/>
  </ds:schemaRefs>
</ds:datastoreItem>
</file>

<file path=customXml/itemProps2.xml><?xml version="1.0" encoding="utf-8"?>
<ds:datastoreItem xmlns:ds="http://schemas.openxmlformats.org/officeDocument/2006/customXml" ds:itemID="{D34A49D4-3832-4FCD-9A2E-07EA83AF7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c4b0d-6014-4594-9f50-53ffb7bb87f9"/>
    <ds:schemaRef ds:uri="b1d2b8fc-1f49-4d85-946e-a6320d300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8832F-487C-4959-BB48-9B68F366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8624</Words>
  <Characters>44713</Characters>
  <Application>Microsoft Office Word</Application>
  <DocSecurity>0</DocSecurity>
  <Lines>372</Lines>
  <Paragraphs>106</Paragraphs>
  <ScaleCrop>false</ScaleCrop>
  <HeadingPairs>
    <vt:vector size="2" baseType="variant">
      <vt:variant>
        <vt:lpstr>Title</vt:lpstr>
      </vt:variant>
      <vt:variant>
        <vt:i4>1</vt:i4>
      </vt:variant>
    </vt:vector>
  </HeadingPairs>
  <TitlesOfParts>
    <vt:vector size="1" baseType="lpstr">
      <vt:lpstr>TRA</vt:lpstr>
    </vt:vector>
  </TitlesOfParts>
  <Company>Hewlett-Packard</Company>
  <LinksUpToDate>false</LinksUpToDate>
  <CharactersWithSpaces>53231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c:title>
  <dc:subject/>
  <dc:creator>Nilesh Chandra</dc:creator>
  <cp:keywords/>
  <dc:description/>
  <cp:lastModifiedBy>Vishal Aggarwal</cp:lastModifiedBy>
  <cp:revision>3</cp:revision>
  <cp:lastPrinted>2015-06-15T11:23:00Z</cp:lastPrinted>
  <dcterms:created xsi:type="dcterms:W3CDTF">2022-03-11T06:12:00Z</dcterms:created>
  <dcterms:modified xsi:type="dcterms:W3CDTF">2023-09-19T06:29:00Z</dcterms:modified>
</cp:coreProperties>
</file>